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ABD9A" w14:textId="57CE0CD0" w:rsidR="003267EA" w:rsidRPr="00D86655" w:rsidRDefault="000C0B4C" w:rsidP="001F793D">
      <w:pPr>
        <w:pStyle w:val="Omslagstitel-F"/>
      </w:pPr>
      <w:r>
        <w:t>Operativ kontrollplan för kontroll av livsmedelsföretagare</w:t>
      </w:r>
      <w:r w:rsidR="00CF44AC">
        <w:t xml:space="preserve"> </w:t>
      </w:r>
      <w:r w:rsidR="00735DEA" w:rsidRPr="00782677">
        <w:t xml:space="preserve">version </w:t>
      </w:r>
      <w:r w:rsidR="00852394">
        <w:t>202</w:t>
      </w:r>
      <w:r w:rsidR="00580EFC">
        <w:t>5</w:t>
      </w:r>
    </w:p>
    <w:p w14:paraId="739BA3DA" w14:textId="0A353B8C" w:rsidR="00042580" w:rsidRPr="00FE2B75" w:rsidRDefault="006E09B7" w:rsidP="00CF44AC">
      <w:pPr>
        <w:pStyle w:val="Omslagundertitel-F"/>
      </w:pPr>
      <w:r w:rsidRPr="00FE2B75">
        <w:t>202</w:t>
      </w:r>
      <w:r w:rsidR="00DA2531" w:rsidRPr="00FE2B75">
        <w:t>5</w:t>
      </w:r>
      <w:r w:rsidR="00FE2B75" w:rsidRPr="00FE2B75">
        <w:t xml:space="preserve"> (2026 och 2027 kommer under 2025)</w:t>
      </w:r>
    </w:p>
    <w:sdt>
      <w:sdtPr>
        <w:rPr>
          <w:rFonts w:asciiTheme="minorHAnsi" w:hAnsiTheme="minorHAnsi" w:cstheme="minorBidi"/>
          <w:b/>
          <w:sz w:val="22"/>
          <w:szCs w:val="22"/>
          <w:lang w:eastAsia="en-US"/>
        </w:rPr>
        <w:id w:val="-275018880"/>
        <w:docPartObj>
          <w:docPartGallery w:val="Table of Contents"/>
          <w:docPartUnique/>
        </w:docPartObj>
      </w:sdtPr>
      <w:sdtEndPr>
        <w:rPr>
          <w:b w:val="0"/>
          <w:bCs/>
        </w:rPr>
      </w:sdtEndPr>
      <w:sdtContent>
        <w:p w14:paraId="66189A06" w14:textId="77777777" w:rsidR="00804762" w:rsidRDefault="00D6682D" w:rsidP="001F793D">
          <w:pPr>
            <w:pStyle w:val="Innehllsfrteckningsrubrik"/>
          </w:pPr>
          <w:r>
            <w:t>Innehåll</w:t>
          </w:r>
        </w:p>
        <w:p w14:paraId="747D0DF8" w14:textId="3A6EB3BE" w:rsidR="0079444A" w:rsidRDefault="00C40A2B">
          <w:pPr>
            <w:pStyle w:val="Innehll1"/>
            <w:rPr>
              <w:rFonts w:asciiTheme="minorHAnsi" w:eastAsiaTheme="minorEastAsia" w:hAnsiTheme="minorHAnsi"/>
              <w:kern w:val="2"/>
              <w:sz w:val="24"/>
              <w:szCs w:val="24"/>
              <w:lang w:eastAsia="sv-SE"/>
              <w14:ligatures w14:val="standardContextual"/>
            </w:rPr>
          </w:pPr>
          <w:r>
            <w:rPr>
              <w:rFonts w:asciiTheme="majorHAnsi" w:hAnsiTheme="majorHAnsi"/>
              <w:sz w:val="18"/>
            </w:rPr>
            <w:fldChar w:fldCharType="begin"/>
          </w:r>
          <w:r w:rsidR="00804762">
            <w:instrText xml:space="preserve"> TOC \o "1-3" \h \z \u </w:instrText>
          </w:r>
          <w:r>
            <w:rPr>
              <w:rFonts w:asciiTheme="majorHAnsi" w:hAnsiTheme="majorHAnsi"/>
              <w:sz w:val="18"/>
            </w:rPr>
            <w:fldChar w:fldCharType="separate"/>
          </w:r>
          <w:hyperlink w:anchor="_Toc184203749" w:history="1">
            <w:r w:rsidR="0079444A" w:rsidRPr="00540AE5">
              <w:rPr>
                <w:rStyle w:val="Hyperlnk"/>
              </w:rPr>
              <w:t>Planens uppbyggnad</w:t>
            </w:r>
            <w:r w:rsidR="0079444A">
              <w:rPr>
                <w:webHidden/>
              </w:rPr>
              <w:tab/>
            </w:r>
            <w:r w:rsidR="0079444A">
              <w:rPr>
                <w:webHidden/>
              </w:rPr>
              <w:fldChar w:fldCharType="begin"/>
            </w:r>
            <w:r w:rsidR="0079444A">
              <w:rPr>
                <w:webHidden/>
              </w:rPr>
              <w:instrText xml:space="preserve"> PAGEREF _Toc184203749 \h </w:instrText>
            </w:r>
            <w:r w:rsidR="0079444A">
              <w:rPr>
                <w:webHidden/>
              </w:rPr>
            </w:r>
            <w:r w:rsidR="0079444A">
              <w:rPr>
                <w:webHidden/>
              </w:rPr>
              <w:fldChar w:fldCharType="separate"/>
            </w:r>
            <w:r w:rsidR="0079444A">
              <w:rPr>
                <w:webHidden/>
              </w:rPr>
              <w:t>5</w:t>
            </w:r>
            <w:r w:rsidR="0079444A">
              <w:rPr>
                <w:webHidden/>
              </w:rPr>
              <w:fldChar w:fldCharType="end"/>
            </w:r>
          </w:hyperlink>
        </w:p>
        <w:p w14:paraId="7C8DD9B4" w14:textId="7EC79F39"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50" w:history="1">
            <w:r w:rsidRPr="00540AE5">
              <w:rPr>
                <w:rStyle w:val="Hyperlnk"/>
                <w:noProof/>
              </w:rPr>
              <w:t>Inledning</w:t>
            </w:r>
            <w:r>
              <w:rPr>
                <w:noProof/>
                <w:webHidden/>
              </w:rPr>
              <w:tab/>
            </w:r>
            <w:r>
              <w:rPr>
                <w:noProof/>
                <w:webHidden/>
              </w:rPr>
              <w:fldChar w:fldCharType="begin"/>
            </w:r>
            <w:r>
              <w:rPr>
                <w:noProof/>
                <w:webHidden/>
              </w:rPr>
              <w:instrText xml:space="preserve"> PAGEREF _Toc184203750 \h </w:instrText>
            </w:r>
            <w:r>
              <w:rPr>
                <w:noProof/>
                <w:webHidden/>
              </w:rPr>
            </w:r>
            <w:r>
              <w:rPr>
                <w:noProof/>
                <w:webHidden/>
              </w:rPr>
              <w:fldChar w:fldCharType="separate"/>
            </w:r>
            <w:r>
              <w:rPr>
                <w:noProof/>
                <w:webHidden/>
              </w:rPr>
              <w:t>5</w:t>
            </w:r>
            <w:r>
              <w:rPr>
                <w:noProof/>
                <w:webHidden/>
              </w:rPr>
              <w:fldChar w:fldCharType="end"/>
            </w:r>
          </w:hyperlink>
        </w:p>
        <w:p w14:paraId="68E5BCE8" w14:textId="2F4D7EBB"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51" w:history="1">
            <w:r w:rsidRPr="00540AE5">
              <w:rPr>
                <w:rStyle w:val="Hyperlnk"/>
                <w:noProof/>
              </w:rPr>
              <w:t>Indelning i huvudgrupper</w:t>
            </w:r>
            <w:r>
              <w:rPr>
                <w:noProof/>
                <w:webHidden/>
              </w:rPr>
              <w:tab/>
            </w:r>
            <w:r>
              <w:rPr>
                <w:noProof/>
                <w:webHidden/>
              </w:rPr>
              <w:fldChar w:fldCharType="begin"/>
            </w:r>
            <w:r>
              <w:rPr>
                <w:noProof/>
                <w:webHidden/>
              </w:rPr>
              <w:instrText xml:space="preserve"> PAGEREF _Toc184203751 \h </w:instrText>
            </w:r>
            <w:r>
              <w:rPr>
                <w:noProof/>
                <w:webHidden/>
              </w:rPr>
            </w:r>
            <w:r>
              <w:rPr>
                <w:noProof/>
                <w:webHidden/>
              </w:rPr>
              <w:fldChar w:fldCharType="separate"/>
            </w:r>
            <w:r>
              <w:rPr>
                <w:noProof/>
                <w:webHidden/>
              </w:rPr>
              <w:t>5</w:t>
            </w:r>
            <w:r>
              <w:rPr>
                <w:noProof/>
                <w:webHidden/>
              </w:rPr>
              <w:fldChar w:fldCharType="end"/>
            </w:r>
          </w:hyperlink>
        </w:p>
        <w:p w14:paraId="508D0D7C" w14:textId="5D094C29"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52" w:history="1">
            <w:r w:rsidRPr="00540AE5">
              <w:rPr>
                <w:rStyle w:val="Hyperlnk"/>
              </w:rPr>
              <w:t>Avsteg från planen</w:t>
            </w:r>
            <w:r>
              <w:rPr>
                <w:webHidden/>
              </w:rPr>
              <w:tab/>
            </w:r>
            <w:r>
              <w:rPr>
                <w:webHidden/>
              </w:rPr>
              <w:fldChar w:fldCharType="begin"/>
            </w:r>
            <w:r>
              <w:rPr>
                <w:webHidden/>
              </w:rPr>
              <w:instrText xml:space="preserve"> PAGEREF _Toc184203752 \h </w:instrText>
            </w:r>
            <w:r>
              <w:rPr>
                <w:webHidden/>
              </w:rPr>
            </w:r>
            <w:r>
              <w:rPr>
                <w:webHidden/>
              </w:rPr>
              <w:fldChar w:fldCharType="separate"/>
            </w:r>
            <w:r>
              <w:rPr>
                <w:webHidden/>
              </w:rPr>
              <w:t>9</w:t>
            </w:r>
            <w:r>
              <w:rPr>
                <w:webHidden/>
              </w:rPr>
              <w:fldChar w:fldCharType="end"/>
            </w:r>
          </w:hyperlink>
        </w:p>
        <w:p w14:paraId="4E4B3BE4" w14:textId="7C46ADAA"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53" w:history="1">
            <w:r w:rsidRPr="00540AE5">
              <w:rPr>
                <w:rStyle w:val="Hyperlnk"/>
              </w:rPr>
              <w:t>Rapportering av kontroll</w:t>
            </w:r>
            <w:r>
              <w:rPr>
                <w:webHidden/>
              </w:rPr>
              <w:tab/>
            </w:r>
            <w:r>
              <w:rPr>
                <w:webHidden/>
              </w:rPr>
              <w:fldChar w:fldCharType="begin"/>
            </w:r>
            <w:r>
              <w:rPr>
                <w:webHidden/>
              </w:rPr>
              <w:instrText xml:space="preserve"> PAGEREF _Toc184203753 \h </w:instrText>
            </w:r>
            <w:r>
              <w:rPr>
                <w:webHidden/>
              </w:rPr>
            </w:r>
            <w:r>
              <w:rPr>
                <w:webHidden/>
              </w:rPr>
              <w:fldChar w:fldCharType="separate"/>
            </w:r>
            <w:r>
              <w:rPr>
                <w:webHidden/>
              </w:rPr>
              <w:t>10</w:t>
            </w:r>
            <w:r>
              <w:rPr>
                <w:webHidden/>
              </w:rPr>
              <w:fldChar w:fldCharType="end"/>
            </w:r>
          </w:hyperlink>
        </w:p>
        <w:p w14:paraId="37457E9C" w14:textId="4645ECB5"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54" w:history="1">
            <w:r w:rsidRPr="00540AE5">
              <w:rPr>
                <w:rStyle w:val="Hyperlnk"/>
              </w:rPr>
              <w:t>Anvisning för planering av kontroller 2025</w:t>
            </w:r>
            <w:r>
              <w:rPr>
                <w:webHidden/>
              </w:rPr>
              <w:tab/>
            </w:r>
            <w:r>
              <w:rPr>
                <w:webHidden/>
              </w:rPr>
              <w:fldChar w:fldCharType="begin"/>
            </w:r>
            <w:r>
              <w:rPr>
                <w:webHidden/>
              </w:rPr>
              <w:instrText xml:space="preserve"> PAGEREF _Toc184203754 \h </w:instrText>
            </w:r>
            <w:r>
              <w:rPr>
                <w:webHidden/>
              </w:rPr>
            </w:r>
            <w:r>
              <w:rPr>
                <w:webHidden/>
              </w:rPr>
              <w:fldChar w:fldCharType="separate"/>
            </w:r>
            <w:r>
              <w:rPr>
                <w:webHidden/>
              </w:rPr>
              <w:t>12</w:t>
            </w:r>
            <w:r>
              <w:rPr>
                <w:webHidden/>
              </w:rPr>
              <w:fldChar w:fldCharType="end"/>
            </w:r>
          </w:hyperlink>
        </w:p>
        <w:p w14:paraId="0016E5EA" w14:textId="58D7AE8D"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55" w:history="1">
            <w:r w:rsidRPr="00540AE5">
              <w:rPr>
                <w:rStyle w:val="Hyperlnk"/>
                <w:noProof/>
              </w:rPr>
              <w:t>När kan vi börja planera och vilka tider ska planeras?</w:t>
            </w:r>
            <w:r>
              <w:rPr>
                <w:noProof/>
                <w:webHidden/>
              </w:rPr>
              <w:tab/>
            </w:r>
            <w:r>
              <w:rPr>
                <w:noProof/>
                <w:webHidden/>
              </w:rPr>
              <w:fldChar w:fldCharType="begin"/>
            </w:r>
            <w:r>
              <w:rPr>
                <w:noProof/>
                <w:webHidden/>
              </w:rPr>
              <w:instrText xml:space="preserve"> PAGEREF _Toc184203755 \h </w:instrText>
            </w:r>
            <w:r>
              <w:rPr>
                <w:noProof/>
                <w:webHidden/>
              </w:rPr>
            </w:r>
            <w:r>
              <w:rPr>
                <w:noProof/>
                <w:webHidden/>
              </w:rPr>
              <w:fldChar w:fldCharType="separate"/>
            </w:r>
            <w:r>
              <w:rPr>
                <w:noProof/>
                <w:webHidden/>
              </w:rPr>
              <w:t>12</w:t>
            </w:r>
            <w:r>
              <w:rPr>
                <w:noProof/>
                <w:webHidden/>
              </w:rPr>
              <w:fldChar w:fldCharType="end"/>
            </w:r>
          </w:hyperlink>
        </w:p>
        <w:p w14:paraId="097F012D" w14:textId="3952DB5C"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56" w:history="1">
            <w:r w:rsidRPr="00540AE5">
              <w:rPr>
                <w:rStyle w:val="Hyperlnk"/>
                <w:noProof/>
              </w:rPr>
              <w:t>Vem ska planera?</w:t>
            </w:r>
            <w:r>
              <w:rPr>
                <w:noProof/>
                <w:webHidden/>
              </w:rPr>
              <w:tab/>
            </w:r>
            <w:r>
              <w:rPr>
                <w:noProof/>
                <w:webHidden/>
              </w:rPr>
              <w:fldChar w:fldCharType="begin"/>
            </w:r>
            <w:r>
              <w:rPr>
                <w:noProof/>
                <w:webHidden/>
              </w:rPr>
              <w:instrText xml:space="preserve"> PAGEREF _Toc184203756 \h </w:instrText>
            </w:r>
            <w:r>
              <w:rPr>
                <w:noProof/>
                <w:webHidden/>
              </w:rPr>
            </w:r>
            <w:r>
              <w:rPr>
                <w:noProof/>
                <w:webHidden/>
              </w:rPr>
              <w:fldChar w:fldCharType="separate"/>
            </w:r>
            <w:r>
              <w:rPr>
                <w:noProof/>
                <w:webHidden/>
              </w:rPr>
              <w:t>12</w:t>
            </w:r>
            <w:r>
              <w:rPr>
                <w:noProof/>
                <w:webHidden/>
              </w:rPr>
              <w:fldChar w:fldCharType="end"/>
            </w:r>
          </w:hyperlink>
        </w:p>
        <w:p w14:paraId="685CD38B" w14:textId="62E419F4"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57" w:history="1">
            <w:r w:rsidRPr="00540AE5">
              <w:rPr>
                <w:rStyle w:val="Hyperlnk"/>
                <w:noProof/>
              </w:rPr>
              <w:t>Fördelning av kontrolltillfällen över året</w:t>
            </w:r>
            <w:r>
              <w:rPr>
                <w:noProof/>
                <w:webHidden/>
              </w:rPr>
              <w:tab/>
            </w:r>
            <w:r>
              <w:rPr>
                <w:noProof/>
                <w:webHidden/>
              </w:rPr>
              <w:fldChar w:fldCharType="begin"/>
            </w:r>
            <w:r>
              <w:rPr>
                <w:noProof/>
                <w:webHidden/>
              </w:rPr>
              <w:instrText xml:space="preserve"> PAGEREF _Toc184203757 \h </w:instrText>
            </w:r>
            <w:r>
              <w:rPr>
                <w:noProof/>
                <w:webHidden/>
              </w:rPr>
            </w:r>
            <w:r>
              <w:rPr>
                <w:noProof/>
                <w:webHidden/>
              </w:rPr>
              <w:fldChar w:fldCharType="separate"/>
            </w:r>
            <w:r>
              <w:rPr>
                <w:noProof/>
                <w:webHidden/>
              </w:rPr>
              <w:t>12</w:t>
            </w:r>
            <w:r>
              <w:rPr>
                <w:noProof/>
                <w:webHidden/>
              </w:rPr>
              <w:fldChar w:fldCharType="end"/>
            </w:r>
          </w:hyperlink>
        </w:p>
        <w:p w14:paraId="4C2C6BD5" w14:textId="4C68CBD5"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58" w:history="1">
            <w:r w:rsidRPr="00540AE5">
              <w:rPr>
                <w:rStyle w:val="Hyperlnk"/>
                <w:noProof/>
              </w:rPr>
              <w:t>Justeringar av planeringen</w:t>
            </w:r>
            <w:r>
              <w:rPr>
                <w:noProof/>
                <w:webHidden/>
              </w:rPr>
              <w:tab/>
            </w:r>
            <w:r>
              <w:rPr>
                <w:noProof/>
                <w:webHidden/>
              </w:rPr>
              <w:fldChar w:fldCharType="begin"/>
            </w:r>
            <w:r>
              <w:rPr>
                <w:noProof/>
                <w:webHidden/>
              </w:rPr>
              <w:instrText xml:space="preserve"> PAGEREF _Toc184203758 \h </w:instrText>
            </w:r>
            <w:r>
              <w:rPr>
                <w:noProof/>
                <w:webHidden/>
              </w:rPr>
            </w:r>
            <w:r>
              <w:rPr>
                <w:noProof/>
                <w:webHidden/>
              </w:rPr>
              <w:fldChar w:fldCharType="separate"/>
            </w:r>
            <w:r>
              <w:rPr>
                <w:noProof/>
                <w:webHidden/>
              </w:rPr>
              <w:t>14</w:t>
            </w:r>
            <w:r>
              <w:rPr>
                <w:noProof/>
                <w:webHidden/>
              </w:rPr>
              <w:fldChar w:fldCharType="end"/>
            </w:r>
          </w:hyperlink>
        </w:p>
        <w:p w14:paraId="5F31A710" w14:textId="7EC6C1BD"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59" w:history="1">
            <w:r w:rsidRPr="00540AE5">
              <w:rPr>
                <w:rStyle w:val="Hyperlnk"/>
              </w:rPr>
              <w:t>Baskontroller</w:t>
            </w:r>
            <w:r>
              <w:rPr>
                <w:webHidden/>
              </w:rPr>
              <w:tab/>
            </w:r>
            <w:r>
              <w:rPr>
                <w:webHidden/>
              </w:rPr>
              <w:fldChar w:fldCharType="begin"/>
            </w:r>
            <w:r>
              <w:rPr>
                <w:webHidden/>
              </w:rPr>
              <w:instrText xml:space="preserve"> PAGEREF _Toc184203759 \h </w:instrText>
            </w:r>
            <w:r>
              <w:rPr>
                <w:webHidden/>
              </w:rPr>
            </w:r>
            <w:r>
              <w:rPr>
                <w:webHidden/>
              </w:rPr>
              <w:fldChar w:fldCharType="separate"/>
            </w:r>
            <w:r>
              <w:rPr>
                <w:webHidden/>
              </w:rPr>
              <w:t>15</w:t>
            </w:r>
            <w:r>
              <w:rPr>
                <w:webHidden/>
              </w:rPr>
              <w:fldChar w:fldCharType="end"/>
            </w:r>
          </w:hyperlink>
        </w:p>
        <w:p w14:paraId="0EE3051B" w14:textId="2EE93714"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0" w:history="1">
            <w:r w:rsidRPr="00540AE5">
              <w:rPr>
                <w:rStyle w:val="Hyperlnk"/>
              </w:rPr>
              <w:t>Kontrollplanering Kött &amp; chark</w:t>
            </w:r>
            <w:r>
              <w:rPr>
                <w:webHidden/>
              </w:rPr>
              <w:tab/>
            </w:r>
            <w:r>
              <w:rPr>
                <w:webHidden/>
              </w:rPr>
              <w:fldChar w:fldCharType="begin"/>
            </w:r>
            <w:r>
              <w:rPr>
                <w:webHidden/>
              </w:rPr>
              <w:instrText xml:space="preserve"> PAGEREF _Toc184203760 \h </w:instrText>
            </w:r>
            <w:r>
              <w:rPr>
                <w:webHidden/>
              </w:rPr>
            </w:r>
            <w:r>
              <w:rPr>
                <w:webHidden/>
              </w:rPr>
              <w:fldChar w:fldCharType="separate"/>
            </w:r>
            <w:r>
              <w:rPr>
                <w:webHidden/>
              </w:rPr>
              <w:t>23</w:t>
            </w:r>
            <w:r>
              <w:rPr>
                <w:webHidden/>
              </w:rPr>
              <w:fldChar w:fldCharType="end"/>
            </w:r>
          </w:hyperlink>
        </w:p>
        <w:p w14:paraId="36478CB0" w14:textId="02F42818" w:rsidR="0079444A" w:rsidRDefault="0079444A">
          <w:pPr>
            <w:pStyle w:val="Innehll3"/>
            <w:rPr>
              <w:rFonts w:asciiTheme="minorHAnsi" w:eastAsiaTheme="minorEastAsia" w:hAnsiTheme="minorHAnsi"/>
              <w:noProof/>
              <w:kern w:val="2"/>
              <w:sz w:val="24"/>
              <w:szCs w:val="24"/>
              <w:lang w:eastAsia="sv-SE"/>
              <w14:ligatures w14:val="standardContextual"/>
            </w:rPr>
          </w:pPr>
          <w:hyperlink w:anchor="_Toc184203761" w:history="1">
            <w:r w:rsidRPr="00540AE5">
              <w:rPr>
                <w:rStyle w:val="Hyperlnk"/>
                <w:noProof/>
              </w:rPr>
              <w:t>Kött &amp; chark  - Kontrolleras varje år 2025-2027</w:t>
            </w:r>
            <w:r>
              <w:rPr>
                <w:noProof/>
                <w:webHidden/>
              </w:rPr>
              <w:tab/>
            </w:r>
            <w:r>
              <w:rPr>
                <w:noProof/>
                <w:webHidden/>
              </w:rPr>
              <w:fldChar w:fldCharType="begin"/>
            </w:r>
            <w:r>
              <w:rPr>
                <w:noProof/>
                <w:webHidden/>
              </w:rPr>
              <w:instrText xml:space="preserve"> PAGEREF _Toc184203761 \h </w:instrText>
            </w:r>
            <w:r>
              <w:rPr>
                <w:noProof/>
                <w:webHidden/>
              </w:rPr>
            </w:r>
            <w:r>
              <w:rPr>
                <w:noProof/>
                <w:webHidden/>
              </w:rPr>
              <w:fldChar w:fldCharType="separate"/>
            </w:r>
            <w:r>
              <w:rPr>
                <w:noProof/>
                <w:webHidden/>
              </w:rPr>
              <w:t>23</w:t>
            </w:r>
            <w:r>
              <w:rPr>
                <w:noProof/>
                <w:webHidden/>
              </w:rPr>
              <w:fldChar w:fldCharType="end"/>
            </w:r>
          </w:hyperlink>
        </w:p>
        <w:p w14:paraId="71ED1865" w14:textId="0283DB3D"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62" w:history="1">
            <w:r w:rsidRPr="00540AE5">
              <w:rPr>
                <w:rStyle w:val="Hyperlnk"/>
                <w:noProof/>
              </w:rPr>
              <w:t>Särskilda kontroller vid styckningsanläggningar</w:t>
            </w:r>
            <w:r>
              <w:rPr>
                <w:noProof/>
                <w:webHidden/>
              </w:rPr>
              <w:tab/>
            </w:r>
            <w:r>
              <w:rPr>
                <w:noProof/>
                <w:webHidden/>
              </w:rPr>
              <w:fldChar w:fldCharType="begin"/>
            </w:r>
            <w:r>
              <w:rPr>
                <w:noProof/>
                <w:webHidden/>
              </w:rPr>
              <w:instrText xml:space="preserve"> PAGEREF _Toc184203762 \h </w:instrText>
            </w:r>
            <w:r>
              <w:rPr>
                <w:noProof/>
                <w:webHidden/>
              </w:rPr>
            </w:r>
            <w:r>
              <w:rPr>
                <w:noProof/>
                <w:webHidden/>
              </w:rPr>
              <w:fldChar w:fldCharType="separate"/>
            </w:r>
            <w:r>
              <w:rPr>
                <w:noProof/>
                <w:webHidden/>
              </w:rPr>
              <w:t>28</w:t>
            </w:r>
            <w:r>
              <w:rPr>
                <w:noProof/>
                <w:webHidden/>
              </w:rPr>
              <w:fldChar w:fldCharType="end"/>
            </w:r>
          </w:hyperlink>
        </w:p>
        <w:p w14:paraId="2FCDE071" w14:textId="17963998"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3" w:history="1">
            <w:r w:rsidRPr="00540AE5">
              <w:rPr>
                <w:rStyle w:val="Hyperlnk"/>
              </w:rPr>
              <w:t>Kontrollplanering mjölk</w:t>
            </w:r>
            <w:r>
              <w:rPr>
                <w:webHidden/>
              </w:rPr>
              <w:tab/>
            </w:r>
            <w:r>
              <w:rPr>
                <w:webHidden/>
              </w:rPr>
              <w:fldChar w:fldCharType="begin"/>
            </w:r>
            <w:r>
              <w:rPr>
                <w:webHidden/>
              </w:rPr>
              <w:instrText xml:space="preserve"> PAGEREF _Toc184203763 \h </w:instrText>
            </w:r>
            <w:r>
              <w:rPr>
                <w:webHidden/>
              </w:rPr>
            </w:r>
            <w:r>
              <w:rPr>
                <w:webHidden/>
              </w:rPr>
              <w:fldChar w:fldCharType="separate"/>
            </w:r>
            <w:r>
              <w:rPr>
                <w:webHidden/>
              </w:rPr>
              <w:t>30</w:t>
            </w:r>
            <w:r>
              <w:rPr>
                <w:webHidden/>
              </w:rPr>
              <w:fldChar w:fldCharType="end"/>
            </w:r>
          </w:hyperlink>
        </w:p>
        <w:p w14:paraId="08280B5F" w14:textId="79125391"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4" w:history="1">
            <w:r w:rsidRPr="00540AE5">
              <w:rPr>
                <w:rStyle w:val="Hyperlnk"/>
              </w:rPr>
              <w:t>Kontrollplanering ägg</w:t>
            </w:r>
            <w:r>
              <w:rPr>
                <w:webHidden/>
              </w:rPr>
              <w:tab/>
            </w:r>
            <w:r>
              <w:rPr>
                <w:webHidden/>
              </w:rPr>
              <w:fldChar w:fldCharType="begin"/>
            </w:r>
            <w:r>
              <w:rPr>
                <w:webHidden/>
              </w:rPr>
              <w:instrText xml:space="preserve"> PAGEREF _Toc184203764 \h </w:instrText>
            </w:r>
            <w:r>
              <w:rPr>
                <w:webHidden/>
              </w:rPr>
            </w:r>
            <w:r>
              <w:rPr>
                <w:webHidden/>
              </w:rPr>
              <w:fldChar w:fldCharType="separate"/>
            </w:r>
            <w:r>
              <w:rPr>
                <w:webHidden/>
              </w:rPr>
              <w:t>35</w:t>
            </w:r>
            <w:r>
              <w:rPr>
                <w:webHidden/>
              </w:rPr>
              <w:fldChar w:fldCharType="end"/>
            </w:r>
          </w:hyperlink>
        </w:p>
        <w:p w14:paraId="0348F775" w14:textId="02EA279E"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5" w:history="1">
            <w:r w:rsidRPr="00540AE5">
              <w:rPr>
                <w:rStyle w:val="Hyperlnk"/>
              </w:rPr>
              <w:t>Kontrollplanering fiskeriproduktanläggningar</w:t>
            </w:r>
            <w:r>
              <w:rPr>
                <w:webHidden/>
              </w:rPr>
              <w:tab/>
            </w:r>
            <w:r>
              <w:rPr>
                <w:webHidden/>
              </w:rPr>
              <w:fldChar w:fldCharType="begin"/>
            </w:r>
            <w:r>
              <w:rPr>
                <w:webHidden/>
              </w:rPr>
              <w:instrText xml:space="preserve"> PAGEREF _Toc184203765 \h </w:instrText>
            </w:r>
            <w:r>
              <w:rPr>
                <w:webHidden/>
              </w:rPr>
            </w:r>
            <w:r>
              <w:rPr>
                <w:webHidden/>
              </w:rPr>
              <w:fldChar w:fldCharType="separate"/>
            </w:r>
            <w:r>
              <w:rPr>
                <w:webHidden/>
              </w:rPr>
              <w:t>44</w:t>
            </w:r>
            <w:r>
              <w:rPr>
                <w:webHidden/>
              </w:rPr>
              <w:fldChar w:fldCharType="end"/>
            </w:r>
          </w:hyperlink>
        </w:p>
        <w:p w14:paraId="214A02F8" w14:textId="19516E2A"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6" w:history="1">
            <w:r w:rsidRPr="00540AE5">
              <w:rPr>
                <w:rStyle w:val="Hyperlnk"/>
              </w:rPr>
              <w:t>Kontrollplanering Vin och sprit</w:t>
            </w:r>
            <w:r>
              <w:rPr>
                <w:webHidden/>
              </w:rPr>
              <w:tab/>
            </w:r>
            <w:r>
              <w:rPr>
                <w:webHidden/>
              </w:rPr>
              <w:fldChar w:fldCharType="begin"/>
            </w:r>
            <w:r>
              <w:rPr>
                <w:webHidden/>
              </w:rPr>
              <w:instrText xml:space="preserve"> PAGEREF _Toc184203766 \h </w:instrText>
            </w:r>
            <w:r>
              <w:rPr>
                <w:webHidden/>
              </w:rPr>
            </w:r>
            <w:r>
              <w:rPr>
                <w:webHidden/>
              </w:rPr>
              <w:fldChar w:fldCharType="separate"/>
            </w:r>
            <w:r>
              <w:rPr>
                <w:webHidden/>
              </w:rPr>
              <w:t>52</w:t>
            </w:r>
            <w:r>
              <w:rPr>
                <w:webHidden/>
              </w:rPr>
              <w:fldChar w:fldCharType="end"/>
            </w:r>
          </w:hyperlink>
        </w:p>
        <w:p w14:paraId="2F60B82B" w14:textId="7CEF1B38"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7" w:history="1">
            <w:r w:rsidRPr="00540AE5">
              <w:rPr>
                <w:rStyle w:val="Hyperlnk"/>
                <w:b/>
              </w:rPr>
              <w:t>Dricksvatten</w:t>
            </w:r>
            <w:r>
              <w:rPr>
                <w:webHidden/>
              </w:rPr>
              <w:tab/>
            </w:r>
            <w:r>
              <w:rPr>
                <w:webHidden/>
              </w:rPr>
              <w:fldChar w:fldCharType="begin"/>
            </w:r>
            <w:r>
              <w:rPr>
                <w:webHidden/>
              </w:rPr>
              <w:instrText xml:space="preserve"> PAGEREF _Toc184203767 \h </w:instrText>
            </w:r>
            <w:r>
              <w:rPr>
                <w:webHidden/>
              </w:rPr>
            </w:r>
            <w:r>
              <w:rPr>
                <w:webHidden/>
              </w:rPr>
              <w:fldChar w:fldCharType="separate"/>
            </w:r>
            <w:r>
              <w:rPr>
                <w:webHidden/>
              </w:rPr>
              <w:t>57</w:t>
            </w:r>
            <w:r>
              <w:rPr>
                <w:webHidden/>
              </w:rPr>
              <w:fldChar w:fldCharType="end"/>
            </w:r>
          </w:hyperlink>
        </w:p>
        <w:p w14:paraId="2C860C75" w14:textId="2A47625D"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8" w:history="1">
            <w:r w:rsidRPr="00540AE5">
              <w:rPr>
                <w:rStyle w:val="Hyperlnk"/>
              </w:rPr>
              <w:t>852-verksamheter</w:t>
            </w:r>
            <w:r>
              <w:rPr>
                <w:webHidden/>
              </w:rPr>
              <w:tab/>
            </w:r>
            <w:r>
              <w:rPr>
                <w:webHidden/>
              </w:rPr>
              <w:fldChar w:fldCharType="begin"/>
            </w:r>
            <w:r>
              <w:rPr>
                <w:webHidden/>
              </w:rPr>
              <w:instrText xml:space="preserve"> PAGEREF _Toc184203768 \h </w:instrText>
            </w:r>
            <w:r>
              <w:rPr>
                <w:webHidden/>
              </w:rPr>
            </w:r>
            <w:r>
              <w:rPr>
                <w:webHidden/>
              </w:rPr>
              <w:fldChar w:fldCharType="separate"/>
            </w:r>
            <w:r>
              <w:rPr>
                <w:webHidden/>
              </w:rPr>
              <w:t>64</w:t>
            </w:r>
            <w:r>
              <w:rPr>
                <w:webHidden/>
              </w:rPr>
              <w:fldChar w:fldCharType="end"/>
            </w:r>
          </w:hyperlink>
        </w:p>
        <w:p w14:paraId="2D98BF3E" w14:textId="16A7EB69"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69" w:history="1">
            <w:r w:rsidRPr="00540AE5">
              <w:rPr>
                <w:rStyle w:val="Hyperlnk"/>
              </w:rPr>
              <w:t>Särskilda kontroller för export</w:t>
            </w:r>
            <w:r>
              <w:rPr>
                <w:webHidden/>
              </w:rPr>
              <w:tab/>
            </w:r>
            <w:r>
              <w:rPr>
                <w:webHidden/>
              </w:rPr>
              <w:fldChar w:fldCharType="begin"/>
            </w:r>
            <w:r>
              <w:rPr>
                <w:webHidden/>
              </w:rPr>
              <w:instrText xml:space="preserve"> PAGEREF _Toc184203769 \h </w:instrText>
            </w:r>
            <w:r>
              <w:rPr>
                <w:webHidden/>
              </w:rPr>
            </w:r>
            <w:r>
              <w:rPr>
                <w:webHidden/>
              </w:rPr>
              <w:fldChar w:fldCharType="separate"/>
            </w:r>
            <w:r>
              <w:rPr>
                <w:webHidden/>
              </w:rPr>
              <w:t>68</w:t>
            </w:r>
            <w:r>
              <w:rPr>
                <w:webHidden/>
              </w:rPr>
              <w:fldChar w:fldCharType="end"/>
            </w:r>
          </w:hyperlink>
        </w:p>
        <w:p w14:paraId="57ED8616" w14:textId="1CC54B48"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70" w:history="1">
            <w:r w:rsidRPr="00540AE5">
              <w:rPr>
                <w:rStyle w:val="Hyperlnk"/>
              </w:rPr>
              <w:t>Kontroll av skyddade beteckningar</w:t>
            </w:r>
            <w:r>
              <w:rPr>
                <w:webHidden/>
              </w:rPr>
              <w:tab/>
            </w:r>
            <w:r>
              <w:rPr>
                <w:webHidden/>
              </w:rPr>
              <w:fldChar w:fldCharType="begin"/>
            </w:r>
            <w:r>
              <w:rPr>
                <w:webHidden/>
              </w:rPr>
              <w:instrText xml:space="preserve"> PAGEREF _Toc184203770 \h </w:instrText>
            </w:r>
            <w:r>
              <w:rPr>
                <w:webHidden/>
              </w:rPr>
            </w:r>
            <w:r>
              <w:rPr>
                <w:webHidden/>
              </w:rPr>
              <w:fldChar w:fldCharType="separate"/>
            </w:r>
            <w:r>
              <w:rPr>
                <w:webHidden/>
              </w:rPr>
              <w:t>69</w:t>
            </w:r>
            <w:r>
              <w:rPr>
                <w:webHidden/>
              </w:rPr>
              <w:fldChar w:fldCharType="end"/>
            </w:r>
          </w:hyperlink>
        </w:p>
        <w:p w14:paraId="4E3DEEA8" w14:textId="0D39C7D8"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71" w:history="1">
            <w:r w:rsidRPr="00540AE5">
              <w:rPr>
                <w:rStyle w:val="Hyperlnk"/>
              </w:rPr>
              <w:t>Provtagning</w:t>
            </w:r>
            <w:r>
              <w:rPr>
                <w:webHidden/>
              </w:rPr>
              <w:tab/>
            </w:r>
            <w:r>
              <w:rPr>
                <w:webHidden/>
              </w:rPr>
              <w:fldChar w:fldCharType="begin"/>
            </w:r>
            <w:r>
              <w:rPr>
                <w:webHidden/>
              </w:rPr>
              <w:instrText xml:space="preserve"> PAGEREF _Toc184203771 \h </w:instrText>
            </w:r>
            <w:r>
              <w:rPr>
                <w:webHidden/>
              </w:rPr>
            </w:r>
            <w:r>
              <w:rPr>
                <w:webHidden/>
              </w:rPr>
              <w:fldChar w:fldCharType="separate"/>
            </w:r>
            <w:r>
              <w:rPr>
                <w:webHidden/>
              </w:rPr>
              <w:t>70</w:t>
            </w:r>
            <w:r>
              <w:rPr>
                <w:webHidden/>
              </w:rPr>
              <w:fldChar w:fldCharType="end"/>
            </w:r>
          </w:hyperlink>
        </w:p>
        <w:p w14:paraId="38F975C1" w14:textId="1D94E8AD"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2" w:history="1">
            <w:r w:rsidRPr="00540AE5">
              <w:rPr>
                <w:rStyle w:val="Hyperlnk"/>
                <w:noProof/>
              </w:rPr>
              <w:t>Årlig provtagning</w:t>
            </w:r>
            <w:r>
              <w:rPr>
                <w:noProof/>
                <w:webHidden/>
              </w:rPr>
              <w:tab/>
            </w:r>
            <w:r>
              <w:rPr>
                <w:noProof/>
                <w:webHidden/>
              </w:rPr>
              <w:fldChar w:fldCharType="begin"/>
            </w:r>
            <w:r>
              <w:rPr>
                <w:noProof/>
                <w:webHidden/>
              </w:rPr>
              <w:instrText xml:space="preserve"> PAGEREF _Toc184203772 \h </w:instrText>
            </w:r>
            <w:r>
              <w:rPr>
                <w:noProof/>
                <w:webHidden/>
              </w:rPr>
            </w:r>
            <w:r>
              <w:rPr>
                <w:noProof/>
                <w:webHidden/>
              </w:rPr>
              <w:fldChar w:fldCharType="separate"/>
            </w:r>
            <w:r>
              <w:rPr>
                <w:noProof/>
                <w:webHidden/>
              </w:rPr>
              <w:t>70</w:t>
            </w:r>
            <w:r>
              <w:rPr>
                <w:noProof/>
                <w:webHidden/>
              </w:rPr>
              <w:fldChar w:fldCharType="end"/>
            </w:r>
          </w:hyperlink>
        </w:p>
        <w:p w14:paraId="552734F8" w14:textId="5A2326FB"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3" w:history="1">
            <w:r w:rsidRPr="00540AE5">
              <w:rPr>
                <w:rStyle w:val="Hyperlnk"/>
                <w:noProof/>
              </w:rPr>
              <w:t>Salmonella på styckningsanläggningar</w:t>
            </w:r>
            <w:r>
              <w:rPr>
                <w:noProof/>
                <w:webHidden/>
              </w:rPr>
              <w:tab/>
            </w:r>
            <w:r>
              <w:rPr>
                <w:noProof/>
                <w:webHidden/>
              </w:rPr>
              <w:fldChar w:fldCharType="begin"/>
            </w:r>
            <w:r>
              <w:rPr>
                <w:noProof/>
                <w:webHidden/>
              </w:rPr>
              <w:instrText xml:space="preserve"> PAGEREF _Toc184203773 \h </w:instrText>
            </w:r>
            <w:r>
              <w:rPr>
                <w:noProof/>
                <w:webHidden/>
              </w:rPr>
            </w:r>
            <w:r>
              <w:rPr>
                <w:noProof/>
                <w:webHidden/>
              </w:rPr>
              <w:fldChar w:fldCharType="separate"/>
            </w:r>
            <w:r>
              <w:rPr>
                <w:noProof/>
                <w:webHidden/>
              </w:rPr>
              <w:t>70</w:t>
            </w:r>
            <w:r>
              <w:rPr>
                <w:noProof/>
                <w:webHidden/>
              </w:rPr>
              <w:fldChar w:fldCharType="end"/>
            </w:r>
          </w:hyperlink>
        </w:p>
        <w:p w14:paraId="5C27EF59" w14:textId="2739BA8E"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4" w:history="1">
            <w:r w:rsidRPr="00540AE5">
              <w:rPr>
                <w:rStyle w:val="Hyperlnk"/>
                <w:noProof/>
              </w:rPr>
              <w:t>Fisk</w:t>
            </w:r>
            <w:r>
              <w:rPr>
                <w:noProof/>
                <w:webHidden/>
              </w:rPr>
              <w:tab/>
            </w:r>
            <w:r>
              <w:rPr>
                <w:noProof/>
                <w:webHidden/>
              </w:rPr>
              <w:fldChar w:fldCharType="begin"/>
            </w:r>
            <w:r>
              <w:rPr>
                <w:noProof/>
                <w:webHidden/>
              </w:rPr>
              <w:instrText xml:space="preserve"> PAGEREF _Toc184203774 \h </w:instrText>
            </w:r>
            <w:r>
              <w:rPr>
                <w:noProof/>
                <w:webHidden/>
              </w:rPr>
            </w:r>
            <w:r>
              <w:rPr>
                <w:noProof/>
                <w:webHidden/>
              </w:rPr>
              <w:fldChar w:fldCharType="separate"/>
            </w:r>
            <w:r>
              <w:rPr>
                <w:noProof/>
                <w:webHidden/>
              </w:rPr>
              <w:t>70</w:t>
            </w:r>
            <w:r>
              <w:rPr>
                <w:noProof/>
                <w:webHidden/>
              </w:rPr>
              <w:fldChar w:fldCharType="end"/>
            </w:r>
          </w:hyperlink>
        </w:p>
        <w:p w14:paraId="031620B2" w14:textId="09AE8F52"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5" w:history="1">
            <w:r w:rsidRPr="00540AE5">
              <w:rPr>
                <w:rStyle w:val="Hyperlnk"/>
                <w:noProof/>
              </w:rPr>
              <w:t>Ägg</w:t>
            </w:r>
            <w:r>
              <w:rPr>
                <w:noProof/>
                <w:webHidden/>
              </w:rPr>
              <w:tab/>
            </w:r>
            <w:r>
              <w:rPr>
                <w:noProof/>
                <w:webHidden/>
              </w:rPr>
              <w:fldChar w:fldCharType="begin"/>
            </w:r>
            <w:r>
              <w:rPr>
                <w:noProof/>
                <w:webHidden/>
              </w:rPr>
              <w:instrText xml:space="preserve"> PAGEREF _Toc184203775 \h </w:instrText>
            </w:r>
            <w:r>
              <w:rPr>
                <w:noProof/>
                <w:webHidden/>
              </w:rPr>
            </w:r>
            <w:r>
              <w:rPr>
                <w:noProof/>
                <w:webHidden/>
              </w:rPr>
              <w:fldChar w:fldCharType="separate"/>
            </w:r>
            <w:r>
              <w:rPr>
                <w:noProof/>
                <w:webHidden/>
              </w:rPr>
              <w:t>70</w:t>
            </w:r>
            <w:r>
              <w:rPr>
                <w:noProof/>
                <w:webHidden/>
              </w:rPr>
              <w:fldChar w:fldCharType="end"/>
            </w:r>
          </w:hyperlink>
        </w:p>
        <w:p w14:paraId="02F10DB5" w14:textId="08C8650B"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6" w:history="1">
            <w:r w:rsidRPr="00540AE5">
              <w:rPr>
                <w:rStyle w:val="Hyperlnk"/>
                <w:noProof/>
              </w:rPr>
              <w:t>Vin och sprit</w:t>
            </w:r>
            <w:r>
              <w:rPr>
                <w:noProof/>
                <w:webHidden/>
              </w:rPr>
              <w:tab/>
            </w:r>
            <w:r>
              <w:rPr>
                <w:noProof/>
                <w:webHidden/>
              </w:rPr>
              <w:fldChar w:fldCharType="begin"/>
            </w:r>
            <w:r>
              <w:rPr>
                <w:noProof/>
                <w:webHidden/>
              </w:rPr>
              <w:instrText xml:space="preserve"> PAGEREF _Toc184203776 \h </w:instrText>
            </w:r>
            <w:r>
              <w:rPr>
                <w:noProof/>
                <w:webHidden/>
              </w:rPr>
            </w:r>
            <w:r>
              <w:rPr>
                <w:noProof/>
                <w:webHidden/>
              </w:rPr>
              <w:fldChar w:fldCharType="separate"/>
            </w:r>
            <w:r>
              <w:rPr>
                <w:noProof/>
                <w:webHidden/>
              </w:rPr>
              <w:t>71</w:t>
            </w:r>
            <w:r>
              <w:rPr>
                <w:noProof/>
                <w:webHidden/>
              </w:rPr>
              <w:fldChar w:fldCharType="end"/>
            </w:r>
          </w:hyperlink>
        </w:p>
        <w:p w14:paraId="74A77F57" w14:textId="326767AA"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7" w:history="1">
            <w:r w:rsidRPr="00540AE5">
              <w:rPr>
                <w:rStyle w:val="Hyperlnk"/>
                <w:noProof/>
              </w:rPr>
              <w:t>Övrig provtagning</w:t>
            </w:r>
            <w:r>
              <w:rPr>
                <w:noProof/>
                <w:webHidden/>
              </w:rPr>
              <w:tab/>
            </w:r>
            <w:r>
              <w:rPr>
                <w:noProof/>
                <w:webHidden/>
              </w:rPr>
              <w:fldChar w:fldCharType="begin"/>
            </w:r>
            <w:r>
              <w:rPr>
                <w:noProof/>
                <w:webHidden/>
              </w:rPr>
              <w:instrText xml:space="preserve"> PAGEREF _Toc184203777 \h </w:instrText>
            </w:r>
            <w:r>
              <w:rPr>
                <w:noProof/>
                <w:webHidden/>
              </w:rPr>
            </w:r>
            <w:r>
              <w:rPr>
                <w:noProof/>
                <w:webHidden/>
              </w:rPr>
              <w:fldChar w:fldCharType="separate"/>
            </w:r>
            <w:r>
              <w:rPr>
                <w:noProof/>
                <w:webHidden/>
              </w:rPr>
              <w:t>71</w:t>
            </w:r>
            <w:r>
              <w:rPr>
                <w:noProof/>
                <w:webHidden/>
              </w:rPr>
              <w:fldChar w:fldCharType="end"/>
            </w:r>
          </w:hyperlink>
        </w:p>
        <w:p w14:paraId="58CD3259" w14:textId="4D96C2D9"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8" w:history="1">
            <w:r w:rsidRPr="00540AE5">
              <w:rPr>
                <w:rStyle w:val="Hyperlnk"/>
                <w:noProof/>
              </w:rPr>
              <w:t>Händelsestyrd provtagning</w:t>
            </w:r>
            <w:r>
              <w:rPr>
                <w:noProof/>
                <w:webHidden/>
              </w:rPr>
              <w:tab/>
            </w:r>
            <w:r>
              <w:rPr>
                <w:noProof/>
                <w:webHidden/>
              </w:rPr>
              <w:fldChar w:fldCharType="begin"/>
            </w:r>
            <w:r>
              <w:rPr>
                <w:noProof/>
                <w:webHidden/>
              </w:rPr>
              <w:instrText xml:space="preserve"> PAGEREF _Toc184203778 \h </w:instrText>
            </w:r>
            <w:r>
              <w:rPr>
                <w:noProof/>
                <w:webHidden/>
              </w:rPr>
            </w:r>
            <w:r>
              <w:rPr>
                <w:noProof/>
                <w:webHidden/>
              </w:rPr>
              <w:fldChar w:fldCharType="separate"/>
            </w:r>
            <w:r>
              <w:rPr>
                <w:noProof/>
                <w:webHidden/>
              </w:rPr>
              <w:t>71</w:t>
            </w:r>
            <w:r>
              <w:rPr>
                <w:noProof/>
                <w:webHidden/>
              </w:rPr>
              <w:fldChar w:fldCharType="end"/>
            </w:r>
          </w:hyperlink>
        </w:p>
        <w:p w14:paraId="53115B5E" w14:textId="7464B12D" w:rsidR="0079444A" w:rsidRDefault="0079444A">
          <w:pPr>
            <w:pStyle w:val="Innehll2"/>
            <w:rPr>
              <w:rFonts w:asciiTheme="minorHAnsi" w:eastAsiaTheme="minorEastAsia" w:hAnsiTheme="minorHAnsi"/>
              <w:noProof/>
              <w:kern w:val="2"/>
              <w:sz w:val="24"/>
              <w:szCs w:val="24"/>
              <w:lang w:eastAsia="sv-SE"/>
              <w14:ligatures w14:val="standardContextual"/>
            </w:rPr>
          </w:pPr>
          <w:hyperlink w:anchor="_Toc184203779" w:history="1">
            <w:r w:rsidRPr="00540AE5">
              <w:rPr>
                <w:rStyle w:val="Hyperlnk"/>
                <w:noProof/>
              </w:rPr>
              <w:t>Verifierande provtagning</w:t>
            </w:r>
            <w:r>
              <w:rPr>
                <w:noProof/>
                <w:webHidden/>
              </w:rPr>
              <w:tab/>
            </w:r>
            <w:r>
              <w:rPr>
                <w:noProof/>
                <w:webHidden/>
              </w:rPr>
              <w:fldChar w:fldCharType="begin"/>
            </w:r>
            <w:r>
              <w:rPr>
                <w:noProof/>
                <w:webHidden/>
              </w:rPr>
              <w:instrText xml:space="preserve"> PAGEREF _Toc184203779 \h </w:instrText>
            </w:r>
            <w:r>
              <w:rPr>
                <w:noProof/>
                <w:webHidden/>
              </w:rPr>
            </w:r>
            <w:r>
              <w:rPr>
                <w:noProof/>
                <w:webHidden/>
              </w:rPr>
              <w:fldChar w:fldCharType="separate"/>
            </w:r>
            <w:r>
              <w:rPr>
                <w:noProof/>
                <w:webHidden/>
              </w:rPr>
              <w:t>71</w:t>
            </w:r>
            <w:r>
              <w:rPr>
                <w:noProof/>
                <w:webHidden/>
              </w:rPr>
              <w:fldChar w:fldCharType="end"/>
            </w:r>
          </w:hyperlink>
        </w:p>
        <w:p w14:paraId="5BEB1996" w14:textId="0B3A38C8" w:rsidR="0079444A" w:rsidRDefault="0079444A">
          <w:pPr>
            <w:pStyle w:val="Innehll1"/>
            <w:rPr>
              <w:rFonts w:asciiTheme="minorHAnsi" w:eastAsiaTheme="minorEastAsia" w:hAnsiTheme="minorHAnsi"/>
              <w:kern w:val="2"/>
              <w:sz w:val="24"/>
              <w:szCs w:val="24"/>
              <w:lang w:eastAsia="sv-SE"/>
              <w14:ligatures w14:val="standardContextual"/>
            </w:rPr>
          </w:pPr>
          <w:hyperlink w:anchor="_Toc184203780" w:history="1">
            <w:r w:rsidRPr="00540AE5">
              <w:rPr>
                <w:rStyle w:val="Hyperlnk"/>
              </w:rPr>
              <w:t>Årlig revision</w:t>
            </w:r>
            <w:r>
              <w:rPr>
                <w:webHidden/>
              </w:rPr>
              <w:tab/>
            </w:r>
            <w:r>
              <w:rPr>
                <w:webHidden/>
              </w:rPr>
              <w:fldChar w:fldCharType="begin"/>
            </w:r>
            <w:r>
              <w:rPr>
                <w:webHidden/>
              </w:rPr>
              <w:instrText xml:space="preserve"> PAGEREF _Toc184203780 \h </w:instrText>
            </w:r>
            <w:r>
              <w:rPr>
                <w:webHidden/>
              </w:rPr>
            </w:r>
            <w:r>
              <w:rPr>
                <w:webHidden/>
              </w:rPr>
              <w:fldChar w:fldCharType="separate"/>
            </w:r>
            <w:r>
              <w:rPr>
                <w:webHidden/>
              </w:rPr>
              <w:t>73</w:t>
            </w:r>
            <w:r>
              <w:rPr>
                <w:webHidden/>
              </w:rPr>
              <w:fldChar w:fldCharType="end"/>
            </w:r>
          </w:hyperlink>
        </w:p>
        <w:p w14:paraId="654173AB" w14:textId="1287DE8C" w:rsidR="0079444A" w:rsidRDefault="0079444A">
          <w:pPr>
            <w:pStyle w:val="Innehll3"/>
            <w:rPr>
              <w:rFonts w:asciiTheme="minorHAnsi" w:eastAsiaTheme="minorEastAsia" w:hAnsiTheme="minorHAnsi"/>
              <w:noProof/>
              <w:kern w:val="2"/>
              <w:sz w:val="24"/>
              <w:szCs w:val="24"/>
              <w:lang w:eastAsia="sv-SE"/>
              <w14:ligatures w14:val="standardContextual"/>
            </w:rPr>
          </w:pPr>
          <w:hyperlink w:anchor="_Toc184203781" w:history="1">
            <w:r w:rsidRPr="00540AE5">
              <w:rPr>
                <w:rStyle w:val="Hyperlnk"/>
                <w:noProof/>
              </w:rPr>
              <w:t>Färdiga kontrollpaket - Nytt för i år</w:t>
            </w:r>
            <w:r>
              <w:rPr>
                <w:noProof/>
                <w:webHidden/>
              </w:rPr>
              <w:tab/>
            </w:r>
            <w:r>
              <w:rPr>
                <w:noProof/>
                <w:webHidden/>
              </w:rPr>
              <w:fldChar w:fldCharType="begin"/>
            </w:r>
            <w:r>
              <w:rPr>
                <w:noProof/>
                <w:webHidden/>
              </w:rPr>
              <w:instrText xml:space="preserve"> PAGEREF _Toc184203781 \h </w:instrText>
            </w:r>
            <w:r>
              <w:rPr>
                <w:noProof/>
                <w:webHidden/>
              </w:rPr>
            </w:r>
            <w:r>
              <w:rPr>
                <w:noProof/>
                <w:webHidden/>
              </w:rPr>
              <w:fldChar w:fldCharType="separate"/>
            </w:r>
            <w:r>
              <w:rPr>
                <w:noProof/>
                <w:webHidden/>
              </w:rPr>
              <w:t>75</w:t>
            </w:r>
            <w:r>
              <w:rPr>
                <w:noProof/>
                <w:webHidden/>
              </w:rPr>
              <w:fldChar w:fldCharType="end"/>
            </w:r>
          </w:hyperlink>
        </w:p>
        <w:p w14:paraId="5A4E883E" w14:textId="1AFF61B5" w:rsidR="00804762" w:rsidRDefault="00C40A2B" w:rsidP="00EB3FFE">
          <w:pPr>
            <w:tabs>
              <w:tab w:val="right" w:leader="dot" w:pos="9072"/>
            </w:tabs>
            <w:ind w:right="-1"/>
          </w:pPr>
          <w:r>
            <w:rPr>
              <w:b/>
              <w:bCs/>
            </w:rPr>
            <w:fldChar w:fldCharType="end"/>
          </w:r>
        </w:p>
      </w:sdtContent>
    </w:sdt>
    <w:p w14:paraId="11CDA970" w14:textId="2F828460" w:rsidR="004C1270" w:rsidRDefault="004C1270" w:rsidP="001F793D">
      <w:pPr>
        <w:rPr>
          <w:color w:val="27251F" w:themeColor="text1"/>
        </w:rPr>
      </w:pPr>
      <w:r>
        <w:br w:type="page"/>
      </w:r>
      <w:hyperlink r:id="rId8" w:history="1">
        <w:r w:rsidR="003A2306" w:rsidRPr="003A2306">
          <w:rPr>
            <w:rStyle w:val="Hyperlnk"/>
          </w:rPr>
          <w:t>Nej till förnyat godkännande av rökaromer (livsmedelsverket.se)</w:t>
        </w:r>
      </w:hyperlink>
    </w:p>
    <w:p w14:paraId="155F7A34" w14:textId="4B483853" w:rsidR="005427DF" w:rsidRDefault="005427DF" w:rsidP="005427DF">
      <w:pPr>
        <w:pStyle w:val="Rubrik1"/>
      </w:pPr>
      <w:bookmarkStart w:id="0" w:name="_Toc49860035"/>
      <w:bookmarkStart w:id="1" w:name="_Toc184203749"/>
      <w:r>
        <w:lastRenderedPageBreak/>
        <w:t>Planens uppbyggn</w:t>
      </w:r>
      <w:bookmarkEnd w:id="0"/>
      <w:r w:rsidR="00EA26CD">
        <w:t>ad</w:t>
      </w:r>
      <w:bookmarkEnd w:id="1"/>
    </w:p>
    <w:p w14:paraId="57F581CE" w14:textId="3EFD9997" w:rsidR="00B361E0" w:rsidRDefault="00B361E0" w:rsidP="00B361E0">
      <w:pPr>
        <w:pStyle w:val="Rubrik2"/>
      </w:pPr>
      <w:bookmarkStart w:id="2" w:name="_Toc184203750"/>
      <w:r>
        <w:t>Inledning</w:t>
      </w:r>
      <w:bookmarkEnd w:id="2"/>
    </w:p>
    <w:p w14:paraId="46A341DD" w14:textId="608ED5E7" w:rsidR="00B361E0" w:rsidRDefault="00B361E0" w:rsidP="00B361E0">
      <w:pPr>
        <w:pStyle w:val="Brdtext"/>
        <w:rPr>
          <w:rFonts w:asciiTheme="minorHAnsi" w:hAnsiTheme="minorHAnsi" w:cstheme="minorHAnsi"/>
        </w:rPr>
      </w:pPr>
      <w:r w:rsidRPr="009800E2">
        <w:rPr>
          <w:rFonts w:asciiTheme="minorHAnsi" w:hAnsiTheme="minorHAnsi" w:cstheme="minorHAnsi"/>
        </w:rPr>
        <w:t xml:space="preserve">Den här operativa kontrollplanen ska läsas tillsammans med Kontrollplanen och Handboken. Den operativa kontrollplanen ska användas när detaljplanering ska göras för respektive anläggning. </w:t>
      </w:r>
      <w:r w:rsidR="003F6CB4" w:rsidRPr="009800E2">
        <w:rPr>
          <w:rFonts w:asciiTheme="minorHAnsi" w:hAnsiTheme="minorHAnsi" w:cstheme="minorHAnsi"/>
        </w:rPr>
        <w:t>H</w:t>
      </w:r>
      <w:r w:rsidRPr="009800E2">
        <w:rPr>
          <w:rFonts w:asciiTheme="minorHAnsi" w:hAnsiTheme="minorHAnsi" w:cstheme="minorHAnsi"/>
        </w:rPr>
        <w:t>är finns detaljer kring vad som ska planeras och hur det ska göras</w:t>
      </w:r>
      <w:r w:rsidR="002B798D">
        <w:rPr>
          <w:rFonts w:asciiTheme="minorHAnsi" w:hAnsiTheme="minorHAnsi" w:cstheme="minorHAnsi"/>
        </w:rPr>
        <w:t xml:space="preserve">, samt vad som ska skrivas i kontrollrapporten efter utförd kontroll. </w:t>
      </w:r>
    </w:p>
    <w:p w14:paraId="224BFD35" w14:textId="3ECC8793" w:rsidR="009800E2" w:rsidRPr="009800E2" w:rsidRDefault="009800E2" w:rsidP="00B361E0">
      <w:pPr>
        <w:pStyle w:val="Brdtext"/>
        <w:rPr>
          <w:rFonts w:asciiTheme="minorHAnsi" w:hAnsiTheme="minorHAnsi" w:cstheme="minorHAnsi"/>
        </w:rPr>
      </w:pPr>
      <w:r>
        <w:rPr>
          <w:rFonts w:asciiTheme="minorHAnsi" w:hAnsiTheme="minorHAnsi" w:cstheme="minorHAnsi"/>
        </w:rPr>
        <w:t>Genom att planera kontrollen baserat på den här kontrollplanen kommer vi att ha en bra plan för nästan alla kontroller men det kommer fortfarande att finnas lagstiftningsområden som är relevanta på vissa anläggningar som inte står med i planen</w:t>
      </w:r>
      <w:r w:rsidR="004D6B27">
        <w:rPr>
          <w:rFonts w:asciiTheme="minorHAnsi" w:hAnsiTheme="minorHAnsi" w:cstheme="minorHAnsi"/>
        </w:rPr>
        <w:t>.</w:t>
      </w:r>
      <w:r>
        <w:rPr>
          <w:rFonts w:asciiTheme="minorHAnsi" w:hAnsiTheme="minorHAnsi" w:cstheme="minorHAnsi"/>
        </w:rPr>
        <w:t xml:space="preserve"> </w:t>
      </w:r>
      <w:r w:rsidR="004D6B27">
        <w:rPr>
          <w:rFonts w:asciiTheme="minorHAnsi" w:hAnsiTheme="minorHAnsi" w:cstheme="minorHAnsi"/>
        </w:rPr>
        <w:t>O</w:t>
      </w:r>
      <w:r>
        <w:rPr>
          <w:rFonts w:asciiTheme="minorHAnsi" w:hAnsiTheme="minorHAnsi" w:cstheme="minorHAnsi"/>
        </w:rPr>
        <w:t>ch det kommer att finnas anläggningar som inte passar in helt i kontrollplanens uppbyggnad. Målsättningen är att kontrollplanen ska passa nästan all kontroll som görs på nästan alla anläggningar utan att vara 100% heltäckande.</w:t>
      </w:r>
    </w:p>
    <w:p w14:paraId="0ADFCC79" w14:textId="2D2C7E7B" w:rsidR="005427DF" w:rsidRDefault="005427DF" w:rsidP="005427DF">
      <w:pPr>
        <w:pStyle w:val="Rubrik2"/>
      </w:pPr>
      <w:bookmarkStart w:id="3" w:name="_Toc22800001"/>
      <w:bookmarkStart w:id="4" w:name="_Toc49860036"/>
      <w:bookmarkStart w:id="5" w:name="_Toc184203751"/>
      <w:r>
        <w:t>Indelning i huvudgrupper</w:t>
      </w:r>
      <w:bookmarkEnd w:id="3"/>
      <w:bookmarkEnd w:id="4"/>
      <w:bookmarkEnd w:id="5"/>
    </w:p>
    <w:p w14:paraId="02390A5E" w14:textId="54B6410C" w:rsidR="005427DF" w:rsidRDefault="005427DF" w:rsidP="005427DF">
      <w:r>
        <w:t xml:space="preserve">Våra </w:t>
      </w:r>
      <w:r w:rsidR="002E153D">
        <w:t>anläggningar</w:t>
      </w:r>
      <w:r w:rsidR="00916C14">
        <w:t xml:space="preserve"> är indelade i åtta</w:t>
      </w:r>
      <w:r>
        <w:t xml:space="preserve"> huvudgrupper. Baskontrollerna eller delar av baskontrollen, gäller alla huvudgrupper och ska kombineras med operativa mål och branschspecifik kontroll. </w:t>
      </w:r>
    </w:p>
    <w:tbl>
      <w:tblPr>
        <w:tblStyle w:val="Tabellrutnt"/>
        <w:tblW w:w="5000" w:type="pct"/>
        <w:tblLook w:val="04A0" w:firstRow="1" w:lastRow="0" w:firstColumn="1" w:lastColumn="0" w:noHBand="0" w:noVBand="1"/>
      </w:tblPr>
      <w:tblGrid>
        <w:gridCol w:w="5440"/>
        <w:gridCol w:w="7135"/>
      </w:tblGrid>
      <w:tr w:rsidR="005427DF" w14:paraId="14B363E6" w14:textId="77777777" w:rsidTr="001667B4">
        <w:trPr>
          <w:trHeight w:val="397"/>
        </w:trPr>
        <w:tc>
          <w:tcPr>
            <w:tcW w:w="2163" w:type="pct"/>
            <w:shd w:val="clear" w:color="auto" w:fill="83C9FF" w:themeFill="accent5" w:themeFillTint="66"/>
          </w:tcPr>
          <w:p w14:paraId="614F72E4" w14:textId="77777777" w:rsidR="005427DF" w:rsidRPr="002E6D2D" w:rsidRDefault="005427DF" w:rsidP="001667B4">
            <w:pPr>
              <w:rPr>
                <w:rFonts w:ascii="Cambria" w:hAnsi="Cambria"/>
                <w:color w:val="1F3864"/>
                <w:sz w:val="20"/>
                <w:szCs w:val="20"/>
              </w:rPr>
            </w:pPr>
            <w:r w:rsidRPr="0C0EE118">
              <w:rPr>
                <w:rFonts w:ascii="Cambria" w:hAnsi="Cambria"/>
                <w:color w:val="1F3864"/>
                <w:sz w:val="20"/>
                <w:szCs w:val="20"/>
              </w:rPr>
              <w:t>Huvudgrupp</w:t>
            </w:r>
          </w:p>
        </w:tc>
        <w:tc>
          <w:tcPr>
            <w:tcW w:w="2837" w:type="pct"/>
            <w:shd w:val="clear" w:color="auto" w:fill="83C9FF" w:themeFill="accent5" w:themeFillTint="66"/>
          </w:tcPr>
          <w:p w14:paraId="3FF77E41" w14:textId="77777777" w:rsidR="005427DF" w:rsidRPr="002E6D2D" w:rsidRDefault="005427DF" w:rsidP="001667B4">
            <w:pPr>
              <w:rPr>
                <w:rFonts w:ascii="Cambria" w:hAnsi="Cambria"/>
                <w:color w:val="1F3864"/>
                <w:sz w:val="20"/>
                <w:szCs w:val="20"/>
              </w:rPr>
            </w:pPr>
            <w:r>
              <w:rPr>
                <w:rFonts w:ascii="Cambria" w:hAnsi="Cambria"/>
                <w:color w:val="1F3864"/>
                <w:sz w:val="20"/>
                <w:szCs w:val="20"/>
              </w:rPr>
              <w:t>Följande ska kontrolleras</w:t>
            </w:r>
          </w:p>
        </w:tc>
      </w:tr>
      <w:tr w:rsidR="005427DF" w14:paraId="70EFA04D" w14:textId="77777777" w:rsidTr="001667B4">
        <w:trPr>
          <w:trHeight w:hRule="exact" w:val="454"/>
        </w:trPr>
        <w:tc>
          <w:tcPr>
            <w:tcW w:w="2163" w:type="pct"/>
            <w:shd w:val="clear" w:color="auto" w:fill="F2F2F2" w:themeFill="background1" w:themeFillShade="F2"/>
          </w:tcPr>
          <w:p w14:paraId="410C31B1" w14:textId="77777777" w:rsidR="005427DF" w:rsidRPr="002E6D2D" w:rsidRDefault="005427DF" w:rsidP="001667B4">
            <w:pPr>
              <w:rPr>
                <w:sz w:val="20"/>
                <w:szCs w:val="20"/>
              </w:rPr>
            </w:pPr>
            <w:r>
              <w:rPr>
                <w:sz w:val="20"/>
                <w:szCs w:val="20"/>
              </w:rPr>
              <w:t>Kött &amp; Chark</w:t>
            </w:r>
          </w:p>
        </w:tc>
        <w:tc>
          <w:tcPr>
            <w:tcW w:w="2837" w:type="pct"/>
          </w:tcPr>
          <w:p w14:paraId="0BDB238D" w14:textId="77777777" w:rsidR="005427DF" w:rsidRPr="00D93A71" w:rsidRDefault="005427DF" w:rsidP="001667B4">
            <w:pPr>
              <w:rPr>
                <w:sz w:val="20"/>
                <w:szCs w:val="20"/>
              </w:rPr>
            </w:pPr>
            <w:r w:rsidRPr="00D93A71">
              <w:rPr>
                <w:sz w:val="20"/>
                <w:szCs w:val="20"/>
              </w:rPr>
              <w:t>Baskontroll, operativa mål, branschspecifikt</w:t>
            </w:r>
          </w:p>
        </w:tc>
      </w:tr>
      <w:tr w:rsidR="005427DF" w14:paraId="4384D5BA" w14:textId="77777777" w:rsidTr="001667B4">
        <w:trPr>
          <w:trHeight w:hRule="exact" w:val="454"/>
        </w:trPr>
        <w:tc>
          <w:tcPr>
            <w:tcW w:w="2163" w:type="pct"/>
            <w:shd w:val="clear" w:color="auto" w:fill="F2F2F2" w:themeFill="background1" w:themeFillShade="F2"/>
          </w:tcPr>
          <w:p w14:paraId="33E5A023" w14:textId="77777777" w:rsidR="005427DF" w:rsidRPr="002E6D2D" w:rsidRDefault="005427DF" w:rsidP="001667B4">
            <w:pPr>
              <w:rPr>
                <w:sz w:val="20"/>
                <w:szCs w:val="20"/>
              </w:rPr>
            </w:pPr>
            <w:r>
              <w:rPr>
                <w:sz w:val="20"/>
                <w:szCs w:val="20"/>
              </w:rPr>
              <w:t>Mjölk</w:t>
            </w:r>
          </w:p>
        </w:tc>
        <w:tc>
          <w:tcPr>
            <w:tcW w:w="2837" w:type="pct"/>
          </w:tcPr>
          <w:p w14:paraId="0B3D236D" w14:textId="77777777" w:rsidR="005427DF" w:rsidRPr="00D93A71" w:rsidRDefault="005427DF" w:rsidP="001667B4">
            <w:pPr>
              <w:rPr>
                <w:sz w:val="20"/>
                <w:szCs w:val="20"/>
              </w:rPr>
            </w:pPr>
            <w:r w:rsidRPr="00D93A71">
              <w:rPr>
                <w:sz w:val="20"/>
                <w:szCs w:val="20"/>
              </w:rPr>
              <w:t>Baskontroll, operativa mål, branschspecifikt</w:t>
            </w:r>
          </w:p>
        </w:tc>
      </w:tr>
      <w:tr w:rsidR="005427DF" w14:paraId="4AA35E92" w14:textId="77777777" w:rsidTr="001667B4">
        <w:trPr>
          <w:trHeight w:hRule="exact" w:val="454"/>
        </w:trPr>
        <w:tc>
          <w:tcPr>
            <w:tcW w:w="2163" w:type="pct"/>
            <w:shd w:val="clear" w:color="auto" w:fill="F2F2F2" w:themeFill="background1" w:themeFillShade="F2"/>
          </w:tcPr>
          <w:p w14:paraId="5A082533" w14:textId="77777777" w:rsidR="005427DF" w:rsidRPr="002E6D2D" w:rsidRDefault="005427DF" w:rsidP="001667B4">
            <w:pPr>
              <w:rPr>
                <w:sz w:val="20"/>
                <w:szCs w:val="20"/>
              </w:rPr>
            </w:pPr>
            <w:r>
              <w:rPr>
                <w:sz w:val="20"/>
                <w:szCs w:val="20"/>
              </w:rPr>
              <w:t>Ägg</w:t>
            </w:r>
          </w:p>
        </w:tc>
        <w:tc>
          <w:tcPr>
            <w:tcW w:w="2837" w:type="pct"/>
          </w:tcPr>
          <w:p w14:paraId="0587ED33" w14:textId="77777777" w:rsidR="005427DF" w:rsidRPr="00D93A71" w:rsidRDefault="005427DF" w:rsidP="001667B4">
            <w:pPr>
              <w:rPr>
                <w:sz w:val="20"/>
              </w:rPr>
            </w:pPr>
            <w:r w:rsidRPr="00D93A71">
              <w:rPr>
                <w:sz w:val="20"/>
                <w:szCs w:val="20"/>
              </w:rPr>
              <w:t>Baskontroll, operativa mål, branschspecifikt</w:t>
            </w:r>
          </w:p>
        </w:tc>
      </w:tr>
      <w:tr w:rsidR="005427DF" w14:paraId="002526D1" w14:textId="77777777" w:rsidTr="001667B4">
        <w:trPr>
          <w:trHeight w:hRule="exact" w:val="454"/>
        </w:trPr>
        <w:tc>
          <w:tcPr>
            <w:tcW w:w="2163" w:type="pct"/>
            <w:shd w:val="clear" w:color="auto" w:fill="F2F2F2" w:themeFill="background1" w:themeFillShade="F2"/>
          </w:tcPr>
          <w:p w14:paraId="786FE4D9" w14:textId="77777777" w:rsidR="005427DF" w:rsidRPr="002E6D2D" w:rsidRDefault="005427DF" w:rsidP="001667B4">
            <w:pPr>
              <w:rPr>
                <w:sz w:val="20"/>
                <w:szCs w:val="20"/>
              </w:rPr>
            </w:pPr>
            <w:r>
              <w:rPr>
                <w:sz w:val="20"/>
                <w:szCs w:val="20"/>
              </w:rPr>
              <w:t>Fisk</w:t>
            </w:r>
          </w:p>
        </w:tc>
        <w:tc>
          <w:tcPr>
            <w:tcW w:w="2837" w:type="pct"/>
          </w:tcPr>
          <w:p w14:paraId="77AB428E" w14:textId="77777777" w:rsidR="005427DF" w:rsidRPr="00D93A71" w:rsidRDefault="005427DF" w:rsidP="001667B4">
            <w:pPr>
              <w:rPr>
                <w:sz w:val="20"/>
              </w:rPr>
            </w:pPr>
            <w:r w:rsidRPr="00D93A71">
              <w:rPr>
                <w:sz w:val="20"/>
                <w:szCs w:val="20"/>
              </w:rPr>
              <w:t>Baskontroll, operativa mål, branschspecifikt</w:t>
            </w:r>
          </w:p>
        </w:tc>
      </w:tr>
      <w:tr w:rsidR="005427DF" w14:paraId="6EC103D3" w14:textId="77777777" w:rsidTr="001667B4">
        <w:trPr>
          <w:trHeight w:hRule="exact" w:val="454"/>
        </w:trPr>
        <w:tc>
          <w:tcPr>
            <w:tcW w:w="2163" w:type="pct"/>
            <w:shd w:val="clear" w:color="auto" w:fill="F2F2F2" w:themeFill="background1" w:themeFillShade="F2"/>
          </w:tcPr>
          <w:p w14:paraId="2C4EE2B0" w14:textId="77777777" w:rsidR="005427DF" w:rsidRPr="002E6D2D" w:rsidRDefault="005427DF" w:rsidP="001667B4">
            <w:pPr>
              <w:rPr>
                <w:sz w:val="20"/>
                <w:szCs w:val="20"/>
              </w:rPr>
            </w:pPr>
            <w:r>
              <w:rPr>
                <w:sz w:val="20"/>
                <w:szCs w:val="20"/>
              </w:rPr>
              <w:t>Vin &amp; Sprit</w:t>
            </w:r>
          </w:p>
        </w:tc>
        <w:tc>
          <w:tcPr>
            <w:tcW w:w="2837" w:type="pct"/>
          </w:tcPr>
          <w:p w14:paraId="695B4DB5" w14:textId="77777777" w:rsidR="005427DF" w:rsidRPr="00D93A71" w:rsidRDefault="005427DF" w:rsidP="001667B4">
            <w:pPr>
              <w:rPr>
                <w:sz w:val="20"/>
                <w:szCs w:val="20"/>
              </w:rPr>
            </w:pPr>
            <w:r w:rsidRPr="00D93A71">
              <w:rPr>
                <w:sz w:val="20"/>
                <w:szCs w:val="20"/>
              </w:rPr>
              <w:t>Baskontroll, operativa mål, branschspecifikt</w:t>
            </w:r>
          </w:p>
        </w:tc>
      </w:tr>
      <w:tr w:rsidR="005427DF" w14:paraId="4750C748" w14:textId="77777777" w:rsidTr="001667B4">
        <w:trPr>
          <w:trHeight w:hRule="exact" w:val="454"/>
        </w:trPr>
        <w:tc>
          <w:tcPr>
            <w:tcW w:w="2163" w:type="pct"/>
            <w:shd w:val="clear" w:color="auto" w:fill="F2F2F2" w:themeFill="background1" w:themeFillShade="F2"/>
          </w:tcPr>
          <w:p w14:paraId="7DBCA524" w14:textId="77777777" w:rsidR="005427DF" w:rsidRPr="0C0EE118" w:rsidRDefault="005427DF" w:rsidP="001667B4">
            <w:pPr>
              <w:rPr>
                <w:sz w:val="20"/>
                <w:szCs w:val="20"/>
              </w:rPr>
            </w:pPr>
            <w:r>
              <w:rPr>
                <w:sz w:val="20"/>
                <w:szCs w:val="20"/>
              </w:rPr>
              <w:t xml:space="preserve">Dricksvatten </w:t>
            </w:r>
          </w:p>
        </w:tc>
        <w:tc>
          <w:tcPr>
            <w:tcW w:w="2837" w:type="pct"/>
          </w:tcPr>
          <w:p w14:paraId="49186112" w14:textId="77777777" w:rsidR="005427DF" w:rsidRPr="00D93A71" w:rsidRDefault="005427DF" w:rsidP="001667B4">
            <w:pPr>
              <w:rPr>
                <w:sz w:val="20"/>
                <w:szCs w:val="20"/>
              </w:rPr>
            </w:pPr>
            <w:r w:rsidRPr="00D93A71">
              <w:rPr>
                <w:sz w:val="20"/>
                <w:szCs w:val="20"/>
              </w:rPr>
              <w:t>Delar av baskontrollen, Branschspecifikt</w:t>
            </w:r>
          </w:p>
        </w:tc>
      </w:tr>
      <w:tr w:rsidR="00916C14" w14:paraId="524A78D9" w14:textId="77777777" w:rsidTr="001667B4">
        <w:trPr>
          <w:trHeight w:hRule="exact" w:val="454"/>
        </w:trPr>
        <w:tc>
          <w:tcPr>
            <w:tcW w:w="2163" w:type="pct"/>
            <w:shd w:val="clear" w:color="auto" w:fill="F2F2F2" w:themeFill="background1" w:themeFillShade="F2"/>
          </w:tcPr>
          <w:p w14:paraId="7EBB7486" w14:textId="23B26F7E" w:rsidR="00916C14" w:rsidRDefault="00916C14" w:rsidP="001667B4">
            <w:pPr>
              <w:rPr>
                <w:sz w:val="20"/>
                <w:szCs w:val="20"/>
              </w:rPr>
            </w:pPr>
            <w:r>
              <w:rPr>
                <w:sz w:val="20"/>
                <w:szCs w:val="20"/>
              </w:rPr>
              <w:lastRenderedPageBreak/>
              <w:t>Kyl &amp; Fryshus</w:t>
            </w:r>
          </w:p>
        </w:tc>
        <w:tc>
          <w:tcPr>
            <w:tcW w:w="2837" w:type="pct"/>
          </w:tcPr>
          <w:p w14:paraId="78724192" w14:textId="150CDD1D" w:rsidR="00916C14" w:rsidRPr="00D93A71" w:rsidRDefault="00916C14" w:rsidP="001667B4">
            <w:pPr>
              <w:rPr>
                <w:sz w:val="20"/>
                <w:szCs w:val="20"/>
              </w:rPr>
            </w:pPr>
            <w:r>
              <w:rPr>
                <w:sz w:val="20"/>
                <w:szCs w:val="20"/>
              </w:rPr>
              <w:t>Baskontroll och operativa mål</w:t>
            </w:r>
            <w:r w:rsidR="00717CEB">
              <w:rPr>
                <w:sz w:val="20"/>
                <w:szCs w:val="20"/>
              </w:rPr>
              <w:t>, Branschspecifikt</w:t>
            </w:r>
          </w:p>
        </w:tc>
      </w:tr>
      <w:tr w:rsidR="005427DF" w14:paraId="02AF2CD3" w14:textId="77777777" w:rsidTr="001667B4">
        <w:trPr>
          <w:trHeight w:hRule="exact" w:val="454"/>
        </w:trPr>
        <w:tc>
          <w:tcPr>
            <w:tcW w:w="2163" w:type="pct"/>
            <w:shd w:val="clear" w:color="auto" w:fill="F2F2F2" w:themeFill="background1" w:themeFillShade="F2"/>
          </w:tcPr>
          <w:p w14:paraId="00F9E389" w14:textId="77777777" w:rsidR="005427DF" w:rsidRPr="002E6D2D" w:rsidRDefault="005427DF" w:rsidP="001667B4">
            <w:pPr>
              <w:rPr>
                <w:sz w:val="20"/>
                <w:szCs w:val="20"/>
              </w:rPr>
            </w:pPr>
            <w:r>
              <w:rPr>
                <w:sz w:val="20"/>
                <w:szCs w:val="20"/>
              </w:rPr>
              <w:t>Övriga 852-verksamheter</w:t>
            </w:r>
          </w:p>
        </w:tc>
        <w:tc>
          <w:tcPr>
            <w:tcW w:w="2837" w:type="pct"/>
          </w:tcPr>
          <w:p w14:paraId="0D9AB219" w14:textId="7969CB42" w:rsidR="005427DF" w:rsidRPr="00D93A71" w:rsidRDefault="005427DF" w:rsidP="001667B4">
            <w:pPr>
              <w:rPr>
                <w:rFonts w:ascii="Times New Roman" w:hAnsi="Times New Roman"/>
                <w:lang w:eastAsia="sv-SE"/>
              </w:rPr>
            </w:pPr>
            <w:r w:rsidRPr="00D93A71">
              <w:rPr>
                <w:sz w:val="20"/>
                <w:szCs w:val="20"/>
              </w:rPr>
              <w:t xml:space="preserve">Delar av baskontrollen, </w:t>
            </w:r>
            <w:r w:rsidR="00717CEB">
              <w:rPr>
                <w:sz w:val="20"/>
                <w:szCs w:val="20"/>
              </w:rPr>
              <w:t>operativa mål, B</w:t>
            </w:r>
            <w:r w:rsidRPr="00D93A71">
              <w:rPr>
                <w:sz w:val="20"/>
                <w:szCs w:val="20"/>
              </w:rPr>
              <w:t>ranschspecifikt</w:t>
            </w:r>
          </w:p>
        </w:tc>
      </w:tr>
    </w:tbl>
    <w:p w14:paraId="15573B10" w14:textId="77777777" w:rsidR="005427DF" w:rsidRDefault="005427DF" w:rsidP="005427DF"/>
    <w:p w14:paraId="4E818A93" w14:textId="77777777" w:rsidR="005427DF" w:rsidRDefault="005427DF" w:rsidP="005427DF"/>
    <w:p w14:paraId="7999C14B" w14:textId="77777777" w:rsidR="002E153D" w:rsidRDefault="005427DF" w:rsidP="005427DF">
      <w:r>
        <w:t xml:space="preserve">Varje huvudgrupp har en egen plan som kortfattat beskriver vilka krav som ska kontrolleras under en treårsperiod. Planen </w:t>
      </w:r>
      <w:r w:rsidR="002E153D">
        <w:t xml:space="preserve">utgår från den lagstiftning som är aktuell. Vid stöd och fördjupning måste varje inspektör söka information antingen under S: eller </w:t>
      </w:r>
      <w:proofErr w:type="spellStart"/>
      <w:r w:rsidR="002E153D">
        <w:t>kontrollwiki</w:t>
      </w:r>
      <w:proofErr w:type="spellEnd"/>
      <w:r w:rsidR="002E153D">
        <w:t xml:space="preserve">. Vissa huvudgrupper har branschorganisationer som man kan finna fördjupningar i, framför allt gällande processer.  </w:t>
      </w:r>
    </w:p>
    <w:p w14:paraId="1E6CFC34" w14:textId="4A9963E2" w:rsidR="00822787" w:rsidRDefault="00822787" w:rsidP="005427DF">
      <w:r>
        <w:t>Kontrollen är uppdelad i:</w:t>
      </w:r>
    </w:p>
    <w:p w14:paraId="633346E6" w14:textId="68D26F55" w:rsidR="005427DF" w:rsidRPr="00980857" w:rsidRDefault="005427DF" w:rsidP="00A52423">
      <w:pPr>
        <w:pStyle w:val="Brdtext"/>
        <w:rPr>
          <w:rFonts w:asciiTheme="minorHAnsi" w:hAnsiTheme="minorHAnsi" w:cstheme="minorHAnsi"/>
          <w:b/>
        </w:rPr>
      </w:pPr>
      <w:bookmarkStart w:id="6" w:name="_Toc49860037"/>
      <w:r w:rsidRPr="00980857">
        <w:rPr>
          <w:rFonts w:asciiTheme="minorHAnsi" w:hAnsiTheme="minorHAnsi" w:cstheme="minorHAnsi"/>
          <w:b/>
        </w:rPr>
        <w:t xml:space="preserve">Baskontroll </w:t>
      </w:r>
      <w:bookmarkEnd w:id="6"/>
    </w:p>
    <w:p w14:paraId="44565771" w14:textId="14C15FBD" w:rsidR="00713D6C" w:rsidRDefault="00713D6C" w:rsidP="005427DF">
      <w:r>
        <w:t>Under baskontroll ligger kontroll av krav i lagstiftning som är gemensam för det stora flertalet av våra anläggningar. Det som ska kontrolleras varje år rör sig om kontroll av godkännande/registrerade uppgifter, uppfyllande av grundläggande spårbarhetskrav, obligatorisk livsmedelsinformation (</w:t>
      </w:r>
      <w:r w:rsidR="00BF0882">
        <w:t xml:space="preserve">utom näringsdeklaration), att god hygienpraxis upprätthålls (”helt och rent”) samt vissa förfaranden baserade på </w:t>
      </w:r>
      <w:proofErr w:type="gramStart"/>
      <w:r w:rsidR="00BF0882">
        <w:t>HACCP</w:t>
      </w:r>
      <w:r w:rsidR="0092524A">
        <w:t>(</w:t>
      </w:r>
      <w:proofErr w:type="gramEnd"/>
      <w:r w:rsidR="0092524A">
        <w:t>faroanalys, kritiska kontrollpunkter och mikrobiologiska kriterier)</w:t>
      </w:r>
      <w:r w:rsidR="00BF0882">
        <w:t>. Utöver detta pekas viss kontroll</w:t>
      </w:r>
      <w:r w:rsidR="00674AAB">
        <w:t xml:space="preserve"> ut</w:t>
      </w:r>
      <w:r w:rsidR="00BF0882">
        <w:t xml:space="preserve">, som inte bedöms behöva utföras varje år. </w:t>
      </w:r>
    </w:p>
    <w:p w14:paraId="61EF0220" w14:textId="3502A029" w:rsidR="00B51B7B" w:rsidRPr="00B51B7B" w:rsidRDefault="00B51B7B" w:rsidP="005427DF">
      <w:pPr>
        <w:rPr>
          <w:i/>
          <w:iCs/>
        </w:rPr>
      </w:pPr>
      <w:r w:rsidRPr="00B51B7B">
        <w:rPr>
          <w:i/>
          <w:iCs/>
        </w:rPr>
        <w:t>Godkända anläggningar:</w:t>
      </w:r>
    </w:p>
    <w:p w14:paraId="24F23A49" w14:textId="030991E0" w:rsidR="00676D0C" w:rsidRDefault="00676D0C" w:rsidP="005427DF">
      <w:r>
        <w:t xml:space="preserve">För alla godkända anläggningar </w:t>
      </w:r>
      <w:r w:rsidRPr="00676D0C">
        <w:rPr>
          <w:u w:val="single"/>
        </w:rPr>
        <w:t xml:space="preserve">ska </w:t>
      </w:r>
      <w:r w:rsidRPr="00676D0C">
        <w:t>vi varje år kontrollera att</w:t>
      </w:r>
      <w:r>
        <w:t xml:space="preserve"> respektive livsmedelsföretag för respektive anläggning</w:t>
      </w:r>
      <w:r w:rsidRPr="00676D0C">
        <w:t xml:space="preserve"> upprätthåller godkännandet. Det betyder att</w:t>
      </w:r>
      <w:r>
        <w:t xml:space="preserve"> de ska</w:t>
      </w:r>
      <w:r w:rsidR="00B51B7B">
        <w:t xml:space="preserve"> verifiera att de</w:t>
      </w:r>
      <w:r>
        <w:t xml:space="preserve"> lev</w:t>
      </w:r>
      <w:r w:rsidR="00B51B7B">
        <w:t>er</w:t>
      </w:r>
      <w:r>
        <w:t xml:space="preserve"> upp till alla </w:t>
      </w:r>
      <w:r w:rsidRPr="00676D0C">
        <w:t>tillämpliga krav</w:t>
      </w:r>
      <w:r>
        <w:t xml:space="preserve"> </w:t>
      </w:r>
      <w:r w:rsidRPr="00676D0C">
        <w:t>för ett godkän</w:t>
      </w:r>
      <w:r>
        <w:t>n</w:t>
      </w:r>
      <w:r w:rsidRPr="00676D0C">
        <w:t>ande</w:t>
      </w:r>
      <w:r>
        <w:t xml:space="preserve">. De ska ha alla förutsättningar på plats för att fortsatt vara godkända. </w:t>
      </w:r>
    </w:p>
    <w:p w14:paraId="1CAD0E8B" w14:textId="77777777" w:rsidR="00676D0C" w:rsidRDefault="00676D0C" w:rsidP="005427DF">
      <w:r>
        <w:t xml:space="preserve">Lagstiftningsområden som ingår i kontrollen: </w:t>
      </w:r>
    </w:p>
    <w:p w14:paraId="7F8B7E5E" w14:textId="23544C56" w:rsidR="00B51B7B" w:rsidRDefault="00676D0C" w:rsidP="005427DF">
      <w:r>
        <w:t>A01</w:t>
      </w:r>
      <w:r w:rsidR="00B51B7B">
        <w:t xml:space="preserve"> - Godkännande och registrering av anläggningar och verksamheter</w:t>
      </w:r>
    </w:p>
    <w:p w14:paraId="71397E04" w14:textId="77777777" w:rsidR="00B51B7B" w:rsidRDefault="00676D0C" w:rsidP="005427DF">
      <w:r>
        <w:t>J02</w:t>
      </w:r>
      <w:r w:rsidR="00B51B7B">
        <w:t xml:space="preserve"> - </w:t>
      </w:r>
      <w:r w:rsidR="00B51B7B" w:rsidRPr="00B51B7B">
        <w:t>Utformning och underhåll av lokaler och utrustning</w:t>
      </w:r>
      <w:r>
        <w:t xml:space="preserve"> </w:t>
      </w:r>
    </w:p>
    <w:p w14:paraId="5425C55B" w14:textId="5B50332A" w:rsidR="00B51B7B" w:rsidRDefault="00676D0C" w:rsidP="005427DF">
      <w:r>
        <w:t>J04</w:t>
      </w:r>
      <w:r w:rsidR="00B51B7B">
        <w:t xml:space="preserve"> - </w:t>
      </w:r>
      <w:r w:rsidR="00B51B7B" w:rsidRPr="00B51B7B">
        <w:t>Personlig hygien</w:t>
      </w:r>
      <w:r w:rsidR="00B51B7B">
        <w:t xml:space="preserve"> </w:t>
      </w:r>
      <w:r>
        <w:t xml:space="preserve"> </w:t>
      </w:r>
    </w:p>
    <w:p w14:paraId="431E8B64" w14:textId="314C06B2" w:rsidR="00B51B7B" w:rsidRDefault="00676D0C" w:rsidP="005427DF">
      <w:r>
        <w:lastRenderedPageBreak/>
        <w:t>J06</w:t>
      </w:r>
      <w:r w:rsidR="00B51B7B">
        <w:t xml:space="preserve"> - </w:t>
      </w:r>
      <w:r w:rsidR="00B51B7B" w:rsidRPr="00B51B7B">
        <w:t>Bekämpning av skadedjur</w:t>
      </w:r>
    </w:p>
    <w:p w14:paraId="6805F96A" w14:textId="4CB92EE7" w:rsidR="00B51B7B" w:rsidRDefault="00676D0C" w:rsidP="005427DF">
      <w:r>
        <w:t>J07</w:t>
      </w:r>
      <w:r w:rsidR="00B51B7B">
        <w:t xml:space="preserve"> - </w:t>
      </w:r>
      <w:r w:rsidR="00B51B7B" w:rsidRPr="00B51B7B">
        <w:t>Vattenförsörjning</w:t>
      </w:r>
      <w:r w:rsidR="00B51B7B">
        <w:t xml:space="preserve"> </w:t>
      </w:r>
    </w:p>
    <w:p w14:paraId="41D4B92F" w14:textId="77777777" w:rsidR="00B51B7B" w:rsidRDefault="00676D0C" w:rsidP="005427DF">
      <w:r>
        <w:t>J08</w:t>
      </w:r>
      <w:r w:rsidR="00B51B7B">
        <w:t xml:space="preserve"> - </w:t>
      </w:r>
      <w:r w:rsidR="00B51B7B" w:rsidRPr="00B51B7B">
        <w:t>Upprätthållande av kylkedjan och uppfyllande av temperaturkriterier</w:t>
      </w:r>
    </w:p>
    <w:p w14:paraId="1D3F79D6" w14:textId="5ED0CE4D" w:rsidR="00B51B7B" w:rsidRDefault="00B51B7B" w:rsidP="005427DF">
      <w:r>
        <w:t xml:space="preserve">K01 - </w:t>
      </w:r>
      <w:r w:rsidRPr="00B51B7B">
        <w:t>Faroanalys och kritiska styrpunkter</w:t>
      </w:r>
      <w:r>
        <w:t xml:space="preserve"> </w:t>
      </w:r>
    </w:p>
    <w:p w14:paraId="3A812169" w14:textId="5ABFE17C" w:rsidR="009E14A3" w:rsidRDefault="009E14A3" w:rsidP="005427DF">
      <w:hyperlink r:id="rId9" w:history="1">
        <w:r w:rsidRPr="009E14A3">
          <w:rPr>
            <w:rStyle w:val="Hyperlnk"/>
          </w:rPr>
          <w:t>Lagstiftningsområden - Kontrollwiki</w:t>
        </w:r>
      </w:hyperlink>
    </w:p>
    <w:p w14:paraId="1D3FBB98" w14:textId="77777777" w:rsidR="009E14A3" w:rsidRDefault="009E14A3" w:rsidP="005427DF">
      <w:pPr>
        <w:rPr>
          <w:highlight w:val="yellow"/>
        </w:rPr>
      </w:pPr>
    </w:p>
    <w:p w14:paraId="14D17B44" w14:textId="5F3F5F81" w:rsidR="00FB55A2" w:rsidRDefault="001418AA" w:rsidP="005427DF">
      <w:r w:rsidRPr="007077F7">
        <w:t>Information om färdigplanerade halvfabrikatskontroller</w:t>
      </w:r>
    </w:p>
    <w:p w14:paraId="6CDBE50F" w14:textId="666E7ECA" w:rsidR="00FB55A2" w:rsidRDefault="00FB55A2" w:rsidP="005427DF">
      <w:r>
        <w:t>I ett steg att ytterligare underlätta för kontrollplaneringen så har det tagits fram så kallade halvfabrikatskontroller. Här anger vi ramarna för hur en kontroll kan se ut, hur man planerar den, vilka risker man bör ha i beaktande</w:t>
      </w:r>
      <w:r w:rsidR="008E79C3">
        <w:t xml:space="preserve">, vad fokus ska vara under kontrollen </w:t>
      </w:r>
      <w:r>
        <w:t xml:space="preserve">samt hur man rapporterar den därefter i Edit. Det är inte att jämföra med en checklista, utan </w:t>
      </w:r>
      <w:r w:rsidR="00371CFB">
        <w:t>är</w:t>
      </w:r>
      <w:r>
        <w:t xml:space="preserve"> mer </w:t>
      </w:r>
      <w:r w:rsidR="00371CFB">
        <w:t>en</w:t>
      </w:r>
      <w:r>
        <w:t xml:space="preserve"> inriktning för kontrollen. </w:t>
      </w:r>
      <w:r w:rsidR="008E79C3">
        <w:t xml:space="preserve">Under själva kontrollen kan man behöva ta andra områden i fokus, beroende på vad man upptäcker på plats. </w:t>
      </w:r>
    </w:p>
    <w:p w14:paraId="69149056" w14:textId="42168364" w:rsidR="005427DF" w:rsidRPr="00980857" w:rsidRDefault="00FC0CA0" w:rsidP="00A52423">
      <w:pPr>
        <w:pStyle w:val="Brdtext"/>
        <w:rPr>
          <w:rFonts w:asciiTheme="minorHAnsi" w:hAnsiTheme="minorHAnsi" w:cstheme="minorHAnsi"/>
          <w:b/>
        </w:rPr>
      </w:pPr>
      <w:r w:rsidRPr="00980857">
        <w:rPr>
          <w:rFonts w:asciiTheme="minorHAnsi" w:hAnsiTheme="minorHAnsi" w:cstheme="minorHAnsi"/>
          <w:b/>
        </w:rPr>
        <w:t>Branschspecifika kontroller</w:t>
      </w:r>
    </w:p>
    <w:p w14:paraId="54F22CDA" w14:textId="41298206" w:rsidR="005427DF" w:rsidRPr="003F6CB4" w:rsidRDefault="00FC0CA0" w:rsidP="005427DF">
      <w:r>
        <w:t>Branschspecifika kontroller</w:t>
      </w:r>
      <w:r w:rsidR="005427DF">
        <w:t xml:space="preserve"> är krav som vi ska inrikta oss på </w:t>
      </w:r>
      <w:r>
        <w:t>för respektive bransch</w:t>
      </w:r>
      <w:r w:rsidR="00F1764A">
        <w:t xml:space="preserve">, årligen </w:t>
      </w:r>
      <w:r w:rsidR="001B7D2E">
        <w:t>eller</w:t>
      </w:r>
      <w:r>
        <w:t xml:space="preserve"> </w:t>
      </w:r>
      <w:r w:rsidR="005427DF">
        <w:t>under ett specifikt år.</w:t>
      </w:r>
      <w:r w:rsidR="005427DF" w:rsidRPr="00F7067A">
        <w:rPr>
          <w:b/>
          <w:bCs/>
        </w:rPr>
        <w:t xml:space="preserve"> </w:t>
      </w:r>
      <w:r>
        <w:rPr>
          <w:bCs/>
        </w:rPr>
        <w:t>De branschspecifika kontrollerna</w:t>
      </w:r>
      <w:r w:rsidR="005427DF" w:rsidRPr="003F6CB4">
        <w:rPr>
          <w:bCs/>
        </w:rPr>
        <w:t xml:space="preserve"> tas fram av </w:t>
      </w:r>
      <w:r w:rsidR="00002246">
        <w:rPr>
          <w:bCs/>
        </w:rPr>
        <w:t>KLF Stöd</w:t>
      </w:r>
      <w:r w:rsidR="005427DF" w:rsidRPr="003F6CB4">
        <w:rPr>
          <w:bCs/>
        </w:rPr>
        <w:t xml:space="preserve">. </w:t>
      </w:r>
      <w:r>
        <w:rPr>
          <w:bCs/>
        </w:rPr>
        <w:t>Här</w:t>
      </w:r>
      <w:r w:rsidR="005427DF" w:rsidRPr="003F6CB4">
        <w:rPr>
          <w:bCs/>
        </w:rPr>
        <w:t xml:space="preserve"> ingår </w:t>
      </w:r>
      <w:r>
        <w:rPr>
          <w:bCs/>
        </w:rPr>
        <w:t xml:space="preserve">även </w:t>
      </w:r>
      <w:r w:rsidR="005427DF" w:rsidRPr="003F6CB4">
        <w:rPr>
          <w:bCs/>
        </w:rPr>
        <w:t>de operativa målen</w:t>
      </w:r>
      <w:r w:rsidR="00980857">
        <w:rPr>
          <w:bCs/>
        </w:rPr>
        <w:t xml:space="preserve"> och block-kontrollerna.</w:t>
      </w:r>
      <w:r w:rsidR="005427DF" w:rsidRPr="003F6CB4">
        <w:rPr>
          <w:bCs/>
        </w:rPr>
        <w:t xml:space="preserve"> </w:t>
      </w:r>
    </w:p>
    <w:p w14:paraId="79D5C21A" w14:textId="77777777" w:rsidR="00E84680" w:rsidRDefault="00E84680" w:rsidP="00A52423">
      <w:pPr>
        <w:pStyle w:val="Brdtext"/>
        <w:rPr>
          <w:rFonts w:asciiTheme="minorHAnsi" w:hAnsiTheme="minorHAnsi" w:cstheme="minorHAnsi"/>
          <w:b/>
        </w:rPr>
      </w:pPr>
      <w:bookmarkStart w:id="7" w:name="_Toc22800005"/>
      <w:bookmarkStart w:id="8" w:name="_Toc49860039"/>
    </w:p>
    <w:p w14:paraId="69AF7977" w14:textId="092C0C05" w:rsidR="005427DF" w:rsidRPr="00980857" w:rsidRDefault="005427DF" w:rsidP="00A52423">
      <w:pPr>
        <w:pStyle w:val="Brdtext"/>
        <w:rPr>
          <w:rFonts w:asciiTheme="minorHAnsi" w:hAnsiTheme="minorHAnsi" w:cstheme="minorHAnsi"/>
          <w:b/>
        </w:rPr>
      </w:pPr>
      <w:r w:rsidRPr="00980857">
        <w:rPr>
          <w:rFonts w:asciiTheme="minorHAnsi" w:hAnsiTheme="minorHAnsi" w:cstheme="minorHAnsi"/>
          <w:b/>
        </w:rPr>
        <w:t>Operativa mål</w:t>
      </w:r>
      <w:bookmarkEnd w:id="7"/>
      <w:bookmarkEnd w:id="8"/>
    </w:p>
    <w:p w14:paraId="7CB9244B" w14:textId="1650BC41" w:rsidR="005427DF" w:rsidRDefault="005427DF" w:rsidP="005427DF">
      <w:r w:rsidRPr="002C2A16">
        <w:t>De operativa målen är ett samlat grepp mot särskilda risker i mat och dricksvatten. Målen finns i den nationella kontrollplanen (NKP) och utgår från effektmål inom fyra fokusområden - säkert dricksvatten, mikrobiologiska risker, kemiska risker och säkerställa information i livsmedelskedjan.</w:t>
      </w:r>
      <w:r w:rsidR="003F6CB4">
        <w:t xml:space="preserve"> Information om alla operativa mål finns här:</w:t>
      </w:r>
      <w:r w:rsidRPr="005C5BFD">
        <w:rPr>
          <w:color w:val="FF6600"/>
        </w:rPr>
        <w:t xml:space="preserve"> </w:t>
      </w:r>
      <w:hyperlink r:id="rId10" w:history="1">
        <w:r w:rsidR="005C5BFD" w:rsidRPr="005C5BFD">
          <w:rPr>
            <w:color w:val="FF6600"/>
            <w:u w:val="single"/>
          </w:rPr>
          <w:t xml:space="preserve">Operativa mål och stödmaterial för </w:t>
        </w:r>
        <w:proofErr w:type="gramStart"/>
        <w:r w:rsidR="005C5BFD" w:rsidRPr="005C5BFD">
          <w:rPr>
            <w:color w:val="FF6600"/>
            <w:u w:val="single"/>
          </w:rPr>
          <w:t>2023-2025</w:t>
        </w:r>
        <w:proofErr w:type="gramEnd"/>
        <w:r w:rsidR="005C5BFD" w:rsidRPr="005C5BFD">
          <w:rPr>
            <w:color w:val="FF6600"/>
            <w:u w:val="single"/>
          </w:rPr>
          <w:t xml:space="preserve"> - Kontrollwiki (livsmedelsverket.se)</w:t>
        </w:r>
      </w:hyperlink>
    </w:p>
    <w:p w14:paraId="65B24DC6" w14:textId="28A338CF" w:rsidR="005427DF" w:rsidRDefault="005427DF" w:rsidP="005427DF"/>
    <w:p w14:paraId="045EA0F1" w14:textId="462EBAC8" w:rsidR="00557E97" w:rsidRDefault="00557E97">
      <w:r>
        <w:br w:type="page"/>
      </w:r>
    </w:p>
    <w:p w14:paraId="09C068FF" w14:textId="77777777" w:rsidR="005427DF" w:rsidRDefault="005427DF" w:rsidP="005427DF"/>
    <w:p w14:paraId="221A55BD" w14:textId="77777777" w:rsidR="00076C0B" w:rsidRDefault="00076C0B" w:rsidP="005427DF"/>
    <w:p w14:paraId="3B7A2036" w14:textId="0779C5DB" w:rsidR="00822787" w:rsidRPr="00980857" w:rsidRDefault="00987499" w:rsidP="00A52423">
      <w:pPr>
        <w:pStyle w:val="Brdtext"/>
        <w:rPr>
          <w:rFonts w:asciiTheme="minorHAnsi" w:hAnsiTheme="minorHAnsi" w:cstheme="minorHAnsi"/>
          <w:b/>
        </w:rPr>
      </w:pPr>
      <w:r w:rsidRPr="00980857">
        <w:rPr>
          <w:rFonts w:asciiTheme="minorHAnsi" w:hAnsiTheme="minorHAnsi" w:cstheme="minorHAnsi"/>
          <w:b/>
        </w:rPr>
        <w:t>Block</w:t>
      </w:r>
      <w:r w:rsidR="00822787" w:rsidRPr="00980857">
        <w:rPr>
          <w:rFonts w:asciiTheme="minorHAnsi" w:hAnsiTheme="minorHAnsi" w:cstheme="minorHAnsi"/>
          <w:b/>
        </w:rPr>
        <w:t>kontroller</w:t>
      </w:r>
    </w:p>
    <w:p w14:paraId="7BC1302E" w14:textId="6AC7509D"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Blockkontroll är en metod för att snabbt öka kompetens hos inspektörer och uppnå likriktning av bedömningar inom kontr</w:t>
      </w:r>
      <w:r w:rsidR="00A17102">
        <w:rPr>
          <w:rFonts w:asciiTheme="minorHAnsi" w:hAnsiTheme="minorHAnsi" w:cstheme="minorHAnsi"/>
        </w:rPr>
        <w:t xml:space="preserve">ollen. </w:t>
      </w:r>
    </w:p>
    <w:p w14:paraId="3D625510" w14:textId="7E4EA060" w:rsidR="00987499" w:rsidRPr="00980857" w:rsidRDefault="00A17102" w:rsidP="00987499">
      <w:pPr>
        <w:pStyle w:val="Brdtext"/>
        <w:rPr>
          <w:rFonts w:asciiTheme="minorHAnsi" w:hAnsiTheme="minorHAnsi" w:cstheme="minorHAnsi"/>
        </w:rPr>
      </w:pPr>
      <w:r>
        <w:rPr>
          <w:rFonts w:asciiTheme="minorHAnsi" w:hAnsiTheme="minorHAnsi" w:cstheme="minorHAnsi"/>
        </w:rPr>
        <w:t>KLF Stöd</w:t>
      </w:r>
      <w:r w:rsidR="00987499" w:rsidRPr="00980857">
        <w:rPr>
          <w:rFonts w:asciiTheme="minorHAnsi" w:hAnsiTheme="minorHAnsi" w:cstheme="minorHAnsi"/>
        </w:rPr>
        <w:t xml:space="preserve"> planerar för branschspecifika blockkontroller för kontrollområden där det finns störst behov av likriktning av bedömning och ökning av kompetens. Blockkontroller kan även planeras för baskontroll. </w:t>
      </w:r>
    </w:p>
    <w:p w14:paraId="00662680" w14:textId="031DF828"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För att syftet med blockkontrollen ska uppnås ska blockkontrollen ske samlat i</w:t>
      </w:r>
      <w:r w:rsidR="003F6CB4" w:rsidRPr="00980857">
        <w:rPr>
          <w:rFonts w:asciiTheme="minorHAnsi" w:hAnsiTheme="minorHAnsi" w:cstheme="minorHAnsi"/>
        </w:rPr>
        <w:t xml:space="preserve"> tid och under en förbestämd period</w:t>
      </w:r>
      <w:r w:rsidRPr="00980857">
        <w:rPr>
          <w:rFonts w:asciiTheme="minorHAnsi" w:hAnsiTheme="minorHAnsi" w:cstheme="minorHAnsi"/>
        </w:rPr>
        <w:t xml:space="preserve"> på året. En</w:t>
      </w:r>
      <w:r w:rsidR="00181D19">
        <w:rPr>
          <w:rFonts w:asciiTheme="minorHAnsi" w:hAnsiTheme="minorHAnsi" w:cstheme="minorHAnsi"/>
        </w:rPr>
        <w:t>-två</w:t>
      </w:r>
      <w:r w:rsidRPr="00980857">
        <w:rPr>
          <w:rFonts w:asciiTheme="minorHAnsi" w:hAnsiTheme="minorHAnsi" w:cstheme="minorHAnsi"/>
        </w:rPr>
        <w:t xml:space="preserve"> månad</w:t>
      </w:r>
      <w:r w:rsidR="00181D19">
        <w:rPr>
          <w:rFonts w:asciiTheme="minorHAnsi" w:hAnsiTheme="minorHAnsi" w:cstheme="minorHAnsi"/>
        </w:rPr>
        <w:t>er</w:t>
      </w:r>
      <w:r w:rsidRPr="00980857">
        <w:rPr>
          <w:rFonts w:asciiTheme="minorHAnsi" w:hAnsiTheme="minorHAnsi" w:cstheme="minorHAnsi"/>
        </w:rPr>
        <w:t xml:space="preserve"> är en lämplig omfattning.</w:t>
      </w:r>
    </w:p>
    <w:p w14:paraId="69DFAE40" w14:textId="4FAAF594" w:rsidR="00987499" w:rsidRPr="00980857" w:rsidRDefault="00A52423" w:rsidP="00987499">
      <w:pPr>
        <w:pStyle w:val="Brdtext"/>
        <w:rPr>
          <w:rFonts w:asciiTheme="minorHAnsi" w:hAnsiTheme="minorHAnsi" w:cstheme="minorHAnsi"/>
          <w:b/>
        </w:rPr>
      </w:pPr>
      <w:r w:rsidRPr="00980857">
        <w:rPr>
          <w:rFonts w:asciiTheme="minorHAnsi" w:hAnsiTheme="minorHAnsi" w:cstheme="minorHAnsi"/>
          <w:b/>
        </w:rPr>
        <w:t>Metod</w:t>
      </w:r>
    </w:p>
    <w:p w14:paraId="452CBE78" w14:textId="77777777"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 xml:space="preserve">Före: </w:t>
      </w:r>
    </w:p>
    <w:p w14:paraId="6093D510" w14:textId="0054EFC8"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 xml:space="preserve">I </w:t>
      </w:r>
      <w:r w:rsidR="006D67D7" w:rsidRPr="00980857">
        <w:rPr>
          <w:rFonts w:asciiTheme="minorHAnsi" w:hAnsiTheme="minorHAnsi" w:cstheme="minorHAnsi"/>
        </w:rPr>
        <w:t xml:space="preserve">den operativa </w:t>
      </w:r>
      <w:r w:rsidRPr="00980857">
        <w:rPr>
          <w:rFonts w:asciiTheme="minorHAnsi" w:hAnsiTheme="minorHAnsi" w:cstheme="minorHAnsi"/>
        </w:rPr>
        <w:t>kontrollplan</w:t>
      </w:r>
      <w:r w:rsidR="006D67D7" w:rsidRPr="00980857">
        <w:rPr>
          <w:rFonts w:asciiTheme="minorHAnsi" w:hAnsiTheme="minorHAnsi" w:cstheme="minorHAnsi"/>
        </w:rPr>
        <w:t>en</w:t>
      </w:r>
      <w:r w:rsidRPr="00980857">
        <w:rPr>
          <w:rFonts w:asciiTheme="minorHAnsi" w:hAnsiTheme="minorHAnsi" w:cstheme="minorHAnsi"/>
        </w:rPr>
        <w:t xml:space="preserve"> anger stödgruppen vilka blockkontroller som planeras, när på året och längd på blocket. </w:t>
      </w:r>
    </w:p>
    <w:p w14:paraId="2261ADFE" w14:textId="0A9964B8" w:rsidR="00987499" w:rsidRPr="00980857" w:rsidRDefault="006C2C0B" w:rsidP="00987499">
      <w:pPr>
        <w:pStyle w:val="Brdtext"/>
        <w:rPr>
          <w:rFonts w:asciiTheme="minorHAnsi" w:hAnsiTheme="minorHAnsi" w:cstheme="minorHAnsi"/>
        </w:rPr>
      </w:pPr>
      <w:r>
        <w:rPr>
          <w:rFonts w:asciiTheme="minorHAnsi" w:hAnsiTheme="minorHAnsi" w:cstheme="minorHAnsi"/>
        </w:rPr>
        <w:t>KLF Stöd</w:t>
      </w:r>
      <w:r w:rsidR="00987499" w:rsidRPr="00980857">
        <w:rPr>
          <w:rFonts w:asciiTheme="minorHAnsi" w:hAnsiTheme="minorHAnsi" w:cstheme="minorHAnsi"/>
        </w:rPr>
        <w:t xml:space="preserve"> förbereder blockkontrollen (syfte, mål, lagstöd osv)</w:t>
      </w:r>
    </w:p>
    <w:p w14:paraId="185CA153" w14:textId="77777777"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 xml:space="preserve">Under: </w:t>
      </w:r>
    </w:p>
    <w:p w14:paraId="34A59B89" w14:textId="77777777"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 xml:space="preserve">Blockkontrollen inleds med ett uppstartmöte för genomgång av syfte, mål, avgränsningar och tips i kontrollen. </w:t>
      </w:r>
    </w:p>
    <w:p w14:paraId="504C9AF4" w14:textId="77777777"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 xml:space="preserve">Ge möjlighet till ett par korta avstämningar </w:t>
      </w:r>
      <w:proofErr w:type="gramStart"/>
      <w:r w:rsidRPr="00980857">
        <w:rPr>
          <w:rFonts w:asciiTheme="minorHAnsi" w:hAnsiTheme="minorHAnsi" w:cstheme="minorHAnsi"/>
        </w:rPr>
        <w:t>15-30</w:t>
      </w:r>
      <w:proofErr w:type="gramEnd"/>
      <w:r w:rsidRPr="00980857">
        <w:rPr>
          <w:rFonts w:asciiTheme="minorHAnsi" w:hAnsiTheme="minorHAnsi" w:cstheme="minorHAnsi"/>
        </w:rPr>
        <w:t xml:space="preserve"> min på fredagar under pågående blockkontroll för gemensamma bedömningsdiskussioner.</w:t>
      </w:r>
    </w:p>
    <w:p w14:paraId="25E167B9" w14:textId="77777777"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Efter:</w:t>
      </w:r>
    </w:p>
    <w:p w14:paraId="5354D8F5" w14:textId="73446B2E" w:rsidR="00987499" w:rsidRPr="00980857" w:rsidRDefault="00987499" w:rsidP="00987499">
      <w:pPr>
        <w:pStyle w:val="Brdtext"/>
        <w:rPr>
          <w:rFonts w:asciiTheme="minorHAnsi" w:hAnsiTheme="minorHAnsi" w:cstheme="minorHAnsi"/>
        </w:rPr>
      </w:pPr>
      <w:r w:rsidRPr="00980857">
        <w:rPr>
          <w:rFonts w:asciiTheme="minorHAnsi" w:hAnsiTheme="minorHAnsi" w:cstheme="minorHAnsi"/>
        </w:rPr>
        <w:t>Avslutsmöte (30 min) med reflektioner kring genomförande, resultat och nytta med blockkontrollen.</w:t>
      </w:r>
    </w:p>
    <w:p w14:paraId="7914040B" w14:textId="6DBE341D" w:rsidR="00987499" w:rsidRPr="00980857" w:rsidRDefault="006C2C0B" w:rsidP="00987499">
      <w:pPr>
        <w:pStyle w:val="Brdtext"/>
        <w:rPr>
          <w:rFonts w:asciiTheme="minorHAnsi" w:hAnsiTheme="minorHAnsi" w:cstheme="minorHAnsi"/>
        </w:rPr>
      </w:pPr>
      <w:r>
        <w:rPr>
          <w:rFonts w:asciiTheme="minorHAnsi" w:hAnsiTheme="minorHAnsi" w:cstheme="minorHAnsi"/>
        </w:rPr>
        <w:t>KLF Stöd</w:t>
      </w:r>
      <w:r w:rsidR="00987499" w:rsidRPr="00980857">
        <w:rPr>
          <w:rFonts w:asciiTheme="minorHAnsi" w:hAnsiTheme="minorHAnsi" w:cstheme="minorHAnsi"/>
        </w:rPr>
        <w:t xml:space="preserve"> skriver kortfattad rapport på högst 1 sida (tidsåtgång högst 3h/rapport) enligt mall. Rapporten skickas till LG-KLG inom 1 vecka efter avslutad blockkontroll. </w:t>
      </w:r>
    </w:p>
    <w:p w14:paraId="65A811D6" w14:textId="77777777" w:rsidR="00987499" w:rsidRPr="00980857" w:rsidRDefault="00987499" w:rsidP="00987499">
      <w:pPr>
        <w:pStyle w:val="Brdtext"/>
        <w:rPr>
          <w:rFonts w:asciiTheme="minorHAnsi" w:hAnsiTheme="minorHAnsi" w:cstheme="minorHAnsi"/>
          <w:lang w:eastAsia="sv-SE"/>
        </w:rPr>
      </w:pPr>
    </w:p>
    <w:p w14:paraId="630524B1" w14:textId="77777777" w:rsidR="005427DF" w:rsidRDefault="005427DF" w:rsidP="005427DF">
      <w:pPr>
        <w:pStyle w:val="Rubrik1"/>
      </w:pPr>
      <w:bookmarkStart w:id="9" w:name="_Toc22800011"/>
      <w:bookmarkStart w:id="10" w:name="_Toc49860042"/>
      <w:bookmarkStart w:id="11" w:name="_Toc184203752"/>
      <w:r>
        <w:lastRenderedPageBreak/>
        <w:t>Avsteg från planen</w:t>
      </w:r>
      <w:bookmarkEnd w:id="9"/>
      <w:bookmarkEnd w:id="10"/>
      <w:bookmarkEnd w:id="11"/>
    </w:p>
    <w:p w14:paraId="575D79E8" w14:textId="77777777" w:rsidR="005427DF" w:rsidRPr="00775B92" w:rsidRDefault="005427DF" w:rsidP="007E1D25">
      <w:pPr>
        <w:pStyle w:val="Brdtext"/>
        <w:rPr>
          <w:rFonts w:asciiTheme="minorHAnsi" w:hAnsiTheme="minorHAnsi" w:cstheme="minorHAnsi"/>
          <w:b/>
        </w:rPr>
      </w:pPr>
      <w:bookmarkStart w:id="12" w:name="_Toc22800012"/>
      <w:bookmarkStart w:id="13" w:name="_Toc49860043"/>
      <w:r w:rsidRPr="00775B92">
        <w:rPr>
          <w:rFonts w:asciiTheme="minorHAnsi" w:hAnsiTheme="minorHAnsi" w:cstheme="minorHAnsi"/>
          <w:b/>
        </w:rPr>
        <w:t>Specifika krav som gäller få verksamheter</w:t>
      </w:r>
      <w:bookmarkEnd w:id="12"/>
      <w:bookmarkEnd w:id="13"/>
    </w:p>
    <w:p w14:paraId="381AB0CB" w14:textId="5AEDB728" w:rsidR="005427DF" w:rsidRDefault="005427DF" w:rsidP="005427DF">
      <w:r w:rsidRPr="00251027">
        <w:t xml:space="preserve">Det kan vara så att en verksamhet omfattas av ett specifikt krav som endast gäller den eller några få verksamheter. Alla </w:t>
      </w:r>
      <w:r w:rsidR="007E1D25">
        <w:t>sådana</w:t>
      </w:r>
      <w:r w:rsidRPr="00251027">
        <w:t xml:space="preserve"> krav finns inte i planen utan det är då lämpligt att göra avsteg från planen.</w:t>
      </w:r>
    </w:p>
    <w:p w14:paraId="6C985CF5" w14:textId="47FDE3EC" w:rsidR="00E705BA" w:rsidRPr="00E705BA" w:rsidRDefault="00E705BA" w:rsidP="005427DF">
      <w:pPr>
        <w:rPr>
          <w:b/>
        </w:rPr>
      </w:pPr>
      <w:r w:rsidRPr="00E705BA">
        <w:rPr>
          <w:b/>
        </w:rPr>
        <w:t>Andra avsteg</w:t>
      </w:r>
    </w:p>
    <w:p w14:paraId="0B9AE9FD" w14:textId="407F1049" w:rsidR="007E1D25" w:rsidRDefault="00E705BA" w:rsidP="005427DF">
      <w:r>
        <w:t xml:space="preserve">Avsteg från planen kan även göras i andra fall, </w:t>
      </w:r>
      <w:proofErr w:type="gramStart"/>
      <w:r>
        <w:t>t ex</w:t>
      </w:r>
      <w:proofErr w:type="gramEnd"/>
      <w:r>
        <w:t xml:space="preserve"> vid utredning av klagomålsärenden eller misstänkta matförgiftningar. I vissa fall kan avsteg även behöva göras vid ordinarie planerade kontroller om det under kontrollen uppstår situationer som kräver att den ursprungliga planen ändras. Det är den inspektör som leder kontrollen som beslutar om avsteg behöver göras från planen.</w:t>
      </w:r>
    </w:p>
    <w:p w14:paraId="72FD2AB8" w14:textId="77777777" w:rsidR="005427DF" w:rsidRPr="00775B92" w:rsidRDefault="005427DF" w:rsidP="007E1D25">
      <w:pPr>
        <w:pStyle w:val="Brdtext"/>
        <w:rPr>
          <w:rFonts w:asciiTheme="minorHAnsi" w:hAnsiTheme="minorHAnsi" w:cstheme="minorHAnsi"/>
          <w:b/>
        </w:rPr>
      </w:pPr>
      <w:bookmarkStart w:id="14" w:name="_Toc22800013"/>
      <w:bookmarkStart w:id="15" w:name="_Toc49860044"/>
      <w:r w:rsidRPr="00775B92">
        <w:rPr>
          <w:rFonts w:asciiTheme="minorHAnsi" w:hAnsiTheme="minorHAnsi" w:cstheme="minorHAnsi"/>
          <w:b/>
        </w:rPr>
        <w:t>Kontroll av anmälda fri-från produkter</w:t>
      </w:r>
      <w:bookmarkEnd w:id="14"/>
      <w:bookmarkEnd w:id="15"/>
    </w:p>
    <w:p w14:paraId="755CBFEA" w14:textId="105BB768" w:rsidR="005427DF" w:rsidRDefault="005427DF" w:rsidP="005427DF">
      <w:r>
        <w:t>Det är obligatoriskt för företag som märker livsmedel med ”fri-från” att anmäla dessa till Livsmedelsverket. Kravet på anmälan gäller produkter som släpps ut på marknaden för första gången efter den 15 oktober 2018. När vi får information om att en anmälan skickat</w:t>
      </w:r>
      <w:r w:rsidR="00EE1F1C">
        <w:t>s</w:t>
      </w:r>
      <w:r>
        <w:t xml:space="preserve"> in så kontrollerar vi att de anmälda produkterna uppfyller kraven vid nästa planerade kontroll. </w:t>
      </w:r>
      <w:r w:rsidR="00674AAB">
        <w:t>Beroende på produkt och anläggning kan den planerade kontrollen behöva tidigareläggas med anledning av en anmälan.</w:t>
      </w:r>
    </w:p>
    <w:p w14:paraId="023B6395" w14:textId="7DCD32CA" w:rsidR="005427DF" w:rsidRPr="007E1D25" w:rsidRDefault="005427DF" w:rsidP="005427DF"/>
    <w:p w14:paraId="3B336658" w14:textId="460E4584" w:rsidR="00E865BB" w:rsidRDefault="00E865BB" w:rsidP="00E865BB">
      <w:pPr>
        <w:pStyle w:val="Rubrik1"/>
      </w:pPr>
      <w:bookmarkStart w:id="16" w:name="_Toc184203753"/>
      <w:r>
        <w:lastRenderedPageBreak/>
        <w:t>Rapportering av kontroll</w:t>
      </w:r>
      <w:bookmarkEnd w:id="16"/>
    </w:p>
    <w:p w14:paraId="443E86CA" w14:textId="3EA26199" w:rsidR="00E865BB" w:rsidRPr="00076C0B" w:rsidRDefault="00E865BB" w:rsidP="00E865BB">
      <w:pPr>
        <w:pStyle w:val="Brdtext"/>
        <w:rPr>
          <w:rFonts w:asciiTheme="minorHAnsi" w:hAnsiTheme="minorHAnsi" w:cstheme="minorHAnsi"/>
        </w:rPr>
      </w:pPr>
      <w:r w:rsidRPr="00076C0B">
        <w:rPr>
          <w:rFonts w:asciiTheme="minorHAnsi" w:hAnsiTheme="minorHAnsi" w:cstheme="minorHAnsi"/>
        </w:rPr>
        <w:t>N</w:t>
      </w:r>
      <w:r w:rsidR="00844A68" w:rsidRPr="00076C0B">
        <w:rPr>
          <w:rFonts w:asciiTheme="minorHAnsi" w:hAnsiTheme="minorHAnsi" w:cstheme="minorHAnsi"/>
        </w:rPr>
        <w:t>är du gör avsteg från kontrollplanen</w:t>
      </w:r>
      <w:r w:rsidRPr="00076C0B">
        <w:rPr>
          <w:rFonts w:asciiTheme="minorHAnsi" w:hAnsiTheme="minorHAnsi" w:cstheme="minorHAnsi"/>
        </w:rPr>
        <w:t xml:space="preserve"> behöver rapporteringen anpassas till det som kontrollerades. </w:t>
      </w:r>
    </w:p>
    <w:p w14:paraId="2DC5DA8F" w14:textId="2D960048" w:rsidR="00E865BB" w:rsidRPr="00076C0B" w:rsidRDefault="00E865BB" w:rsidP="00E865BB">
      <w:pPr>
        <w:pStyle w:val="Brdtext"/>
        <w:rPr>
          <w:rFonts w:asciiTheme="minorHAnsi" w:hAnsiTheme="minorHAnsi" w:cstheme="minorHAnsi"/>
        </w:rPr>
      </w:pPr>
      <w:r w:rsidRPr="00076C0B">
        <w:rPr>
          <w:rFonts w:asciiTheme="minorHAnsi" w:hAnsiTheme="minorHAnsi" w:cstheme="minorHAnsi"/>
        </w:rPr>
        <w:t>För att rapportera in att du har kontrollerat en punkt så räcker det inte endast med att ha snuddat vid ämnet. Kontrollen ska ge effekt och då bör man kontrollera verksamhetens</w:t>
      </w:r>
      <w:r w:rsidR="00844A68" w:rsidRPr="00076C0B">
        <w:rPr>
          <w:rFonts w:asciiTheme="minorHAnsi" w:hAnsiTheme="minorHAnsi" w:cstheme="minorHAnsi"/>
        </w:rPr>
        <w:t xml:space="preserve"> förebyggande arbetssätt, hur företaget verifierar och vad företaget</w:t>
      </w:r>
      <w:r w:rsidR="00364DE2">
        <w:rPr>
          <w:rFonts w:asciiTheme="minorHAnsi" w:hAnsiTheme="minorHAnsi" w:cstheme="minorHAnsi"/>
        </w:rPr>
        <w:t xml:space="preserve"> gör</w:t>
      </w:r>
      <w:r w:rsidR="00844A68" w:rsidRPr="00076C0B">
        <w:rPr>
          <w:rFonts w:asciiTheme="minorHAnsi" w:hAnsiTheme="minorHAnsi" w:cstheme="minorHAnsi"/>
        </w:rPr>
        <w:t xml:space="preserve"> om de upptäcker </w:t>
      </w:r>
      <w:r w:rsidRPr="00076C0B">
        <w:rPr>
          <w:rFonts w:asciiTheme="minorHAnsi" w:hAnsiTheme="minorHAnsi" w:cstheme="minorHAnsi"/>
        </w:rPr>
        <w:t xml:space="preserve">en avvikelse. </w:t>
      </w:r>
    </w:p>
    <w:p w14:paraId="2C8DBB43" w14:textId="799FD078" w:rsidR="00E865BB" w:rsidRDefault="00E865BB" w:rsidP="00E865BB">
      <w:pPr>
        <w:pStyle w:val="Brdtext"/>
        <w:rPr>
          <w:rFonts w:asciiTheme="minorHAnsi" w:hAnsiTheme="minorHAnsi" w:cstheme="minorHAnsi"/>
        </w:rPr>
      </w:pPr>
      <w:r w:rsidRPr="00076C0B">
        <w:rPr>
          <w:rFonts w:asciiTheme="minorHAnsi" w:hAnsiTheme="minorHAnsi" w:cstheme="minorHAnsi"/>
        </w:rPr>
        <w:t>Kontroll av operativa mål får endast rapporteras vid ett tillfä</w:t>
      </w:r>
      <w:r w:rsidR="00D81137">
        <w:rPr>
          <w:rFonts w:asciiTheme="minorHAnsi" w:hAnsiTheme="minorHAnsi" w:cstheme="minorHAnsi"/>
        </w:rPr>
        <w:t>lle för en verksamhet. Om du kon</w:t>
      </w:r>
      <w:r w:rsidRPr="00076C0B">
        <w:rPr>
          <w:rFonts w:asciiTheme="minorHAnsi" w:hAnsiTheme="minorHAnsi" w:cstheme="minorHAnsi"/>
        </w:rPr>
        <w:t>trollerar de delar som finns i ett operativt mål igen ska endast lagstiftningsområdet rapporteras, inte det operativa målet. Detta gäller även vid uppföljning av avvikelse gällande ett operativt mål.</w:t>
      </w:r>
    </w:p>
    <w:p w14:paraId="5D96EA28" w14:textId="77777777" w:rsidR="0066341C" w:rsidRDefault="0066341C" w:rsidP="00E865BB">
      <w:pPr>
        <w:pStyle w:val="Brdtext"/>
        <w:rPr>
          <w:rFonts w:asciiTheme="minorHAnsi" w:hAnsiTheme="minorHAnsi" w:cstheme="minorHAnsi"/>
        </w:rPr>
      </w:pPr>
    </w:p>
    <w:p w14:paraId="3ACFEE56" w14:textId="1E0A13C3" w:rsidR="0066341C" w:rsidRDefault="0066341C" w:rsidP="0066341C">
      <w:pPr>
        <w:pStyle w:val="Titel"/>
      </w:pPr>
      <w:r>
        <w:t>Kontrollrapporten</w:t>
      </w:r>
    </w:p>
    <w:p w14:paraId="5545F749" w14:textId="0DF73979" w:rsidR="0066341C" w:rsidRPr="0066341C" w:rsidRDefault="0066341C" w:rsidP="0066341C">
      <w:pPr>
        <w:pStyle w:val="Omslagfrfattare"/>
      </w:pPr>
      <w:r>
        <w:t>Kontrollrapporten ska vara tydlig för såväl den som blivit kontrollerad, som för den inspektör som kommer efter dig. Du behöver skriva in exakt vad som kontrollerats och hur</w:t>
      </w:r>
      <w:r w:rsidR="007F2BF4">
        <w:t>, samt vart i verksamheten kontrollen ägt rum och vilken tid på dygnet</w:t>
      </w:r>
      <w:r>
        <w:t xml:space="preserve">. Har du exempelvis kontrollerat märkning behöver du ange vilka produkter du granskat, och utifrån vilket lagstiftningsområde. Exempelvis ingredienser verifierade mot recept, eller obligatoriska märkningsuppgifter osv. </w:t>
      </w:r>
      <w:r w:rsidR="00DC3F55">
        <w:t>Du behöver ange vilka delar av verksamheten du kontrollerat, eller vilka livsmedel du fokuserat kontrollen runt. Ange syftet eller fokus i sammanfattning av kontrollen. Det så att det ska bli tydligt för företagaren</w:t>
      </w:r>
      <w:r w:rsidR="00AF35DA">
        <w:t xml:space="preserve"> vad som kontrollerats</w:t>
      </w:r>
      <w:r w:rsidR="00DC3F55">
        <w:t>, men också att nästkommande inspektör inte ska kontrollera samma sak en gång till. På 3 år ska samtliga områden i den operativa kontrollplanen kontrolleras</w:t>
      </w:r>
      <w:r w:rsidR="007A7379">
        <w:t>. F</w:t>
      </w:r>
      <w:r w:rsidR="00DC3F55">
        <w:t xml:space="preserve">ör att vi ska uppnå det målet behöver kontrollrapporterna och även planering för kontroller vara så tydliga som möjligt. </w:t>
      </w:r>
      <w:r w:rsidR="00712EBE">
        <w:t xml:space="preserve">Det ska vara möjligt att dela </w:t>
      </w:r>
      <w:r w:rsidR="00882F3A">
        <w:t xml:space="preserve">och byta </w:t>
      </w:r>
      <w:r w:rsidR="00712EBE">
        <w:t xml:space="preserve">anläggningar mellan handläggare och ändå kunna göra en kontroll som ger effekt. </w:t>
      </w:r>
      <w:r w:rsidR="00F9453D">
        <w:t xml:space="preserve">Företagaren ska inte behöva visa </w:t>
      </w:r>
      <w:r w:rsidR="00F9453D">
        <w:lastRenderedPageBreak/>
        <w:t xml:space="preserve">anläggningen från grunden när en ny inspektör kommer- den nya inspektören ska kunna ta vid där den gamla slutade. Det fungerar om all information i våra system är tydlig, och alla handlingar finns diarieförda. </w:t>
      </w:r>
    </w:p>
    <w:p w14:paraId="55D00BB4" w14:textId="77777777" w:rsidR="0056395B" w:rsidRPr="00EA07AE" w:rsidRDefault="0056395B" w:rsidP="001F793D">
      <w:pPr>
        <w:pStyle w:val="Brdtext"/>
      </w:pPr>
      <w:r w:rsidRPr="00EA07AE">
        <w:br w:type="page"/>
      </w:r>
    </w:p>
    <w:p w14:paraId="411DD9FF" w14:textId="2A4FA05D" w:rsidR="00C56979" w:rsidRDefault="00C56979" w:rsidP="00C56979">
      <w:pPr>
        <w:pStyle w:val="Rubrik1"/>
      </w:pPr>
      <w:bookmarkStart w:id="17" w:name="_Toc49860061"/>
      <w:bookmarkStart w:id="18" w:name="_Toc184203754"/>
      <w:r>
        <w:lastRenderedPageBreak/>
        <w:t>Anvisning för planering av kontroller 202</w:t>
      </w:r>
      <w:bookmarkEnd w:id="17"/>
      <w:r w:rsidR="00B4412A">
        <w:t>5</w:t>
      </w:r>
      <w:bookmarkEnd w:id="18"/>
    </w:p>
    <w:p w14:paraId="3140DB70" w14:textId="77777777" w:rsidR="00C56979" w:rsidRDefault="00C56979" w:rsidP="00C56979">
      <w:pPr>
        <w:pStyle w:val="Rubrik2"/>
      </w:pPr>
      <w:bookmarkStart w:id="19" w:name="_Toc49860062"/>
      <w:bookmarkStart w:id="20" w:name="_Toc184203755"/>
      <w:r>
        <w:t>När kan vi börja planera och vilka tider ska planeras?</w:t>
      </w:r>
      <w:bookmarkEnd w:id="19"/>
      <w:bookmarkEnd w:id="20"/>
    </w:p>
    <w:p w14:paraId="4A5E5E50" w14:textId="4823C478" w:rsidR="00C56979" w:rsidRDefault="005F76B7" w:rsidP="001C3BBA">
      <w:r w:rsidRPr="001C3BBA">
        <w:rPr>
          <w:rStyle w:val="Stark"/>
          <w:b w:val="0"/>
        </w:rPr>
        <w:t>Plan</w:t>
      </w:r>
      <w:r w:rsidR="001C3BBA">
        <w:rPr>
          <w:rStyle w:val="Stark"/>
          <w:b w:val="0"/>
        </w:rPr>
        <w:t>eringen av 202</w:t>
      </w:r>
      <w:r w:rsidR="00B4412A">
        <w:rPr>
          <w:rStyle w:val="Stark"/>
          <w:b w:val="0"/>
        </w:rPr>
        <w:t>5</w:t>
      </w:r>
      <w:r w:rsidR="001C3BBA">
        <w:rPr>
          <w:rStyle w:val="Stark"/>
          <w:b w:val="0"/>
        </w:rPr>
        <w:t xml:space="preserve"> års kontroll kan</w:t>
      </w:r>
      <w:r w:rsidRPr="001C3BBA">
        <w:rPr>
          <w:rStyle w:val="Stark"/>
          <w:b w:val="0"/>
        </w:rPr>
        <w:t xml:space="preserve"> börja i </w:t>
      </w:r>
      <w:r w:rsidR="00B4412A">
        <w:rPr>
          <w:rStyle w:val="Stark"/>
          <w:b w:val="0"/>
        </w:rPr>
        <w:t xml:space="preserve">slutet av 2024, och vara klart till </w:t>
      </w:r>
      <w:proofErr w:type="gramStart"/>
      <w:r w:rsidR="00B4412A">
        <w:rPr>
          <w:rStyle w:val="Stark"/>
          <w:b w:val="0"/>
        </w:rPr>
        <w:t>1:a</w:t>
      </w:r>
      <w:proofErr w:type="gramEnd"/>
      <w:r w:rsidR="00B4412A">
        <w:rPr>
          <w:rStyle w:val="Stark"/>
          <w:b w:val="0"/>
        </w:rPr>
        <w:t xml:space="preserve"> januari 2025 </w:t>
      </w:r>
      <w:r w:rsidRPr="001C3BBA">
        <w:rPr>
          <w:rStyle w:val="Stark"/>
          <w:b w:val="0"/>
        </w:rPr>
        <w:t>då kontrollplanen och den operativa kontrollplanen är färdiga</w:t>
      </w:r>
      <w:r w:rsidR="00B4412A">
        <w:rPr>
          <w:rStyle w:val="Stark"/>
          <w:b w:val="0"/>
        </w:rPr>
        <w:t>.</w:t>
      </w:r>
      <w:r w:rsidR="00EF5705">
        <w:rPr>
          <w:rStyle w:val="Stark"/>
          <w:b w:val="0"/>
        </w:rPr>
        <w:t xml:space="preserve"> Som det ser ut i dagsläget görs själva kontrollplaneringen i Excel, och varje kontroll planeras därefter för sig i </w:t>
      </w:r>
      <w:proofErr w:type="spellStart"/>
      <w:r w:rsidR="00EF5705">
        <w:rPr>
          <w:rStyle w:val="Stark"/>
          <w:b w:val="0"/>
        </w:rPr>
        <w:t>Pimlo</w:t>
      </w:r>
      <w:proofErr w:type="spellEnd"/>
      <w:r w:rsidR="00EF5705">
        <w:rPr>
          <w:rStyle w:val="Stark"/>
          <w:b w:val="0"/>
        </w:rPr>
        <w:t xml:space="preserve">/Edit. När kontrollen planeras ut ska alltid den operativa kontrollplanen användas som grund för kontrollplaneringen. </w:t>
      </w:r>
    </w:p>
    <w:p w14:paraId="56B301DA" w14:textId="77777777" w:rsidR="00C56979" w:rsidRPr="003250B0" w:rsidRDefault="00C56979" w:rsidP="00C56979">
      <w:pPr>
        <w:pStyle w:val="Rubrik2"/>
      </w:pPr>
      <w:bookmarkStart w:id="21" w:name="_Toc49860063"/>
      <w:bookmarkStart w:id="22" w:name="_Toc184203756"/>
      <w:r w:rsidRPr="003250B0">
        <w:t>Vem ska planera?</w:t>
      </w:r>
      <w:bookmarkEnd w:id="21"/>
      <w:bookmarkEnd w:id="22"/>
    </w:p>
    <w:p w14:paraId="11C0C0B8" w14:textId="1072E45B" w:rsidR="00181D19" w:rsidRPr="00651B23" w:rsidRDefault="005679EF" w:rsidP="00181D19">
      <w:pPr>
        <w:pStyle w:val="Brdtext"/>
        <w:rPr>
          <w:rFonts w:asciiTheme="minorHAnsi" w:hAnsiTheme="minorHAnsi" w:cstheme="minorHAnsi"/>
        </w:rPr>
      </w:pPr>
      <w:r>
        <w:rPr>
          <w:rFonts w:asciiTheme="minorHAnsi" w:hAnsiTheme="minorHAnsi" w:cstheme="minorHAnsi"/>
        </w:rPr>
        <w:t>Varje team</w:t>
      </w:r>
      <w:r w:rsidR="00C56979" w:rsidRPr="00B95DE1">
        <w:rPr>
          <w:rFonts w:asciiTheme="minorHAnsi" w:hAnsiTheme="minorHAnsi" w:cstheme="minorHAnsi"/>
        </w:rPr>
        <w:t xml:space="preserve"> har eget ansvar för att planeringen blir genomförd. </w:t>
      </w:r>
      <w:r>
        <w:rPr>
          <w:rFonts w:asciiTheme="minorHAnsi" w:hAnsiTheme="minorHAnsi" w:cstheme="minorHAnsi"/>
        </w:rPr>
        <w:t>Varje team</w:t>
      </w:r>
      <w:r w:rsidR="00E419FA" w:rsidRPr="00B95DE1">
        <w:rPr>
          <w:rFonts w:asciiTheme="minorHAnsi" w:hAnsiTheme="minorHAnsi" w:cstheme="minorHAnsi"/>
        </w:rPr>
        <w:t xml:space="preserve"> väljer vem/vilka som </w:t>
      </w:r>
      <w:r>
        <w:rPr>
          <w:rFonts w:asciiTheme="minorHAnsi" w:hAnsiTheme="minorHAnsi" w:cstheme="minorHAnsi"/>
        </w:rPr>
        <w:t>gör planeringen. I vissa team</w:t>
      </w:r>
      <w:r w:rsidR="00062EB2">
        <w:rPr>
          <w:rFonts w:asciiTheme="minorHAnsi" w:hAnsiTheme="minorHAnsi" w:cstheme="minorHAnsi"/>
        </w:rPr>
        <w:t xml:space="preserve"> kan det</w:t>
      </w:r>
      <w:r w:rsidR="00E419FA" w:rsidRPr="00B95DE1">
        <w:rPr>
          <w:rFonts w:asciiTheme="minorHAnsi" w:hAnsiTheme="minorHAnsi" w:cstheme="minorHAnsi"/>
        </w:rPr>
        <w:t xml:space="preserve"> finn</w:t>
      </w:r>
      <w:r w:rsidR="00062EB2">
        <w:rPr>
          <w:rFonts w:asciiTheme="minorHAnsi" w:hAnsiTheme="minorHAnsi" w:cstheme="minorHAnsi"/>
        </w:rPr>
        <w:t>a</w:t>
      </w:r>
      <w:r w:rsidR="00E419FA" w:rsidRPr="00B95DE1">
        <w:rPr>
          <w:rFonts w:asciiTheme="minorHAnsi" w:hAnsiTheme="minorHAnsi" w:cstheme="minorHAnsi"/>
        </w:rPr>
        <w:t>s vakanta tjänster. I de fallen får kontrollerna fördelas på</w:t>
      </w:r>
      <w:r>
        <w:rPr>
          <w:rFonts w:asciiTheme="minorHAnsi" w:hAnsiTheme="minorHAnsi" w:cstheme="minorHAnsi"/>
        </w:rPr>
        <w:t xml:space="preserve"> de personer som finns i teamen</w:t>
      </w:r>
      <w:r w:rsidR="00E419FA" w:rsidRPr="00B95DE1">
        <w:rPr>
          <w:rFonts w:asciiTheme="minorHAnsi" w:hAnsiTheme="minorHAnsi" w:cstheme="minorHAnsi"/>
        </w:rPr>
        <w:t xml:space="preserve"> vid planeringstillfället. När sedan nya inspektörer tillkommer får planeringen gås igenom och kontrollerna omfördelas.</w:t>
      </w:r>
    </w:p>
    <w:p w14:paraId="17074147" w14:textId="390536EF" w:rsidR="00AB06C6" w:rsidRDefault="00651B23" w:rsidP="00AB06C6">
      <w:pPr>
        <w:pStyle w:val="Rubrik2"/>
      </w:pPr>
      <w:bookmarkStart w:id="23" w:name="_Toc184203757"/>
      <w:bookmarkStart w:id="24" w:name="_Toc49860068"/>
      <w:r>
        <w:t>Fördelning av kontrolltillfällen</w:t>
      </w:r>
      <w:r w:rsidR="007B48E6">
        <w:t xml:space="preserve"> över året</w:t>
      </w:r>
      <w:bookmarkEnd w:id="23"/>
      <w:r w:rsidR="007B48E6">
        <w:t xml:space="preserve"> </w:t>
      </w:r>
      <w:bookmarkEnd w:id="24"/>
    </w:p>
    <w:p w14:paraId="379BF99A" w14:textId="7BB5B4E2" w:rsidR="005E49B5" w:rsidRDefault="005E49B5" w:rsidP="007B48E6">
      <w:r>
        <w:t>När du börjar planera kontrollera vilka block-kontroller du ska vara med i</w:t>
      </w:r>
      <w:r w:rsidR="00181D19">
        <w:t xml:space="preserve"> så</w:t>
      </w:r>
      <w:r>
        <w:t xml:space="preserve"> behöver d</w:t>
      </w:r>
      <w:r w:rsidR="00181D19">
        <w:t>u</w:t>
      </w:r>
      <w:r>
        <w:t xml:space="preserve"> planera ut ett </w:t>
      </w:r>
      <w:r w:rsidR="00181D19">
        <w:t>antal kontroller</w:t>
      </w:r>
      <w:r>
        <w:t xml:space="preserve"> inom just de block-</w:t>
      </w:r>
      <w:r w:rsidR="00422182">
        <w:t>kontrollperioderna</w:t>
      </w:r>
      <w:r>
        <w:t xml:space="preserve">. Alla </w:t>
      </w:r>
      <w:r w:rsidR="00181D19">
        <w:t>kontroller</w:t>
      </w:r>
      <w:r>
        <w:t xml:space="preserve"> som passar inom block-kontrollen behöver inte göras just då men du behöver göra några kontroller så att du kan delta i </w:t>
      </w:r>
      <w:proofErr w:type="gramStart"/>
      <w:r>
        <w:t>de diskussioner</w:t>
      </w:r>
      <w:proofErr w:type="gramEnd"/>
      <w:r>
        <w:t xml:space="preserve"> om </w:t>
      </w:r>
      <w:proofErr w:type="gramStart"/>
      <w:r>
        <w:t>t ex</w:t>
      </w:r>
      <w:proofErr w:type="gramEnd"/>
      <w:r>
        <w:t xml:space="preserve"> bedömningar som genomförs i samband med block-kontrollerna. </w:t>
      </w:r>
    </w:p>
    <w:p w14:paraId="7A3842C2" w14:textId="7C84C717" w:rsidR="005E49B5" w:rsidRDefault="005E49B5" w:rsidP="005E49B5">
      <w:pPr>
        <w:rPr>
          <w:rStyle w:val="Stark"/>
          <w:b w:val="0"/>
        </w:rPr>
      </w:pPr>
      <w:r>
        <w:rPr>
          <w:rStyle w:val="Stark"/>
        </w:rPr>
        <w:t>Tänk på att p</w:t>
      </w:r>
      <w:r w:rsidRPr="004C1B71">
        <w:rPr>
          <w:rStyle w:val="Stark"/>
        </w:rPr>
        <w:t xml:space="preserve">lanera kontroller vid anläggningar när de har säsong. </w:t>
      </w:r>
      <w:proofErr w:type="gramStart"/>
      <w:r w:rsidRPr="001C3BBA">
        <w:rPr>
          <w:rStyle w:val="Stark"/>
          <w:b w:val="0"/>
        </w:rPr>
        <w:t>T ex</w:t>
      </w:r>
      <w:proofErr w:type="gramEnd"/>
      <w:r w:rsidRPr="001C3BBA">
        <w:rPr>
          <w:rStyle w:val="Stark"/>
          <w:b w:val="0"/>
        </w:rPr>
        <w:t xml:space="preserve"> behöver kontroll på en surströmmingsanläggning</w:t>
      </w:r>
      <w:r>
        <w:rPr>
          <w:rStyle w:val="Stark"/>
          <w:b w:val="0"/>
        </w:rPr>
        <w:t>, löjromsproduktion och sommarverksamheter</w:t>
      </w:r>
      <w:r w:rsidRPr="001C3BBA">
        <w:rPr>
          <w:rStyle w:val="Stark"/>
          <w:b w:val="0"/>
        </w:rPr>
        <w:t xml:space="preserve"> planeras ut på en månad när verksamheten är </w:t>
      </w:r>
      <w:proofErr w:type="gramStart"/>
      <w:r w:rsidRPr="001C3BBA">
        <w:rPr>
          <w:rStyle w:val="Stark"/>
          <w:b w:val="0"/>
        </w:rPr>
        <w:t>igång</w:t>
      </w:r>
      <w:proofErr w:type="gramEnd"/>
      <w:r w:rsidRPr="001C3BBA">
        <w:rPr>
          <w:rStyle w:val="Stark"/>
          <w:b w:val="0"/>
        </w:rPr>
        <w:t>.</w:t>
      </w:r>
    </w:p>
    <w:p w14:paraId="0CD6B133" w14:textId="774D7A00" w:rsidR="005E49B5" w:rsidRDefault="005E49B5" w:rsidP="005E49B5">
      <w:pPr>
        <w:rPr>
          <w:rStyle w:val="Stark"/>
        </w:rPr>
      </w:pPr>
      <w:r w:rsidRPr="00422182">
        <w:rPr>
          <w:rStyle w:val="Stark"/>
        </w:rPr>
        <w:t xml:space="preserve">Du behöver komma </w:t>
      </w:r>
      <w:proofErr w:type="gramStart"/>
      <w:r w:rsidRPr="00422182">
        <w:rPr>
          <w:rStyle w:val="Stark"/>
        </w:rPr>
        <w:t>igång</w:t>
      </w:r>
      <w:proofErr w:type="gramEnd"/>
      <w:r w:rsidRPr="00422182">
        <w:rPr>
          <w:rStyle w:val="Stark"/>
        </w:rPr>
        <w:t xml:space="preserve"> med kontrollerna tidigt i januari för att få en jämn arbetsbelastning under året. Om du inte genomför kontroller under januari är risken stor att arbetsbelastningen un</w:t>
      </w:r>
      <w:r w:rsidR="00181D19" w:rsidRPr="00422182">
        <w:rPr>
          <w:rStyle w:val="Stark"/>
        </w:rPr>
        <w:t>der resten av året blir för hög eller att kontrollerna inte blir utförda.</w:t>
      </w:r>
    </w:p>
    <w:p w14:paraId="1D21E992" w14:textId="77777777" w:rsidR="00A1286D" w:rsidRDefault="00A1286D" w:rsidP="001D4509">
      <w:pPr>
        <w:rPr>
          <w:rStyle w:val="Stark"/>
          <w:rFonts w:asciiTheme="majorHAnsi" w:hAnsiTheme="majorHAnsi" w:cstheme="majorHAnsi"/>
          <w:b w:val="0"/>
          <w:bCs w:val="0"/>
          <w:sz w:val="32"/>
          <w:szCs w:val="32"/>
        </w:rPr>
      </w:pPr>
    </w:p>
    <w:p w14:paraId="5C2D0202" w14:textId="77777777" w:rsidR="00A1286D" w:rsidRDefault="00A1286D" w:rsidP="001D4509">
      <w:pPr>
        <w:rPr>
          <w:rStyle w:val="Stark"/>
          <w:rFonts w:asciiTheme="majorHAnsi" w:hAnsiTheme="majorHAnsi" w:cstheme="majorHAnsi"/>
          <w:b w:val="0"/>
          <w:bCs w:val="0"/>
          <w:sz w:val="32"/>
          <w:szCs w:val="32"/>
        </w:rPr>
      </w:pPr>
    </w:p>
    <w:p w14:paraId="35CFF8FA" w14:textId="390A535E" w:rsidR="002D3DEB" w:rsidRPr="009A10C2" w:rsidRDefault="004D1B9F" w:rsidP="001D4509">
      <w:pPr>
        <w:rPr>
          <w:rStyle w:val="Stark"/>
          <w:rFonts w:asciiTheme="majorHAnsi" w:hAnsiTheme="majorHAnsi" w:cstheme="majorHAnsi"/>
          <w:b w:val="0"/>
          <w:bCs w:val="0"/>
          <w:sz w:val="32"/>
          <w:szCs w:val="32"/>
        </w:rPr>
      </w:pPr>
      <w:r w:rsidRPr="009A10C2">
        <w:rPr>
          <w:rStyle w:val="Stark"/>
          <w:rFonts w:asciiTheme="majorHAnsi" w:hAnsiTheme="majorHAnsi" w:cstheme="majorHAnsi"/>
          <w:b w:val="0"/>
          <w:bCs w:val="0"/>
          <w:sz w:val="32"/>
          <w:szCs w:val="32"/>
        </w:rPr>
        <w:lastRenderedPageBreak/>
        <w:t>Fördelning av kontroller och kontrollområden</w:t>
      </w:r>
    </w:p>
    <w:p w14:paraId="28289A6D" w14:textId="1C62D78C" w:rsidR="00EC7943" w:rsidRDefault="004D1B9F" w:rsidP="002D3DEB">
      <w:pPr>
        <w:pStyle w:val="Brdtext"/>
        <w:rPr>
          <w:rStyle w:val="Stark"/>
          <w:rFonts w:asciiTheme="minorHAnsi" w:hAnsiTheme="minorHAnsi" w:cstheme="minorHAnsi"/>
          <w:b w:val="0"/>
          <w:bCs w:val="0"/>
          <w:color w:val="auto"/>
        </w:rPr>
      </w:pPr>
      <w:r>
        <w:rPr>
          <w:rStyle w:val="Stark"/>
          <w:rFonts w:asciiTheme="minorHAnsi" w:hAnsiTheme="minorHAnsi" w:cstheme="minorHAnsi"/>
          <w:b w:val="0"/>
          <w:bCs w:val="0"/>
          <w:color w:val="auto"/>
        </w:rPr>
        <w:t xml:space="preserve">För anläggningar som har en kontroll per år eller färre kommer </w:t>
      </w:r>
      <w:r w:rsidR="00EC7943">
        <w:rPr>
          <w:rStyle w:val="Stark"/>
          <w:rFonts w:asciiTheme="minorHAnsi" w:hAnsiTheme="minorHAnsi" w:cstheme="minorHAnsi"/>
          <w:b w:val="0"/>
          <w:bCs w:val="0"/>
          <w:color w:val="auto"/>
        </w:rPr>
        <w:t xml:space="preserve">behöva varje enskild </w:t>
      </w:r>
      <w:r>
        <w:rPr>
          <w:rStyle w:val="Stark"/>
          <w:rFonts w:asciiTheme="minorHAnsi" w:hAnsiTheme="minorHAnsi" w:cstheme="minorHAnsi"/>
          <w:b w:val="0"/>
          <w:bCs w:val="0"/>
          <w:color w:val="auto"/>
        </w:rPr>
        <w:t xml:space="preserve">kontroll </w:t>
      </w:r>
      <w:r w:rsidR="00EC7943">
        <w:rPr>
          <w:rStyle w:val="Stark"/>
          <w:rFonts w:asciiTheme="minorHAnsi" w:hAnsiTheme="minorHAnsi" w:cstheme="minorHAnsi"/>
          <w:b w:val="0"/>
          <w:bCs w:val="0"/>
          <w:color w:val="auto"/>
        </w:rPr>
        <w:t xml:space="preserve">omfatta </w:t>
      </w:r>
      <w:r>
        <w:rPr>
          <w:rStyle w:val="Stark"/>
          <w:rFonts w:asciiTheme="minorHAnsi" w:hAnsiTheme="minorHAnsi" w:cstheme="minorHAnsi"/>
          <w:b w:val="0"/>
          <w:bCs w:val="0"/>
          <w:color w:val="auto"/>
        </w:rPr>
        <w:t xml:space="preserve">samtliga aktuella </w:t>
      </w:r>
      <w:r w:rsidR="00EC7943">
        <w:rPr>
          <w:rStyle w:val="Stark"/>
          <w:rFonts w:asciiTheme="minorHAnsi" w:hAnsiTheme="minorHAnsi" w:cstheme="minorHAnsi"/>
          <w:b w:val="0"/>
          <w:bCs w:val="0"/>
          <w:color w:val="auto"/>
        </w:rPr>
        <w:t>lagstiftningsområden</w:t>
      </w:r>
      <w:r>
        <w:rPr>
          <w:rStyle w:val="Stark"/>
          <w:rFonts w:asciiTheme="minorHAnsi" w:hAnsiTheme="minorHAnsi" w:cstheme="minorHAnsi"/>
          <w:b w:val="0"/>
          <w:bCs w:val="0"/>
          <w:color w:val="auto"/>
        </w:rPr>
        <w:t xml:space="preserve">. </w:t>
      </w:r>
      <w:r w:rsidR="00EC7943">
        <w:rPr>
          <w:rStyle w:val="Stark"/>
          <w:rFonts w:asciiTheme="minorHAnsi" w:hAnsiTheme="minorHAnsi" w:cstheme="minorHAnsi"/>
          <w:b w:val="0"/>
          <w:bCs w:val="0"/>
          <w:color w:val="auto"/>
        </w:rPr>
        <w:t>För övriga anläggningar görs en fördelning av lagstiftningsområden på det antal kontroller som ska planeras ut.</w:t>
      </w:r>
    </w:p>
    <w:p w14:paraId="40324BC8" w14:textId="56EF635A" w:rsidR="004D1B9F" w:rsidRDefault="00EC7943" w:rsidP="002D3DEB">
      <w:pPr>
        <w:pStyle w:val="Brdtext"/>
        <w:rPr>
          <w:rStyle w:val="Stark"/>
          <w:rFonts w:asciiTheme="minorHAnsi" w:hAnsiTheme="minorHAnsi" w:cstheme="minorHAnsi"/>
          <w:b w:val="0"/>
          <w:bCs w:val="0"/>
          <w:color w:val="auto"/>
        </w:rPr>
      </w:pPr>
      <w:r>
        <w:rPr>
          <w:rStyle w:val="Stark"/>
          <w:rFonts w:asciiTheme="minorHAnsi" w:hAnsiTheme="minorHAnsi" w:cstheme="minorHAnsi"/>
          <w:b w:val="0"/>
          <w:bCs w:val="0"/>
          <w:color w:val="auto"/>
        </w:rPr>
        <w:t xml:space="preserve">Generellt gäller att då det </w:t>
      </w:r>
      <w:r w:rsidR="004D1B9F">
        <w:rPr>
          <w:rStyle w:val="Stark"/>
          <w:rFonts w:asciiTheme="minorHAnsi" w:hAnsiTheme="minorHAnsi" w:cstheme="minorHAnsi"/>
          <w:b w:val="0"/>
          <w:bCs w:val="0"/>
          <w:color w:val="auto"/>
        </w:rPr>
        <w:t>finns begränsad tid tillgänglig för att kontroller</w:t>
      </w:r>
      <w:r>
        <w:rPr>
          <w:rStyle w:val="Stark"/>
          <w:rFonts w:asciiTheme="minorHAnsi" w:hAnsiTheme="minorHAnsi" w:cstheme="minorHAnsi"/>
          <w:b w:val="0"/>
          <w:bCs w:val="0"/>
          <w:color w:val="auto"/>
        </w:rPr>
        <w:t>a</w:t>
      </w:r>
      <w:r w:rsidR="004D1B9F">
        <w:rPr>
          <w:rStyle w:val="Stark"/>
          <w:rFonts w:asciiTheme="minorHAnsi" w:hAnsiTheme="minorHAnsi" w:cstheme="minorHAnsi"/>
          <w:b w:val="0"/>
          <w:bCs w:val="0"/>
          <w:color w:val="auto"/>
        </w:rPr>
        <w:t xml:space="preserve"> respektive ”krav”</w:t>
      </w:r>
      <w:r>
        <w:rPr>
          <w:rStyle w:val="Stark"/>
          <w:rFonts w:asciiTheme="minorHAnsi" w:hAnsiTheme="minorHAnsi" w:cstheme="minorHAnsi"/>
          <w:b w:val="0"/>
          <w:bCs w:val="0"/>
          <w:color w:val="auto"/>
        </w:rPr>
        <w:t xml:space="preserve"> inom aktuella lagstiftningsområden</w:t>
      </w:r>
      <w:r w:rsidR="004D1B9F">
        <w:rPr>
          <w:rStyle w:val="Stark"/>
          <w:rFonts w:asciiTheme="minorHAnsi" w:hAnsiTheme="minorHAnsi" w:cstheme="minorHAnsi"/>
          <w:b w:val="0"/>
          <w:bCs w:val="0"/>
          <w:color w:val="auto"/>
        </w:rPr>
        <w:t xml:space="preserve"> </w:t>
      </w:r>
      <w:r w:rsidR="00BF6CA5">
        <w:rPr>
          <w:rStyle w:val="Stark"/>
          <w:rFonts w:asciiTheme="minorHAnsi" w:hAnsiTheme="minorHAnsi" w:cstheme="minorHAnsi"/>
          <w:b w:val="0"/>
          <w:bCs w:val="0"/>
          <w:color w:val="auto"/>
        </w:rPr>
        <w:t xml:space="preserve">prioriteras kontroll av att god hygienpraxis upprätthålls, att betydande faror styrs samt om det föreligger uppenbar risk för att konsument vilseleds. </w:t>
      </w:r>
      <w:r>
        <w:rPr>
          <w:rStyle w:val="Stark"/>
          <w:rFonts w:asciiTheme="minorHAnsi" w:hAnsiTheme="minorHAnsi" w:cstheme="minorHAnsi"/>
          <w:b w:val="0"/>
          <w:bCs w:val="0"/>
          <w:color w:val="auto"/>
        </w:rPr>
        <w:t>Vid anläggningar med få kontroller per år behöver kontrollen</w:t>
      </w:r>
      <w:r w:rsidR="001D4509">
        <w:rPr>
          <w:rStyle w:val="Stark"/>
          <w:rFonts w:asciiTheme="minorHAnsi" w:hAnsiTheme="minorHAnsi" w:cstheme="minorHAnsi"/>
          <w:b w:val="0"/>
          <w:bCs w:val="0"/>
          <w:color w:val="auto"/>
        </w:rPr>
        <w:t xml:space="preserve"> av</w:t>
      </w:r>
      <w:r>
        <w:rPr>
          <w:rStyle w:val="Stark"/>
          <w:rFonts w:asciiTheme="minorHAnsi" w:hAnsiTheme="minorHAnsi" w:cstheme="minorHAnsi"/>
          <w:b w:val="0"/>
          <w:bCs w:val="0"/>
          <w:color w:val="auto"/>
        </w:rPr>
        <w:t xml:space="preserve"> den ”prioriterade kontrollen” anpassas så att det ändå finns utrymme att kontrollera r</w:t>
      </w:r>
      <w:r w:rsidR="00BF6CA5">
        <w:rPr>
          <w:rStyle w:val="Stark"/>
          <w:rFonts w:asciiTheme="minorHAnsi" w:hAnsiTheme="minorHAnsi" w:cstheme="minorHAnsi"/>
          <w:b w:val="0"/>
          <w:bCs w:val="0"/>
          <w:color w:val="auto"/>
        </w:rPr>
        <w:t>esterande krav</w:t>
      </w:r>
      <w:r>
        <w:rPr>
          <w:rStyle w:val="Stark"/>
          <w:rFonts w:asciiTheme="minorHAnsi" w:hAnsiTheme="minorHAnsi" w:cstheme="minorHAnsi"/>
          <w:b w:val="0"/>
          <w:bCs w:val="0"/>
          <w:color w:val="auto"/>
        </w:rPr>
        <w:t>.</w:t>
      </w:r>
    </w:p>
    <w:p w14:paraId="1E3E8320" w14:textId="30A15B0B" w:rsidR="00500900" w:rsidRDefault="00500900" w:rsidP="002D3DEB">
      <w:pPr>
        <w:pStyle w:val="Brdtext"/>
        <w:rPr>
          <w:rStyle w:val="Stark"/>
          <w:rFonts w:asciiTheme="minorHAnsi" w:hAnsiTheme="minorHAnsi" w:cstheme="minorHAnsi"/>
          <w:b w:val="0"/>
          <w:bCs w:val="0"/>
          <w:color w:val="auto"/>
        </w:rPr>
      </w:pPr>
      <w:r>
        <w:rPr>
          <w:rStyle w:val="Stark"/>
          <w:rFonts w:asciiTheme="minorHAnsi" w:hAnsiTheme="minorHAnsi" w:cstheme="minorHAnsi"/>
          <w:b w:val="0"/>
          <w:bCs w:val="0"/>
          <w:color w:val="auto"/>
        </w:rPr>
        <w:t>Vid anläggningar som har flera kontroller per år finns utrymme att gå djupare inom de olika lagstiftningsområdena. Förslagsvis avgränsas varje enskild kontroll till ett begränsat antal lagstiftningsområden, där kontroll av faktiska förhållande avseende livsmedelshygien och styrning av betydande faror kan ingå vid mer än en kontroll under året.</w:t>
      </w:r>
    </w:p>
    <w:p w14:paraId="0698D366" w14:textId="60AD385A" w:rsidR="00500900" w:rsidRDefault="00500900" w:rsidP="002D3DEB">
      <w:pPr>
        <w:pStyle w:val="Brdtext"/>
        <w:rPr>
          <w:rStyle w:val="Stark"/>
          <w:rFonts w:asciiTheme="minorHAnsi" w:hAnsiTheme="minorHAnsi" w:cstheme="minorHAnsi"/>
          <w:b w:val="0"/>
          <w:bCs w:val="0"/>
          <w:color w:val="auto"/>
        </w:rPr>
      </w:pPr>
      <w:r>
        <w:rPr>
          <w:rStyle w:val="Stark"/>
          <w:rFonts w:asciiTheme="minorHAnsi" w:hAnsiTheme="minorHAnsi" w:cstheme="minorHAnsi"/>
          <w:b w:val="0"/>
          <w:bCs w:val="0"/>
          <w:color w:val="auto"/>
        </w:rPr>
        <w:t>Vad gäller val av kontrollmetod (inspektion alternativt revision)</w:t>
      </w:r>
      <w:r w:rsidR="000C4125">
        <w:rPr>
          <w:rStyle w:val="Stark"/>
          <w:rFonts w:asciiTheme="minorHAnsi" w:hAnsiTheme="minorHAnsi" w:cstheme="minorHAnsi"/>
          <w:b w:val="0"/>
          <w:bCs w:val="0"/>
          <w:color w:val="auto"/>
        </w:rPr>
        <w:t xml:space="preserve"> gäller att anläggningar med upp till två kontroller per år ska revideras avseende god hygienpraxis (livsmedelshygien), HACCP och spårbarhet inom en femårsperiod. I praktiken innebär detta att revision vid anläggningar </w:t>
      </w:r>
      <w:r w:rsidR="00B0577C">
        <w:rPr>
          <w:rStyle w:val="Stark"/>
          <w:rFonts w:asciiTheme="minorHAnsi" w:hAnsiTheme="minorHAnsi" w:cstheme="minorHAnsi"/>
          <w:b w:val="0"/>
          <w:bCs w:val="0"/>
          <w:color w:val="auto"/>
        </w:rPr>
        <w:t>med en kontroll per år även behöver innehålla ”inspektionsmoment” gällande övriga lagstiftningsområden. För anläggningar med tre kontroller per år eller mer ska en tredjedel av kontrollerna genomföras i form av en revision. För dessa anläggningar kan ytterligare lagstiftningsområden väljas ut för revision.</w:t>
      </w:r>
    </w:p>
    <w:p w14:paraId="6CA7BB5A" w14:textId="3DA6ABB5" w:rsidR="00C2554B" w:rsidRPr="006B2E31" w:rsidRDefault="00C2554B" w:rsidP="005E49B5">
      <w:pPr>
        <w:rPr>
          <w:rStyle w:val="Stark"/>
          <w:rFonts w:asciiTheme="majorHAnsi" w:hAnsiTheme="majorHAnsi" w:cstheme="majorHAnsi"/>
          <w:b w:val="0"/>
          <w:bCs w:val="0"/>
          <w:sz w:val="32"/>
          <w:szCs w:val="32"/>
        </w:rPr>
      </w:pPr>
      <w:r w:rsidRPr="00977D17">
        <w:rPr>
          <w:rStyle w:val="Stark"/>
          <w:rFonts w:asciiTheme="majorHAnsi" w:hAnsiTheme="majorHAnsi" w:cstheme="majorHAnsi"/>
          <w:b w:val="0"/>
          <w:bCs w:val="0"/>
          <w:sz w:val="32"/>
          <w:szCs w:val="32"/>
        </w:rPr>
        <w:t>Kontrollplan för de anläggningar som har 8 kontroller eller fler</w:t>
      </w:r>
      <w:r w:rsidRPr="006B2E31">
        <w:rPr>
          <w:rStyle w:val="Stark"/>
          <w:rFonts w:asciiTheme="majorHAnsi" w:hAnsiTheme="majorHAnsi" w:cstheme="majorHAnsi"/>
          <w:b w:val="0"/>
          <w:bCs w:val="0"/>
          <w:sz w:val="32"/>
          <w:szCs w:val="32"/>
        </w:rPr>
        <w:t xml:space="preserve"> </w:t>
      </w:r>
    </w:p>
    <w:p w14:paraId="2D64AD25" w14:textId="4D35AD35" w:rsidR="00D112C1" w:rsidRDefault="00C2554B" w:rsidP="005E49B5">
      <w:pPr>
        <w:rPr>
          <w:rStyle w:val="Stark"/>
          <w:rFonts w:cstheme="minorHAnsi"/>
          <w:b w:val="0"/>
          <w:bCs w:val="0"/>
        </w:rPr>
      </w:pPr>
      <w:r>
        <w:rPr>
          <w:rStyle w:val="Stark"/>
          <w:rFonts w:cstheme="minorHAnsi"/>
          <w:b w:val="0"/>
          <w:bCs w:val="0"/>
        </w:rPr>
        <w:t xml:space="preserve">För de anläggningar som har en hög kontrollfrekvens behöver vi planera ut </w:t>
      </w:r>
      <w:r w:rsidR="006B2E31">
        <w:rPr>
          <w:rStyle w:val="Stark"/>
          <w:rFonts w:cstheme="minorHAnsi"/>
          <w:b w:val="0"/>
          <w:bCs w:val="0"/>
        </w:rPr>
        <w:t xml:space="preserve">kontroller på så sätt att alla relevanta lagstiftningsområdena blir kontrollerade och med jämna mellanrum. Fördelning av kontroller </w:t>
      </w:r>
      <w:r w:rsidR="00477051">
        <w:rPr>
          <w:rStyle w:val="Stark"/>
          <w:rFonts w:cstheme="minorHAnsi"/>
          <w:b w:val="0"/>
          <w:bCs w:val="0"/>
        </w:rPr>
        <w:t>ska planeras ut på flera handläggare under året</w:t>
      </w:r>
      <w:r w:rsidR="00D112C1">
        <w:rPr>
          <w:rStyle w:val="Stark"/>
          <w:rFonts w:cstheme="minorHAnsi"/>
          <w:b w:val="0"/>
          <w:bCs w:val="0"/>
        </w:rPr>
        <w:t xml:space="preserve">. Här följer </w:t>
      </w:r>
      <w:r w:rsidR="001D4509">
        <w:rPr>
          <w:rStyle w:val="Stark"/>
          <w:rFonts w:cstheme="minorHAnsi"/>
          <w:b w:val="0"/>
          <w:bCs w:val="0"/>
        </w:rPr>
        <w:t>exempel på</w:t>
      </w:r>
      <w:r w:rsidR="00D112C1">
        <w:rPr>
          <w:rStyle w:val="Stark"/>
          <w:rFonts w:cstheme="minorHAnsi"/>
          <w:b w:val="0"/>
          <w:bCs w:val="0"/>
        </w:rPr>
        <w:t xml:space="preserve"> hur kontroller </w:t>
      </w:r>
      <w:r w:rsidR="001D4509">
        <w:rPr>
          <w:rStyle w:val="Stark"/>
          <w:rFonts w:cstheme="minorHAnsi"/>
          <w:b w:val="0"/>
          <w:bCs w:val="0"/>
        </w:rPr>
        <w:t xml:space="preserve">kan </w:t>
      </w:r>
      <w:r w:rsidR="00D112C1">
        <w:rPr>
          <w:rStyle w:val="Stark"/>
          <w:rFonts w:cstheme="minorHAnsi"/>
          <w:b w:val="0"/>
          <w:bCs w:val="0"/>
        </w:rPr>
        <w:t xml:space="preserve">planeras ut för anläggningar som har 8 kontroller eller fler: </w:t>
      </w:r>
    </w:p>
    <w:tbl>
      <w:tblPr>
        <w:tblStyle w:val="Tabellrutnt"/>
        <w:tblW w:w="0" w:type="auto"/>
        <w:tblLook w:val="04A0" w:firstRow="1" w:lastRow="0" w:firstColumn="1" w:lastColumn="0" w:noHBand="0" w:noVBand="1"/>
      </w:tblPr>
      <w:tblGrid>
        <w:gridCol w:w="12575"/>
      </w:tblGrid>
      <w:tr w:rsidR="00BE7E03" w:rsidRPr="00BE7E03" w14:paraId="10E59BE2" w14:textId="77777777" w:rsidTr="00BE7E03">
        <w:tc>
          <w:tcPr>
            <w:tcW w:w="12575" w:type="dxa"/>
          </w:tcPr>
          <w:p w14:paraId="474082C5" w14:textId="500D5637" w:rsidR="00BE7E03" w:rsidRPr="00BE7E03" w:rsidRDefault="00BE7E03" w:rsidP="00140AB7">
            <w:pPr>
              <w:rPr>
                <w:rStyle w:val="Stark"/>
                <w:rFonts w:cstheme="minorHAnsi"/>
                <w:b w:val="0"/>
                <w:bCs w:val="0"/>
              </w:rPr>
            </w:pPr>
            <w:r w:rsidRPr="00BE7E03">
              <w:rPr>
                <w:rStyle w:val="Stark"/>
                <w:rFonts w:cstheme="minorHAnsi"/>
                <w:b w:val="0"/>
                <w:bCs w:val="0"/>
              </w:rPr>
              <w:t>Kontroll 1, januari 202</w:t>
            </w:r>
            <w:r w:rsidR="00E016AD">
              <w:rPr>
                <w:rStyle w:val="Stark"/>
                <w:rFonts w:cstheme="minorHAnsi"/>
                <w:b w:val="0"/>
                <w:bCs w:val="0"/>
              </w:rPr>
              <w:t>5</w:t>
            </w:r>
            <w:r w:rsidRPr="00BE7E03">
              <w:rPr>
                <w:rStyle w:val="Stark"/>
                <w:rFonts w:cstheme="minorHAnsi"/>
                <w:b w:val="0"/>
                <w:bCs w:val="0"/>
              </w:rPr>
              <w:t xml:space="preserve">: Inspektion. Grundförutsättningar Hygien. Kontroll av faktiska förhållanden under produktion. </w:t>
            </w:r>
          </w:p>
        </w:tc>
      </w:tr>
      <w:tr w:rsidR="00BE7E03" w:rsidRPr="00BE7E03" w14:paraId="50076DEC" w14:textId="77777777" w:rsidTr="00BE7E03">
        <w:tc>
          <w:tcPr>
            <w:tcW w:w="12575" w:type="dxa"/>
          </w:tcPr>
          <w:p w14:paraId="5399D82F" w14:textId="73D9810E" w:rsidR="00BE7E03" w:rsidRPr="00BE7E03" w:rsidRDefault="00BE7E03" w:rsidP="00140AB7">
            <w:pPr>
              <w:rPr>
                <w:rStyle w:val="Stark"/>
                <w:rFonts w:cstheme="minorHAnsi"/>
                <w:b w:val="0"/>
                <w:bCs w:val="0"/>
              </w:rPr>
            </w:pPr>
            <w:r w:rsidRPr="00BE7E03">
              <w:rPr>
                <w:rStyle w:val="Stark"/>
                <w:rFonts w:cstheme="minorHAnsi"/>
                <w:b w:val="0"/>
                <w:bCs w:val="0"/>
              </w:rPr>
              <w:t>Kontroll 2, februari 202</w:t>
            </w:r>
            <w:r w:rsidR="00E016AD">
              <w:rPr>
                <w:rStyle w:val="Stark"/>
                <w:rFonts w:cstheme="minorHAnsi"/>
                <w:b w:val="0"/>
                <w:bCs w:val="0"/>
              </w:rPr>
              <w:t>5</w:t>
            </w:r>
            <w:r w:rsidRPr="00BE7E03">
              <w:rPr>
                <w:rStyle w:val="Stark"/>
                <w:rFonts w:cstheme="minorHAnsi"/>
                <w:b w:val="0"/>
                <w:bCs w:val="0"/>
              </w:rPr>
              <w:t xml:space="preserve">: Revision.  HACCP. </w:t>
            </w:r>
          </w:p>
        </w:tc>
      </w:tr>
      <w:tr w:rsidR="00BE7E03" w:rsidRPr="00BE7E03" w14:paraId="483B27C8" w14:textId="77777777" w:rsidTr="00BE7E03">
        <w:tc>
          <w:tcPr>
            <w:tcW w:w="12575" w:type="dxa"/>
          </w:tcPr>
          <w:p w14:paraId="4810D153" w14:textId="775B7A78" w:rsidR="00BE7E03" w:rsidRPr="00BE7E03" w:rsidRDefault="00BE7E03" w:rsidP="00140AB7">
            <w:pPr>
              <w:rPr>
                <w:rStyle w:val="Stark"/>
                <w:rFonts w:cstheme="minorHAnsi"/>
                <w:b w:val="0"/>
                <w:bCs w:val="0"/>
              </w:rPr>
            </w:pPr>
            <w:r w:rsidRPr="00BE7E03">
              <w:rPr>
                <w:rStyle w:val="Stark"/>
                <w:rFonts w:cstheme="minorHAnsi"/>
                <w:b w:val="0"/>
                <w:bCs w:val="0"/>
              </w:rPr>
              <w:t>Kontroll 3, april 202</w:t>
            </w:r>
            <w:r w:rsidR="00E016AD">
              <w:rPr>
                <w:rStyle w:val="Stark"/>
                <w:rFonts w:cstheme="minorHAnsi"/>
                <w:b w:val="0"/>
                <w:bCs w:val="0"/>
              </w:rPr>
              <w:t>5</w:t>
            </w:r>
            <w:r w:rsidRPr="00BE7E03">
              <w:rPr>
                <w:rStyle w:val="Stark"/>
                <w:rFonts w:cstheme="minorHAnsi"/>
                <w:b w:val="0"/>
                <w:bCs w:val="0"/>
              </w:rPr>
              <w:t>: Inspektion. Kontroll av märkning (allmän och särskild märkning) och själva systemet för spårbarhet.</w:t>
            </w:r>
          </w:p>
        </w:tc>
      </w:tr>
      <w:tr w:rsidR="00BE7E03" w:rsidRPr="00BE7E03" w14:paraId="4F984880" w14:textId="77777777" w:rsidTr="00BE7E03">
        <w:tc>
          <w:tcPr>
            <w:tcW w:w="12575" w:type="dxa"/>
          </w:tcPr>
          <w:p w14:paraId="2071FA33" w14:textId="550097F1" w:rsidR="00BE7E03" w:rsidRPr="00BE7E03" w:rsidRDefault="00BE7E03" w:rsidP="00140AB7">
            <w:pPr>
              <w:rPr>
                <w:rStyle w:val="Stark"/>
                <w:rFonts w:cstheme="minorHAnsi"/>
                <w:b w:val="0"/>
                <w:bCs w:val="0"/>
              </w:rPr>
            </w:pPr>
            <w:r w:rsidRPr="00BE7E03">
              <w:rPr>
                <w:rStyle w:val="Stark"/>
                <w:rFonts w:cstheme="minorHAnsi"/>
                <w:b w:val="0"/>
                <w:bCs w:val="0"/>
              </w:rPr>
              <w:t>Kontroll 4, juni 202</w:t>
            </w:r>
            <w:r w:rsidR="00E016AD">
              <w:rPr>
                <w:rStyle w:val="Stark"/>
                <w:rFonts w:cstheme="minorHAnsi"/>
                <w:b w:val="0"/>
                <w:bCs w:val="0"/>
              </w:rPr>
              <w:t>5</w:t>
            </w:r>
            <w:r w:rsidRPr="00BE7E03">
              <w:rPr>
                <w:rStyle w:val="Stark"/>
                <w:rFonts w:cstheme="minorHAnsi"/>
                <w:b w:val="0"/>
                <w:bCs w:val="0"/>
              </w:rPr>
              <w:t>: Inspektion. Kontroll av ABP, administrativa uppgifter, och eventuella operativa mål.</w:t>
            </w:r>
          </w:p>
        </w:tc>
      </w:tr>
      <w:tr w:rsidR="00BE7E03" w:rsidRPr="00BE7E03" w14:paraId="59019E28" w14:textId="77777777" w:rsidTr="00BE7E03">
        <w:tc>
          <w:tcPr>
            <w:tcW w:w="12575" w:type="dxa"/>
          </w:tcPr>
          <w:p w14:paraId="20222567" w14:textId="1702722F" w:rsidR="00BE7E03" w:rsidRPr="00BE7E03" w:rsidRDefault="00BE7E03" w:rsidP="00140AB7">
            <w:pPr>
              <w:rPr>
                <w:rStyle w:val="Stark"/>
                <w:rFonts w:cstheme="minorHAnsi"/>
                <w:b w:val="0"/>
                <w:bCs w:val="0"/>
              </w:rPr>
            </w:pPr>
            <w:r w:rsidRPr="00BE7E03">
              <w:rPr>
                <w:rStyle w:val="Stark"/>
                <w:rFonts w:cstheme="minorHAnsi"/>
                <w:b w:val="0"/>
                <w:bCs w:val="0"/>
              </w:rPr>
              <w:t>Kontroll 5, augusti 202</w:t>
            </w:r>
            <w:r w:rsidR="00E016AD">
              <w:rPr>
                <w:rStyle w:val="Stark"/>
                <w:rFonts w:cstheme="minorHAnsi"/>
                <w:b w:val="0"/>
                <w:bCs w:val="0"/>
              </w:rPr>
              <w:t>5</w:t>
            </w:r>
            <w:r w:rsidRPr="00BE7E03">
              <w:rPr>
                <w:rStyle w:val="Stark"/>
                <w:rFonts w:cstheme="minorHAnsi"/>
                <w:b w:val="0"/>
                <w:bCs w:val="0"/>
              </w:rPr>
              <w:t xml:space="preserve">: Inspektion. Följ flödet/processen för en råvara från mottagning, genom förvaring, beredning och utskick. Kontrollera alla risker längs med varans väg genom flödet baserat på grundförutsättningar och HACCP.  </w:t>
            </w:r>
          </w:p>
        </w:tc>
      </w:tr>
      <w:tr w:rsidR="00BE7E03" w:rsidRPr="00BE7E03" w14:paraId="36CB67B2" w14:textId="77777777" w:rsidTr="00BE7E03">
        <w:tc>
          <w:tcPr>
            <w:tcW w:w="12575" w:type="dxa"/>
          </w:tcPr>
          <w:p w14:paraId="2E1D5826" w14:textId="4D7A90AD" w:rsidR="00BE7E03" w:rsidRPr="00BE7E03" w:rsidRDefault="00BE7E03" w:rsidP="00140AB7">
            <w:pPr>
              <w:rPr>
                <w:rStyle w:val="Stark"/>
                <w:rFonts w:cstheme="minorHAnsi"/>
                <w:b w:val="0"/>
                <w:bCs w:val="0"/>
              </w:rPr>
            </w:pPr>
            <w:r w:rsidRPr="00BE7E03">
              <w:rPr>
                <w:rStyle w:val="Stark"/>
                <w:rFonts w:cstheme="minorHAnsi"/>
                <w:b w:val="0"/>
                <w:bCs w:val="0"/>
              </w:rPr>
              <w:lastRenderedPageBreak/>
              <w:t>Kontroll 6, september 202</w:t>
            </w:r>
            <w:r w:rsidR="00E016AD">
              <w:rPr>
                <w:rStyle w:val="Stark"/>
                <w:rFonts w:cstheme="minorHAnsi"/>
                <w:b w:val="0"/>
                <w:bCs w:val="0"/>
              </w:rPr>
              <w:t>5</w:t>
            </w:r>
            <w:r w:rsidRPr="00BE7E03">
              <w:rPr>
                <w:rStyle w:val="Stark"/>
                <w:rFonts w:cstheme="minorHAnsi"/>
                <w:b w:val="0"/>
                <w:bCs w:val="0"/>
              </w:rPr>
              <w:t>: Inspektion. Handel inom EU, salmonellaintyg och import och export, Handelsnormer.</w:t>
            </w:r>
          </w:p>
        </w:tc>
      </w:tr>
      <w:tr w:rsidR="00BE7E03" w:rsidRPr="00BE7E03" w14:paraId="60527135" w14:textId="77777777" w:rsidTr="00BE7E03">
        <w:tc>
          <w:tcPr>
            <w:tcW w:w="12575" w:type="dxa"/>
          </w:tcPr>
          <w:p w14:paraId="3455F2DA" w14:textId="75D79F05" w:rsidR="00BE7E03" w:rsidRPr="00BE7E03" w:rsidRDefault="00BE7E03" w:rsidP="00140AB7">
            <w:pPr>
              <w:rPr>
                <w:rStyle w:val="Stark"/>
                <w:rFonts w:cstheme="minorHAnsi"/>
                <w:b w:val="0"/>
                <w:bCs w:val="0"/>
              </w:rPr>
            </w:pPr>
            <w:r w:rsidRPr="00BE7E03">
              <w:rPr>
                <w:rStyle w:val="Stark"/>
                <w:rFonts w:cstheme="minorHAnsi"/>
                <w:b w:val="0"/>
                <w:bCs w:val="0"/>
              </w:rPr>
              <w:t>Kontroll 7, oktober 202</w:t>
            </w:r>
            <w:r w:rsidR="00E016AD">
              <w:rPr>
                <w:rStyle w:val="Stark"/>
                <w:rFonts w:cstheme="minorHAnsi"/>
                <w:b w:val="0"/>
                <w:bCs w:val="0"/>
              </w:rPr>
              <w:t>5</w:t>
            </w:r>
            <w:r w:rsidRPr="00BE7E03">
              <w:rPr>
                <w:rStyle w:val="Stark"/>
                <w:rFonts w:cstheme="minorHAnsi"/>
                <w:b w:val="0"/>
                <w:bCs w:val="0"/>
              </w:rPr>
              <w:t xml:space="preserve">: Kontroll av processhjälpmedel och tillsatser. </w:t>
            </w:r>
            <w:r w:rsidR="00892EF7">
              <w:rPr>
                <w:rStyle w:val="Stark"/>
                <w:rFonts w:cstheme="minorHAnsi"/>
                <w:b w:val="0"/>
                <w:bCs w:val="0"/>
              </w:rPr>
              <w:t xml:space="preserve">Spårbarhet (en </w:t>
            </w:r>
            <w:proofErr w:type="gramStart"/>
            <w:r w:rsidR="00892EF7">
              <w:rPr>
                <w:rStyle w:val="Stark"/>
                <w:rFonts w:cstheme="minorHAnsi"/>
                <w:b w:val="0"/>
                <w:bCs w:val="0"/>
              </w:rPr>
              <w:t xml:space="preserve">produkt, </w:t>
            </w:r>
            <w:r w:rsidRPr="00BE7E03">
              <w:rPr>
                <w:rStyle w:val="Stark"/>
                <w:rFonts w:cstheme="minorHAnsi"/>
                <w:b w:val="0"/>
                <w:bCs w:val="0"/>
              </w:rPr>
              <w:t xml:space="preserve"> </w:t>
            </w:r>
            <w:r w:rsidR="00892EF7">
              <w:rPr>
                <w:rStyle w:val="Stark"/>
                <w:rFonts w:cstheme="minorHAnsi"/>
                <w:b w:val="0"/>
                <w:bCs w:val="0"/>
              </w:rPr>
              <w:t>ett</w:t>
            </w:r>
            <w:proofErr w:type="gramEnd"/>
            <w:r w:rsidR="00892EF7">
              <w:rPr>
                <w:rStyle w:val="Stark"/>
                <w:rFonts w:cstheme="minorHAnsi"/>
                <w:b w:val="0"/>
                <w:bCs w:val="0"/>
              </w:rPr>
              <w:t xml:space="preserve"> steg </w:t>
            </w:r>
            <w:r w:rsidRPr="00BE7E03">
              <w:rPr>
                <w:rStyle w:val="Stark"/>
                <w:rFonts w:cstheme="minorHAnsi"/>
                <w:b w:val="0"/>
                <w:bCs w:val="0"/>
              </w:rPr>
              <w:t xml:space="preserve">framåt </w:t>
            </w:r>
            <w:r w:rsidR="00892EF7">
              <w:rPr>
                <w:rStyle w:val="Stark"/>
                <w:rFonts w:cstheme="minorHAnsi"/>
                <w:b w:val="0"/>
                <w:bCs w:val="0"/>
              </w:rPr>
              <w:t xml:space="preserve">respektive </w:t>
            </w:r>
            <w:r w:rsidRPr="00BE7E03">
              <w:rPr>
                <w:rStyle w:val="Stark"/>
                <w:rFonts w:cstheme="minorHAnsi"/>
                <w:b w:val="0"/>
                <w:bCs w:val="0"/>
              </w:rPr>
              <w:t>bakåt</w:t>
            </w:r>
            <w:r w:rsidR="00892EF7">
              <w:rPr>
                <w:rStyle w:val="Stark"/>
                <w:rFonts w:cstheme="minorHAnsi"/>
                <w:b w:val="0"/>
                <w:bCs w:val="0"/>
              </w:rPr>
              <w:t>)</w:t>
            </w:r>
            <w:r w:rsidRPr="00BE7E03">
              <w:rPr>
                <w:rStyle w:val="Stark"/>
                <w:rFonts w:cstheme="minorHAnsi"/>
                <w:b w:val="0"/>
                <w:bCs w:val="0"/>
              </w:rPr>
              <w:t xml:space="preserve">.  </w:t>
            </w:r>
            <w:r w:rsidR="006A4992" w:rsidRPr="00BE7E03">
              <w:rPr>
                <w:rStyle w:val="Stark"/>
                <w:rFonts w:cstheme="minorHAnsi"/>
                <w:b w:val="0"/>
                <w:bCs w:val="0"/>
              </w:rPr>
              <w:t>Eventuell</w:t>
            </w:r>
            <w:r w:rsidRPr="00BE7E03">
              <w:rPr>
                <w:rStyle w:val="Stark"/>
                <w:rFonts w:cstheme="minorHAnsi"/>
                <w:b w:val="0"/>
                <w:bCs w:val="0"/>
              </w:rPr>
              <w:t xml:space="preserve"> provtagning. </w:t>
            </w:r>
          </w:p>
        </w:tc>
      </w:tr>
      <w:tr w:rsidR="00BE7E03" w:rsidRPr="00BE7E03" w14:paraId="55385EC5" w14:textId="77777777" w:rsidTr="00BE7E03">
        <w:tc>
          <w:tcPr>
            <w:tcW w:w="12575" w:type="dxa"/>
          </w:tcPr>
          <w:p w14:paraId="55CDDA31" w14:textId="1B7C3D0E" w:rsidR="00BE7E03" w:rsidRPr="00BE7E03" w:rsidRDefault="00BE7E03" w:rsidP="00140AB7">
            <w:pPr>
              <w:rPr>
                <w:rStyle w:val="Stark"/>
                <w:rFonts w:cstheme="minorHAnsi"/>
                <w:b w:val="0"/>
                <w:bCs w:val="0"/>
              </w:rPr>
            </w:pPr>
            <w:r w:rsidRPr="00BE7E03">
              <w:rPr>
                <w:rStyle w:val="Stark"/>
                <w:rFonts w:cstheme="minorHAnsi"/>
                <w:b w:val="0"/>
                <w:bCs w:val="0"/>
              </w:rPr>
              <w:t>Kontroll 8, november 202</w:t>
            </w:r>
            <w:r w:rsidR="00E016AD">
              <w:rPr>
                <w:rStyle w:val="Stark"/>
                <w:rFonts w:cstheme="minorHAnsi"/>
                <w:b w:val="0"/>
                <w:bCs w:val="0"/>
              </w:rPr>
              <w:t>5</w:t>
            </w:r>
            <w:r w:rsidRPr="00BE7E03">
              <w:rPr>
                <w:rStyle w:val="Stark"/>
                <w:rFonts w:cstheme="minorHAnsi"/>
                <w:b w:val="0"/>
                <w:bCs w:val="0"/>
              </w:rPr>
              <w:t xml:space="preserve">: Skyddade beteckningar och specifika hygienkrav för egenkontroller. </w:t>
            </w:r>
          </w:p>
        </w:tc>
      </w:tr>
    </w:tbl>
    <w:p w14:paraId="34ED68B1" w14:textId="77777777" w:rsidR="007B48E6" w:rsidRDefault="007B48E6" w:rsidP="007B48E6">
      <w:pPr>
        <w:pStyle w:val="Rubrik2"/>
      </w:pPr>
      <w:bookmarkStart w:id="25" w:name="_Toc49860070"/>
      <w:bookmarkStart w:id="26" w:name="_Toc184203758"/>
      <w:r>
        <w:t>Justeringar av planeringen</w:t>
      </w:r>
      <w:bookmarkEnd w:id="25"/>
      <w:bookmarkEnd w:id="26"/>
    </w:p>
    <w:p w14:paraId="12D61975" w14:textId="28764334" w:rsidR="007B48E6" w:rsidRDefault="007B48E6" w:rsidP="007B48E6">
      <w:r>
        <w:t>När vi börjar planera finns endast prognoser för anläggningarna.</w:t>
      </w:r>
      <w:r w:rsidR="005E49B5">
        <w:t xml:space="preserve"> </w:t>
      </w:r>
      <w:r w:rsidR="00AF7B25">
        <w:t>Justeringar kan</w:t>
      </w:r>
      <w:r w:rsidR="005E49B5">
        <w:t xml:space="preserve"> behöva göras i de fall det ske</w:t>
      </w:r>
      <w:r w:rsidR="008B2136">
        <w:t>r personalomsättning i teamen</w:t>
      </w:r>
      <w:r w:rsidR="005E49B5">
        <w:t>.</w:t>
      </w:r>
    </w:p>
    <w:p w14:paraId="3A9B5819" w14:textId="77777777" w:rsidR="007B48E6" w:rsidRDefault="007B48E6" w:rsidP="007B48E6"/>
    <w:p w14:paraId="254052A9" w14:textId="47E0C540" w:rsidR="00D41D1B" w:rsidRPr="006D7447" w:rsidRDefault="00D41D1B" w:rsidP="00D41D1B">
      <w:pPr>
        <w:pStyle w:val="Rubrik1"/>
      </w:pPr>
      <w:bookmarkStart w:id="27" w:name="_Toc184203759"/>
      <w:bookmarkStart w:id="28" w:name="_Toc49860071"/>
      <w:r w:rsidRPr="006D7447">
        <w:lastRenderedPageBreak/>
        <w:t>Baskontroller</w:t>
      </w:r>
      <w:bookmarkEnd w:id="27"/>
      <w:r w:rsidRPr="006D7447">
        <w:t xml:space="preserve"> </w:t>
      </w:r>
    </w:p>
    <w:p w14:paraId="2FAFD7B1" w14:textId="0A395A73" w:rsidR="00D41D1B" w:rsidRDefault="00D41D1B" w:rsidP="00D41D1B">
      <w:r>
        <w:t>Baskontrollerna gäller alla verksamhetstyper oavsett bransch. B</w:t>
      </w:r>
      <w:r w:rsidRPr="00611352">
        <w:t xml:space="preserve">askontrollen </w:t>
      </w:r>
      <w:r>
        <w:t xml:space="preserve">syftar </w:t>
      </w:r>
      <w:r w:rsidRPr="00611352">
        <w:t xml:space="preserve">till att verifiera att det finns reella förutsättningar i verksamheter att producera/tillhandahålla säkra livsmedel. </w:t>
      </w:r>
    </w:p>
    <w:p w14:paraId="7372BFCF" w14:textId="77777777" w:rsidR="00D41D1B" w:rsidRPr="00C912BC" w:rsidRDefault="00D41D1B" w:rsidP="00D41D1B">
      <w:pPr>
        <w:pStyle w:val="Ingetavstnd"/>
        <w:rPr>
          <w:color w:val="FF782A" w:themeColor="accent1"/>
        </w:rPr>
      </w:pPr>
      <w:r>
        <w:rPr>
          <w:color w:val="FF782A" w:themeColor="accent1"/>
        </w:rPr>
        <w:t>Baskontroller - S</w:t>
      </w:r>
      <w:r w:rsidRPr="00C912BC">
        <w:rPr>
          <w:color w:val="FF782A" w:themeColor="accent1"/>
        </w:rPr>
        <w:t>pårbarhet</w:t>
      </w:r>
      <w:r>
        <w:rPr>
          <w:color w:val="FF782A" w:themeColor="accent1"/>
        </w:rPr>
        <w:t xml:space="preserve"> och administrativa uppgifter</w:t>
      </w:r>
    </w:p>
    <w:tbl>
      <w:tblPr>
        <w:tblStyle w:val="Tabellrutnt"/>
        <w:tblW w:w="15388" w:type="dxa"/>
        <w:tblInd w:w="-714" w:type="dxa"/>
        <w:tblLayout w:type="fixed"/>
        <w:tblLook w:val="04A0" w:firstRow="1" w:lastRow="0" w:firstColumn="1" w:lastColumn="0" w:noHBand="0" w:noVBand="1"/>
      </w:tblPr>
      <w:tblGrid>
        <w:gridCol w:w="3195"/>
        <w:gridCol w:w="7023"/>
        <w:gridCol w:w="2585"/>
        <w:gridCol w:w="2585"/>
      </w:tblGrid>
      <w:tr w:rsidR="00D41D1B" w14:paraId="2A0D5738" w14:textId="77777777" w:rsidTr="00541D74">
        <w:tc>
          <w:tcPr>
            <w:tcW w:w="3195" w:type="dxa"/>
            <w:shd w:val="clear" w:color="auto" w:fill="83C9FF" w:themeFill="accent5" w:themeFillTint="66"/>
          </w:tcPr>
          <w:p w14:paraId="143555F9" w14:textId="43C06E2E" w:rsidR="00D41D1B" w:rsidRPr="00765D99" w:rsidRDefault="00724008" w:rsidP="001667B4">
            <w:pPr>
              <w:rPr>
                <w:rFonts w:ascii="Cambria" w:hAnsi="Cambria"/>
                <w:color w:val="1F3864"/>
                <w:sz w:val="20"/>
                <w:szCs w:val="20"/>
              </w:rPr>
            </w:pPr>
            <w:r>
              <w:rPr>
                <w:rFonts w:ascii="Cambria" w:hAnsi="Cambria"/>
                <w:color w:val="1F3864"/>
                <w:sz w:val="20"/>
                <w:szCs w:val="20"/>
              </w:rPr>
              <w:t>Kontroller</w:t>
            </w:r>
            <w:r w:rsidR="009966C0">
              <w:rPr>
                <w:rFonts w:ascii="Cambria" w:hAnsi="Cambria"/>
                <w:color w:val="1F3864"/>
                <w:sz w:val="20"/>
                <w:szCs w:val="20"/>
              </w:rPr>
              <w:t>as</w:t>
            </w:r>
            <w:r>
              <w:rPr>
                <w:rFonts w:ascii="Cambria" w:hAnsi="Cambria"/>
                <w:color w:val="1F3864"/>
                <w:sz w:val="20"/>
                <w:szCs w:val="20"/>
              </w:rPr>
              <w:t xml:space="preserve"> v</w:t>
            </w:r>
            <w:r w:rsidR="00D41D1B">
              <w:rPr>
                <w:rFonts w:ascii="Cambria" w:hAnsi="Cambria"/>
                <w:color w:val="1F3864"/>
                <w:sz w:val="20"/>
                <w:szCs w:val="20"/>
              </w:rPr>
              <w:t>arje år</w:t>
            </w:r>
          </w:p>
        </w:tc>
        <w:tc>
          <w:tcPr>
            <w:tcW w:w="7023" w:type="dxa"/>
            <w:shd w:val="clear" w:color="auto" w:fill="83C9FF" w:themeFill="accent5" w:themeFillTint="66"/>
          </w:tcPr>
          <w:p w14:paraId="5D2FE8FA" w14:textId="77777777" w:rsidR="00D41D1B" w:rsidRPr="00765D99" w:rsidRDefault="00D41D1B" w:rsidP="001667B4">
            <w:pPr>
              <w:rPr>
                <w:rFonts w:ascii="Cambria" w:hAnsi="Cambria"/>
                <w:color w:val="1F3864"/>
                <w:sz w:val="20"/>
                <w:szCs w:val="20"/>
              </w:rPr>
            </w:pPr>
            <w:r w:rsidRPr="0C0EE118">
              <w:rPr>
                <w:rFonts w:ascii="Cambria" w:hAnsi="Cambria"/>
                <w:color w:val="1F3864"/>
                <w:sz w:val="20"/>
                <w:szCs w:val="20"/>
              </w:rPr>
              <w:t>Beskrivning</w:t>
            </w:r>
          </w:p>
        </w:tc>
        <w:tc>
          <w:tcPr>
            <w:tcW w:w="2585" w:type="dxa"/>
            <w:shd w:val="clear" w:color="auto" w:fill="83C9FF" w:themeFill="accent5" w:themeFillTint="66"/>
          </w:tcPr>
          <w:p w14:paraId="1209AF84" w14:textId="2F28CC84" w:rsidR="00D41D1B" w:rsidRPr="00765D99" w:rsidRDefault="00D41D1B" w:rsidP="001667B4">
            <w:pPr>
              <w:rPr>
                <w:rFonts w:ascii="Cambria" w:hAnsi="Cambria"/>
                <w:color w:val="1F3864"/>
                <w:sz w:val="20"/>
                <w:szCs w:val="20"/>
              </w:rPr>
            </w:pPr>
            <w:r w:rsidRPr="0C0EE118">
              <w:rPr>
                <w:rFonts w:ascii="Cambria" w:hAnsi="Cambria"/>
                <w:color w:val="1F3864"/>
                <w:sz w:val="20"/>
                <w:szCs w:val="20"/>
              </w:rPr>
              <w:t>Länkar</w:t>
            </w:r>
            <w:r w:rsidR="007151B7">
              <w:rPr>
                <w:rFonts w:ascii="Cambria" w:hAnsi="Cambria"/>
                <w:color w:val="1F3864"/>
                <w:sz w:val="20"/>
                <w:szCs w:val="20"/>
              </w:rPr>
              <w:t>/lagstiftningsområden</w:t>
            </w:r>
          </w:p>
        </w:tc>
        <w:tc>
          <w:tcPr>
            <w:tcW w:w="2585" w:type="dxa"/>
            <w:shd w:val="clear" w:color="auto" w:fill="83C9FF" w:themeFill="accent5" w:themeFillTint="66"/>
          </w:tcPr>
          <w:p w14:paraId="189F15A0" w14:textId="77777777" w:rsidR="00D41D1B" w:rsidRPr="00C273AB" w:rsidRDefault="00D41D1B" w:rsidP="001667B4">
            <w:pPr>
              <w:rPr>
                <w:rFonts w:ascii="Cambria" w:hAnsi="Cambria"/>
                <w:color w:val="1F3864"/>
                <w:sz w:val="20"/>
                <w:szCs w:val="20"/>
              </w:rPr>
            </w:pPr>
            <w:r w:rsidRPr="00C273AB">
              <w:rPr>
                <w:rFonts w:ascii="Cambria" w:hAnsi="Cambria"/>
                <w:color w:val="1F3864"/>
                <w:sz w:val="20"/>
                <w:szCs w:val="20"/>
              </w:rPr>
              <w:t>Rapportering</w:t>
            </w:r>
          </w:p>
        </w:tc>
      </w:tr>
      <w:tr w:rsidR="00D41D1B" w14:paraId="41DC3C19" w14:textId="77777777" w:rsidTr="00541D74">
        <w:tc>
          <w:tcPr>
            <w:tcW w:w="3195" w:type="dxa"/>
            <w:shd w:val="clear" w:color="auto" w:fill="F2F2F2" w:themeFill="background1" w:themeFillShade="F2"/>
          </w:tcPr>
          <w:p w14:paraId="5CD7CCBE" w14:textId="77777777" w:rsidR="00D41D1B" w:rsidRPr="0026152F" w:rsidRDefault="00D41D1B" w:rsidP="001667B4">
            <w:pPr>
              <w:rPr>
                <w:b/>
                <w:sz w:val="20"/>
                <w:szCs w:val="20"/>
              </w:rPr>
            </w:pPr>
            <w:r w:rsidRPr="0026152F">
              <w:rPr>
                <w:b/>
                <w:sz w:val="20"/>
                <w:szCs w:val="20"/>
              </w:rPr>
              <w:t>System för spårbarhet</w:t>
            </w:r>
          </w:p>
          <w:p w14:paraId="5DD68736" w14:textId="77777777" w:rsidR="00D41D1B" w:rsidRPr="00C273AB" w:rsidRDefault="00D41D1B" w:rsidP="001667B4">
            <w:pPr>
              <w:ind w:left="57"/>
              <w:rPr>
                <w:sz w:val="20"/>
                <w:szCs w:val="20"/>
              </w:rPr>
            </w:pPr>
          </w:p>
          <w:p w14:paraId="0A0E1BEE" w14:textId="77777777" w:rsidR="00D41D1B" w:rsidRPr="00C273AB" w:rsidRDefault="00D41D1B" w:rsidP="001667B4">
            <w:pPr>
              <w:ind w:left="57"/>
              <w:rPr>
                <w:sz w:val="20"/>
                <w:szCs w:val="20"/>
              </w:rPr>
            </w:pPr>
          </w:p>
        </w:tc>
        <w:tc>
          <w:tcPr>
            <w:tcW w:w="7023" w:type="dxa"/>
          </w:tcPr>
          <w:p w14:paraId="5A522FDC" w14:textId="63E27494" w:rsidR="00D41D1B" w:rsidRPr="00C273AB" w:rsidRDefault="00D41D1B" w:rsidP="001667B4">
            <w:pPr>
              <w:rPr>
                <w:rFonts w:ascii="Calibri" w:eastAsia="Calibri" w:hAnsi="Calibri" w:cs="Calibri"/>
                <w:sz w:val="20"/>
                <w:szCs w:val="20"/>
              </w:rPr>
            </w:pPr>
            <w:r w:rsidRPr="00C273AB">
              <w:rPr>
                <w:rFonts w:ascii="Calibri" w:eastAsia="Calibri" w:hAnsi="Calibri" w:cs="Calibri"/>
                <w:sz w:val="20"/>
                <w:szCs w:val="20"/>
              </w:rPr>
              <w:t>Kan företaget snabbt få fram uppgifter om spårbarhet ett steg framåt och bakåt? Verifiera deras uppgift om hur mycket de sålt genom att de får redovisa hur mycket de har köpt in och hur mycket som finns kvar i lager (kvantitativ spårbarhetskontroll).</w:t>
            </w:r>
            <w:r>
              <w:rPr>
                <w:rFonts w:ascii="Calibri" w:eastAsia="Calibri" w:hAnsi="Calibri" w:cs="Calibri"/>
                <w:sz w:val="20"/>
                <w:szCs w:val="20"/>
              </w:rPr>
              <w:t xml:space="preserve"> </w:t>
            </w:r>
            <w:r w:rsidR="00892EF7">
              <w:rPr>
                <w:rFonts w:ascii="Calibri" w:eastAsia="Calibri" w:hAnsi="Calibri" w:cs="Calibri"/>
                <w:sz w:val="20"/>
                <w:szCs w:val="20"/>
              </w:rPr>
              <w:t>Om det finns varor det är lönsamt att fuska med så välj den</w:t>
            </w:r>
            <w:r w:rsidR="00826FDE">
              <w:rPr>
                <w:rFonts w:ascii="Calibri" w:eastAsia="Calibri" w:hAnsi="Calibri" w:cs="Calibri"/>
                <w:i/>
                <w:iCs/>
                <w:sz w:val="20"/>
                <w:szCs w:val="20"/>
              </w:rPr>
              <w:t xml:space="preserve">. </w:t>
            </w:r>
            <w:r w:rsidRPr="00C273AB">
              <w:rPr>
                <w:rFonts w:ascii="Calibri" w:eastAsia="Calibri" w:hAnsi="Calibri" w:cs="Calibri"/>
                <w:sz w:val="20"/>
                <w:szCs w:val="20"/>
              </w:rPr>
              <w:t xml:space="preserve"> </w:t>
            </w:r>
          </w:p>
          <w:p w14:paraId="1E02DFD1" w14:textId="77777777" w:rsidR="00D41D1B" w:rsidRPr="00C273AB" w:rsidRDefault="00D41D1B" w:rsidP="001667B4">
            <w:pPr>
              <w:rPr>
                <w:rFonts w:ascii="Calibri" w:eastAsia="Calibri" w:hAnsi="Calibri" w:cs="Calibri"/>
                <w:sz w:val="20"/>
                <w:szCs w:val="20"/>
              </w:rPr>
            </w:pPr>
          </w:p>
          <w:p w14:paraId="6F51270B" w14:textId="3AC2FFAF" w:rsidR="00D41D1B" w:rsidRPr="00C273AB" w:rsidRDefault="00D41D1B" w:rsidP="001667B4">
            <w:pPr>
              <w:rPr>
                <w:rFonts w:ascii="Calibri" w:eastAsia="Calibri" w:hAnsi="Calibri" w:cs="Calibri"/>
                <w:sz w:val="20"/>
                <w:szCs w:val="20"/>
              </w:rPr>
            </w:pPr>
            <w:r w:rsidRPr="00C273AB">
              <w:rPr>
                <w:rFonts w:eastAsiaTheme="minorEastAsia"/>
                <w:sz w:val="20"/>
                <w:szCs w:val="20"/>
              </w:rPr>
              <w:t xml:space="preserve">Kontrollera att </w:t>
            </w:r>
            <w:r w:rsidR="007151B7">
              <w:rPr>
                <w:rFonts w:eastAsiaTheme="minorEastAsia"/>
                <w:sz w:val="20"/>
                <w:szCs w:val="20"/>
              </w:rPr>
              <w:t>företaget</w:t>
            </w:r>
            <w:r w:rsidRPr="00C273AB">
              <w:rPr>
                <w:rFonts w:eastAsiaTheme="minorEastAsia"/>
                <w:sz w:val="20"/>
                <w:szCs w:val="20"/>
              </w:rPr>
              <w:t xml:space="preserve"> uppfyller kraven som gäller ett steg framåt för spårbarhet av animaliska livsmedel enligt Förordning (EU) nr 931/2011, art 3, p1.</w:t>
            </w:r>
            <w:r w:rsidRPr="00C273AB">
              <w:rPr>
                <w:rFonts w:ascii="Calibri" w:eastAsia="Calibri" w:hAnsi="Calibri" w:cs="Calibri"/>
                <w:sz w:val="20"/>
                <w:szCs w:val="20"/>
              </w:rPr>
              <w:t xml:space="preserve"> </w:t>
            </w:r>
          </w:p>
          <w:p w14:paraId="1C737957" w14:textId="19F9E0B2" w:rsidR="00D41D1B" w:rsidRDefault="00D41D1B" w:rsidP="001667B4">
            <w:pPr>
              <w:rPr>
                <w:sz w:val="20"/>
                <w:szCs w:val="20"/>
              </w:rPr>
            </w:pPr>
            <w:r w:rsidRPr="00C273AB">
              <w:rPr>
                <w:rFonts w:ascii="Calibri" w:eastAsia="Calibri" w:hAnsi="Calibri" w:cs="Calibri"/>
                <w:sz w:val="20"/>
                <w:szCs w:val="20"/>
              </w:rPr>
              <w:br/>
            </w:r>
            <w:r w:rsidR="002A2551">
              <w:rPr>
                <w:sz w:val="20"/>
                <w:szCs w:val="20"/>
              </w:rPr>
              <w:t xml:space="preserve">Är alla livsmedel av animaliskt ursprung identifieringsmärkta före utsläppande? </w:t>
            </w:r>
            <w:r w:rsidRPr="00AE3470">
              <w:rPr>
                <w:sz w:val="20"/>
                <w:szCs w:val="20"/>
              </w:rPr>
              <w:t>Är identifieringsmärket rätt utformat? Kommer råvaran från en godkänd/registrerad anläggning? Vid misstanke om fusk, kontakta kontrollmyndigheten för det avsändande företaget för att se att leverantören finns registrerad/godkänd?</w:t>
            </w:r>
          </w:p>
          <w:p w14:paraId="68F14B40" w14:textId="77777777" w:rsidR="0074615E" w:rsidRDefault="0074615E" w:rsidP="001667B4">
            <w:pPr>
              <w:rPr>
                <w:sz w:val="20"/>
                <w:szCs w:val="20"/>
              </w:rPr>
            </w:pPr>
          </w:p>
          <w:p w14:paraId="522259A1" w14:textId="77777777" w:rsidR="0074615E" w:rsidRDefault="0074615E" w:rsidP="001667B4">
            <w:pPr>
              <w:rPr>
                <w:sz w:val="20"/>
                <w:szCs w:val="20"/>
              </w:rPr>
            </w:pPr>
            <w:r w:rsidRPr="0074615E">
              <w:rPr>
                <w:b/>
                <w:sz w:val="20"/>
                <w:szCs w:val="20"/>
              </w:rPr>
              <w:t>Distanskontroll</w:t>
            </w:r>
            <w:proofErr w:type="gramStart"/>
            <w:r w:rsidRPr="0074615E">
              <w:rPr>
                <w:b/>
                <w:sz w:val="20"/>
                <w:szCs w:val="20"/>
              </w:rPr>
              <w:t xml:space="preserve">- </w:t>
            </w:r>
            <w:r>
              <w:rPr>
                <w:b/>
                <w:sz w:val="20"/>
                <w:szCs w:val="20"/>
              </w:rPr>
              <w:t xml:space="preserve"> </w:t>
            </w:r>
            <w:r w:rsidRPr="0074615E">
              <w:rPr>
                <w:sz w:val="20"/>
                <w:szCs w:val="20"/>
              </w:rPr>
              <w:t>Spårbarhet</w:t>
            </w:r>
            <w:proofErr w:type="gramEnd"/>
            <w:r w:rsidRPr="0074615E">
              <w:rPr>
                <w:sz w:val="20"/>
                <w:szCs w:val="20"/>
              </w:rPr>
              <w:t xml:space="preserve"> </w:t>
            </w:r>
            <w:r>
              <w:rPr>
                <w:sz w:val="20"/>
                <w:szCs w:val="20"/>
              </w:rPr>
              <w:t>kan kontrolleras på distans. Via ett faktiskt fall där man inhandlar</w:t>
            </w:r>
            <w:r w:rsidR="00184B15" w:rsidRPr="00826FDE">
              <w:rPr>
                <w:b/>
                <w:bCs/>
                <w:sz w:val="20"/>
                <w:szCs w:val="20"/>
              </w:rPr>
              <w:t>*</w:t>
            </w:r>
            <w:r w:rsidRPr="00826FDE">
              <w:rPr>
                <w:b/>
                <w:bCs/>
                <w:sz w:val="20"/>
                <w:szCs w:val="20"/>
              </w:rPr>
              <w:t>/</w:t>
            </w:r>
            <w:r>
              <w:rPr>
                <w:sz w:val="20"/>
                <w:szCs w:val="20"/>
              </w:rPr>
              <w:t xml:space="preserve">tar kort på varan i butik och ber </w:t>
            </w:r>
            <w:r w:rsidR="00184B15">
              <w:rPr>
                <w:sz w:val="20"/>
                <w:szCs w:val="20"/>
              </w:rPr>
              <w:t>företaget</w:t>
            </w:r>
            <w:r>
              <w:rPr>
                <w:sz w:val="20"/>
                <w:szCs w:val="20"/>
              </w:rPr>
              <w:t xml:space="preserve"> om full spårbarhet. Till det kan exempelvis ett teams möte bokas där man går igenom</w:t>
            </w:r>
            <w:r w:rsidR="004D11E3">
              <w:rPr>
                <w:sz w:val="20"/>
                <w:szCs w:val="20"/>
              </w:rPr>
              <w:t xml:space="preserve"> verksamhetens faktiska system med ansvariga för företaget. </w:t>
            </w:r>
          </w:p>
          <w:p w14:paraId="1753D433" w14:textId="66382567" w:rsidR="00184B15" w:rsidRPr="0074615E" w:rsidRDefault="00184B15" w:rsidP="001667B4">
            <w:pPr>
              <w:rPr>
                <w:b/>
                <w:sz w:val="8"/>
                <w:szCs w:val="8"/>
              </w:rPr>
            </w:pPr>
            <w:r w:rsidRPr="00826FDE">
              <w:rPr>
                <w:b/>
                <w:bCs/>
                <w:sz w:val="20"/>
                <w:szCs w:val="20"/>
              </w:rPr>
              <w:t>*</w:t>
            </w:r>
            <w:r>
              <w:rPr>
                <w:sz w:val="20"/>
                <w:szCs w:val="20"/>
              </w:rPr>
              <w:t xml:space="preserve">Inhandling av livsmedel måste stämmas av med chef först. Man ska i första hand ta kort på livsmedlet man tänkt kontrollera. </w:t>
            </w:r>
          </w:p>
        </w:tc>
        <w:tc>
          <w:tcPr>
            <w:tcW w:w="2585" w:type="dxa"/>
          </w:tcPr>
          <w:p w14:paraId="70753C86" w14:textId="77777777" w:rsidR="007151B7" w:rsidRDefault="00257A7E" w:rsidP="001667B4">
            <w:pPr>
              <w:rPr>
                <w:rStyle w:val="Hyperlnk"/>
                <w:sz w:val="18"/>
                <w:szCs w:val="18"/>
              </w:rPr>
            </w:pPr>
            <w:hyperlink r:id="rId11" w:history="1">
              <w:r w:rsidRPr="00230AF3">
                <w:rPr>
                  <w:rStyle w:val="Hyperlnk"/>
                  <w:sz w:val="18"/>
                  <w:szCs w:val="18"/>
                </w:rPr>
                <w:t>H - Spårbarhet - Kontrollwiki (livsmedelsverket.se)</w:t>
              </w:r>
            </w:hyperlink>
          </w:p>
          <w:p w14:paraId="40E77BD7" w14:textId="77777777" w:rsidR="007151B7" w:rsidRDefault="007151B7" w:rsidP="001667B4">
            <w:pPr>
              <w:rPr>
                <w:color w:val="FF782A" w:themeColor="hyperlink"/>
                <w:sz w:val="18"/>
                <w:szCs w:val="18"/>
                <w:u w:val="single"/>
              </w:rPr>
            </w:pPr>
          </w:p>
          <w:p w14:paraId="254BB93E" w14:textId="77777777" w:rsidR="007151B7" w:rsidRDefault="007151B7" w:rsidP="001667B4">
            <w:pPr>
              <w:rPr>
                <w:sz w:val="18"/>
                <w:szCs w:val="18"/>
              </w:rPr>
            </w:pPr>
            <w:r>
              <w:rPr>
                <w:sz w:val="18"/>
                <w:szCs w:val="18"/>
              </w:rPr>
              <w:t>178/2002, art 18</w:t>
            </w:r>
          </w:p>
          <w:p w14:paraId="4E49C2BF" w14:textId="77777777" w:rsidR="002A2551" w:rsidRDefault="002A2551" w:rsidP="001667B4">
            <w:pPr>
              <w:rPr>
                <w:sz w:val="18"/>
                <w:szCs w:val="18"/>
              </w:rPr>
            </w:pPr>
          </w:p>
          <w:p w14:paraId="26753D9F" w14:textId="77777777" w:rsidR="002A2551" w:rsidRDefault="002A2551" w:rsidP="001667B4">
            <w:pPr>
              <w:rPr>
                <w:sz w:val="18"/>
                <w:szCs w:val="18"/>
              </w:rPr>
            </w:pPr>
          </w:p>
          <w:p w14:paraId="64BFAEB4" w14:textId="5A52316D" w:rsidR="002A2551" w:rsidRDefault="002A2551" w:rsidP="001667B4">
            <w:pPr>
              <w:rPr>
                <w:sz w:val="18"/>
                <w:szCs w:val="18"/>
              </w:rPr>
            </w:pPr>
            <w:r>
              <w:rPr>
                <w:sz w:val="18"/>
                <w:szCs w:val="18"/>
              </w:rPr>
              <w:t>931/2011, art 3.1</w:t>
            </w:r>
          </w:p>
          <w:p w14:paraId="0A9A39CC" w14:textId="77777777" w:rsidR="002A2551" w:rsidRDefault="002A2551" w:rsidP="001667B4">
            <w:pPr>
              <w:rPr>
                <w:sz w:val="18"/>
                <w:szCs w:val="18"/>
              </w:rPr>
            </w:pPr>
          </w:p>
          <w:p w14:paraId="097C1B9A" w14:textId="67F0EFFE" w:rsidR="007151B7" w:rsidRPr="007151B7" w:rsidRDefault="007151B7" w:rsidP="001667B4">
            <w:pPr>
              <w:rPr>
                <w:sz w:val="18"/>
                <w:szCs w:val="18"/>
              </w:rPr>
            </w:pPr>
            <w:r>
              <w:rPr>
                <w:sz w:val="18"/>
                <w:szCs w:val="18"/>
              </w:rPr>
              <w:t>853/2004 Bilaga II avsnitt I</w:t>
            </w:r>
          </w:p>
        </w:tc>
        <w:tc>
          <w:tcPr>
            <w:tcW w:w="2585" w:type="dxa"/>
          </w:tcPr>
          <w:p w14:paraId="30924D36" w14:textId="768A6E02" w:rsidR="00590A73" w:rsidRDefault="00590A73" w:rsidP="001667B4">
            <w:pPr>
              <w:rPr>
                <w:b/>
                <w:sz w:val="18"/>
                <w:szCs w:val="18"/>
              </w:rPr>
            </w:pPr>
            <w:r>
              <w:rPr>
                <w:b/>
                <w:sz w:val="18"/>
                <w:szCs w:val="18"/>
              </w:rPr>
              <w:t>H01</w:t>
            </w:r>
            <w:r w:rsidR="003D7937">
              <w:rPr>
                <w:b/>
                <w:sz w:val="18"/>
                <w:szCs w:val="18"/>
              </w:rPr>
              <w:t>.</w:t>
            </w:r>
            <w:r w:rsidR="003B0A84">
              <w:rPr>
                <w:b/>
                <w:sz w:val="18"/>
                <w:szCs w:val="18"/>
              </w:rPr>
              <w:t xml:space="preserve"> </w:t>
            </w:r>
            <w:r w:rsidR="003B0A84" w:rsidRPr="003B0A84">
              <w:rPr>
                <w:sz w:val="18"/>
                <w:szCs w:val="18"/>
              </w:rPr>
              <w:t>(Allmänna bestämmelser om spårbarhet)</w:t>
            </w:r>
            <w:r w:rsidR="003B0A84">
              <w:rPr>
                <w:b/>
                <w:sz w:val="18"/>
                <w:szCs w:val="18"/>
              </w:rPr>
              <w:t xml:space="preserve"> </w:t>
            </w:r>
          </w:p>
          <w:p w14:paraId="264E5B25" w14:textId="77777777" w:rsidR="00590A73" w:rsidRDefault="00590A73" w:rsidP="001667B4">
            <w:pPr>
              <w:rPr>
                <w:b/>
                <w:sz w:val="18"/>
                <w:szCs w:val="18"/>
              </w:rPr>
            </w:pPr>
          </w:p>
          <w:p w14:paraId="793B954B" w14:textId="4BC0BFEE" w:rsidR="00D41D1B" w:rsidRPr="00C273AB" w:rsidRDefault="003B0A84" w:rsidP="001667B4">
            <w:pPr>
              <w:rPr>
                <w:sz w:val="18"/>
                <w:szCs w:val="18"/>
              </w:rPr>
            </w:pPr>
            <w:r>
              <w:rPr>
                <w:b/>
                <w:sz w:val="18"/>
                <w:szCs w:val="18"/>
              </w:rPr>
              <w:t>H02</w:t>
            </w:r>
            <w:r w:rsidR="003D7937">
              <w:rPr>
                <w:b/>
                <w:sz w:val="18"/>
                <w:szCs w:val="18"/>
              </w:rPr>
              <w:t>.</w:t>
            </w:r>
            <w:r w:rsidR="00D41D1B" w:rsidRPr="00C273AB">
              <w:rPr>
                <w:b/>
                <w:sz w:val="18"/>
                <w:szCs w:val="18"/>
              </w:rPr>
              <w:t xml:space="preserve"> (</w:t>
            </w:r>
            <w:r w:rsidR="00D41D1B" w:rsidRPr="00C273AB">
              <w:rPr>
                <w:sz w:val="18"/>
                <w:szCs w:val="18"/>
              </w:rPr>
              <w:t>spårbarhet animaliska livsmedel)</w:t>
            </w:r>
          </w:p>
          <w:p w14:paraId="7DDB60D8" w14:textId="77777777" w:rsidR="00D41D1B" w:rsidRPr="00C273AB" w:rsidRDefault="00D41D1B" w:rsidP="001667B4">
            <w:pPr>
              <w:rPr>
                <w:b/>
                <w:sz w:val="18"/>
                <w:szCs w:val="18"/>
              </w:rPr>
            </w:pPr>
          </w:p>
          <w:p w14:paraId="641F2F62" w14:textId="723096E8" w:rsidR="00D41D1B" w:rsidRPr="00C273AB" w:rsidRDefault="00D41D1B" w:rsidP="001667B4">
            <w:pPr>
              <w:rPr>
                <w:b/>
                <w:sz w:val="18"/>
                <w:szCs w:val="18"/>
              </w:rPr>
            </w:pPr>
            <w:r w:rsidRPr="00C273AB">
              <w:rPr>
                <w:b/>
                <w:bCs/>
                <w:sz w:val="18"/>
                <w:szCs w:val="18"/>
              </w:rPr>
              <w:t>H0</w:t>
            </w:r>
            <w:r>
              <w:rPr>
                <w:b/>
                <w:bCs/>
                <w:sz w:val="18"/>
                <w:szCs w:val="18"/>
              </w:rPr>
              <w:t>4</w:t>
            </w:r>
            <w:r w:rsidR="003D7937">
              <w:rPr>
                <w:b/>
                <w:bCs/>
                <w:sz w:val="18"/>
                <w:szCs w:val="18"/>
              </w:rPr>
              <w:t>.</w:t>
            </w:r>
            <w:r w:rsidRPr="00C273AB">
              <w:rPr>
                <w:b/>
                <w:bCs/>
                <w:sz w:val="18"/>
                <w:szCs w:val="18"/>
              </w:rPr>
              <w:t xml:space="preserve"> </w:t>
            </w:r>
            <w:r w:rsidR="003D7937">
              <w:rPr>
                <w:bCs/>
                <w:sz w:val="18"/>
                <w:szCs w:val="18"/>
              </w:rPr>
              <w:t>(I</w:t>
            </w:r>
            <w:r w:rsidRPr="00296068">
              <w:rPr>
                <w:bCs/>
                <w:sz w:val="18"/>
                <w:szCs w:val="18"/>
              </w:rPr>
              <w:t>dentifieringsmärke)</w:t>
            </w:r>
          </w:p>
          <w:p w14:paraId="6AD1F628" w14:textId="77777777" w:rsidR="00D41D1B" w:rsidRDefault="00D41D1B" w:rsidP="001667B4">
            <w:pPr>
              <w:rPr>
                <w:rFonts w:ascii="Calibri Light" w:eastAsia="Times New Roman" w:hAnsi="Calibri Light" w:cs="Times New Roman"/>
                <w:color w:val="DE5100" w:themeColor="accent1" w:themeShade="BF"/>
                <w:sz w:val="20"/>
                <w:szCs w:val="20"/>
                <w:lang w:eastAsia="sv-SE"/>
              </w:rPr>
            </w:pPr>
          </w:p>
          <w:p w14:paraId="1B69B89E" w14:textId="1D6E8AD0" w:rsidR="00F2464E" w:rsidRPr="009A118A" w:rsidRDefault="00F2464E" w:rsidP="001667B4">
            <w:pPr>
              <w:rPr>
                <w:rFonts w:ascii="Calibri Light" w:eastAsia="Times New Roman" w:hAnsi="Calibri Light" w:cs="Times New Roman"/>
                <w:color w:val="DE5100" w:themeColor="accent1" w:themeShade="BF"/>
                <w:sz w:val="18"/>
                <w:szCs w:val="18"/>
                <w:lang w:eastAsia="sv-SE"/>
              </w:rPr>
            </w:pPr>
            <w:r w:rsidRPr="009A118A">
              <w:rPr>
                <w:rFonts w:ascii="Calibri Light" w:eastAsia="Times New Roman" w:hAnsi="Calibri Light" w:cs="Times New Roman"/>
                <w:sz w:val="18"/>
                <w:szCs w:val="18"/>
                <w:lang w:eastAsia="sv-SE"/>
              </w:rPr>
              <w:t>Skriv in exakt i kontrollrapporten hur spårbarheten kontrollerats och vil</w:t>
            </w:r>
            <w:r w:rsidR="00EA3E8E" w:rsidRPr="009A118A">
              <w:rPr>
                <w:rFonts w:ascii="Calibri Light" w:eastAsia="Times New Roman" w:hAnsi="Calibri Light" w:cs="Times New Roman"/>
                <w:sz w:val="18"/>
                <w:szCs w:val="18"/>
                <w:lang w:eastAsia="sv-SE"/>
              </w:rPr>
              <w:t>k</w:t>
            </w:r>
            <w:r w:rsidRPr="009A118A">
              <w:rPr>
                <w:rFonts w:ascii="Calibri Light" w:eastAsia="Times New Roman" w:hAnsi="Calibri Light" w:cs="Times New Roman"/>
                <w:sz w:val="18"/>
                <w:szCs w:val="18"/>
                <w:lang w:eastAsia="sv-SE"/>
              </w:rPr>
              <w:t xml:space="preserve">a livsmedel som spårats. </w:t>
            </w:r>
            <w:r w:rsidR="007469AF">
              <w:rPr>
                <w:rFonts w:ascii="Calibri Light" w:eastAsia="Times New Roman" w:hAnsi="Calibri Light" w:cs="Times New Roman"/>
                <w:sz w:val="18"/>
                <w:szCs w:val="18"/>
                <w:lang w:eastAsia="sv-SE"/>
              </w:rPr>
              <w:t xml:space="preserve">Exempel på </w:t>
            </w:r>
            <w:r w:rsidR="00EA3E8E" w:rsidRPr="009A118A">
              <w:rPr>
                <w:rFonts w:ascii="Calibri Light" w:eastAsia="Times New Roman" w:hAnsi="Calibri Light" w:cs="Times New Roman"/>
                <w:b/>
                <w:bCs/>
                <w:sz w:val="18"/>
                <w:szCs w:val="18"/>
                <w:lang w:eastAsia="sv-SE"/>
              </w:rPr>
              <w:t>Fras</w:t>
            </w:r>
            <w:r w:rsidR="00EA3E8E" w:rsidRPr="009A118A">
              <w:rPr>
                <w:rFonts w:ascii="Calibri Light" w:eastAsia="Times New Roman" w:hAnsi="Calibri Light" w:cs="Times New Roman"/>
                <w:sz w:val="18"/>
                <w:szCs w:val="18"/>
                <w:lang w:eastAsia="sv-SE"/>
              </w:rPr>
              <w:t xml:space="preserve">: Livsmedel X spårades ett steg bakåt och ett steg framåt. Kontroll av batchnummer längs med livsmedlets väg från ankomst till utleverans. </w:t>
            </w:r>
          </w:p>
        </w:tc>
      </w:tr>
      <w:tr w:rsidR="00D41D1B" w14:paraId="4171393A" w14:textId="77777777" w:rsidTr="00541D74">
        <w:tc>
          <w:tcPr>
            <w:tcW w:w="3195" w:type="dxa"/>
            <w:shd w:val="clear" w:color="auto" w:fill="F2F2F2" w:themeFill="background1" w:themeFillShade="F2"/>
          </w:tcPr>
          <w:p w14:paraId="38FA557D" w14:textId="5F24CC9C" w:rsidR="00D41D1B" w:rsidRPr="0026152F" w:rsidRDefault="00D41D1B" w:rsidP="001667B4">
            <w:pPr>
              <w:rPr>
                <w:b/>
                <w:sz w:val="20"/>
                <w:szCs w:val="20"/>
              </w:rPr>
            </w:pPr>
            <w:r w:rsidRPr="0026152F">
              <w:rPr>
                <w:b/>
                <w:sz w:val="20"/>
                <w:szCs w:val="20"/>
              </w:rPr>
              <w:t xml:space="preserve">Är det rätt </w:t>
            </w:r>
            <w:r w:rsidR="007D5887">
              <w:rPr>
                <w:b/>
                <w:sz w:val="20"/>
                <w:szCs w:val="20"/>
              </w:rPr>
              <w:t xml:space="preserve">livsmedelsföretagare? </w:t>
            </w:r>
          </w:p>
        </w:tc>
        <w:tc>
          <w:tcPr>
            <w:tcW w:w="7023" w:type="dxa"/>
          </w:tcPr>
          <w:p w14:paraId="76AE5E0B" w14:textId="1E04B772" w:rsidR="00D41D1B" w:rsidRPr="00C273AB" w:rsidRDefault="00D41D1B" w:rsidP="001667B4">
            <w:pPr>
              <w:rPr>
                <w:rFonts w:ascii="Calibri" w:eastAsia="Calibri" w:hAnsi="Calibri" w:cs="Calibri"/>
                <w:sz w:val="20"/>
                <w:szCs w:val="20"/>
              </w:rPr>
            </w:pPr>
            <w:r>
              <w:rPr>
                <w:rFonts w:ascii="Calibri" w:eastAsia="Calibri" w:hAnsi="Calibri" w:cs="Calibri"/>
                <w:sz w:val="20"/>
                <w:szCs w:val="20"/>
              </w:rPr>
              <w:t xml:space="preserve">Kontrollera att det är rätt </w:t>
            </w:r>
            <w:r w:rsidR="00BE5862">
              <w:rPr>
                <w:rFonts w:ascii="Calibri" w:eastAsia="Calibri" w:hAnsi="Calibri" w:cs="Calibri"/>
                <w:sz w:val="20"/>
                <w:szCs w:val="20"/>
              </w:rPr>
              <w:t>livsmedelsföretag</w:t>
            </w:r>
            <w:r>
              <w:rPr>
                <w:rFonts w:ascii="Calibri" w:eastAsia="Calibri" w:hAnsi="Calibri" w:cs="Calibri"/>
                <w:sz w:val="20"/>
                <w:szCs w:val="20"/>
              </w:rPr>
              <w:t xml:space="preserve"> som bedriver livsmedelsföretaget. Kontrollera att det organisationsnummer som står i det senaste registreringsbeslutet eller godkännandebeslutet är korrekt.</w:t>
            </w:r>
          </w:p>
        </w:tc>
        <w:tc>
          <w:tcPr>
            <w:tcW w:w="2585" w:type="dxa"/>
          </w:tcPr>
          <w:p w14:paraId="3F0843F0" w14:textId="61363868" w:rsidR="00D41D1B" w:rsidRDefault="00402C63" w:rsidP="00402C63">
            <w:pPr>
              <w:ind w:right="57"/>
              <w:textAlignment w:val="baseline"/>
              <w:rPr>
                <w:sz w:val="18"/>
                <w:szCs w:val="18"/>
              </w:rPr>
            </w:pPr>
            <w:r>
              <w:rPr>
                <w:sz w:val="18"/>
                <w:szCs w:val="18"/>
              </w:rPr>
              <w:t>852/2004</w:t>
            </w:r>
            <w:r w:rsidR="00197CF1">
              <w:rPr>
                <w:sz w:val="18"/>
                <w:szCs w:val="18"/>
              </w:rPr>
              <w:t xml:space="preserve"> art 6</w:t>
            </w:r>
          </w:p>
          <w:p w14:paraId="3E904E38" w14:textId="77777777" w:rsidR="00402C63" w:rsidRDefault="00402C63" w:rsidP="00402C63">
            <w:pPr>
              <w:ind w:right="57"/>
              <w:textAlignment w:val="baseline"/>
              <w:rPr>
                <w:sz w:val="18"/>
                <w:szCs w:val="18"/>
              </w:rPr>
            </w:pPr>
            <w:r>
              <w:rPr>
                <w:sz w:val="18"/>
                <w:szCs w:val="18"/>
              </w:rPr>
              <w:t>853/2004</w:t>
            </w:r>
          </w:p>
          <w:p w14:paraId="1A5AD0B2" w14:textId="1A29B06E" w:rsidR="00402C63" w:rsidRPr="00402C63" w:rsidRDefault="00402C63" w:rsidP="00402C63">
            <w:pPr>
              <w:ind w:right="57"/>
              <w:textAlignment w:val="baseline"/>
              <w:rPr>
                <w:sz w:val="18"/>
                <w:szCs w:val="18"/>
              </w:rPr>
            </w:pPr>
            <w:r>
              <w:rPr>
                <w:sz w:val="18"/>
                <w:szCs w:val="18"/>
              </w:rPr>
              <w:t>Art 148 p 5 till 2017/625</w:t>
            </w:r>
          </w:p>
        </w:tc>
        <w:tc>
          <w:tcPr>
            <w:tcW w:w="2585" w:type="dxa"/>
          </w:tcPr>
          <w:p w14:paraId="29050A84" w14:textId="025212B2" w:rsidR="00D41D1B" w:rsidRPr="003B0A84" w:rsidRDefault="003D7937" w:rsidP="001667B4">
            <w:pPr>
              <w:rPr>
                <w:sz w:val="18"/>
                <w:szCs w:val="18"/>
              </w:rPr>
            </w:pPr>
            <w:r>
              <w:rPr>
                <w:b/>
                <w:sz w:val="18"/>
                <w:szCs w:val="18"/>
              </w:rPr>
              <w:t>A01.</w:t>
            </w:r>
            <w:r w:rsidR="003B0A84" w:rsidRPr="003B0A84">
              <w:rPr>
                <w:sz w:val="18"/>
                <w:szCs w:val="18"/>
              </w:rPr>
              <w:t>(Godkännande och registrering av anläggningar och verksamheter)</w:t>
            </w:r>
          </w:p>
        </w:tc>
      </w:tr>
      <w:tr w:rsidR="003B0A84" w14:paraId="5FA7F221" w14:textId="77777777" w:rsidTr="00541D74">
        <w:tc>
          <w:tcPr>
            <w:tcW w:w="3195" w:type="dxa"/>
            <w:shd w:val="clear" w:color="auto" w:fill="F2F2F2" w:themeFill="background1" w:themeFillShade="F2"/>
          </w:tcPr>
          <w:p w14:paraId="2FAD46A7" w14:textId="77777777" w:rsidR="003B0A84" w:rsidRPr="0026152F" w:rsidRDefault="003B0A84" w:rsidP="003B0A84">
            <w:pPr>
              <w:rPr>
                <w:b/>
                <w:sz w:val="20"/>
                <w:szCs w:val="20"/>
              </w:rPr>
            </w:pPr>
            <w:r w:rsidRPr="0026152F">
              <w:rPr>
                <w:b/>
                <w:sz w:val="20"/>
                <w:szCs w:val="20"/>
              </w:rPr>
              <w:lastRenderedPageBreak/>
              <w:t>Används rätt godkännandenummer?</w:t>
            </w:r>
          </w:p>
        </w:tc>
        <w:tc>
          <w:tcPr>
            <w:tcW w:w="7023" w:type="dxa"/>
          </w:tcPr>
          <w:p w14:paraId="4BE2260F" w14:textId="77777777" w:rsidR="003B0A84" w:rsidRPr="00D744E5" w:rsidRDefault="003B0A84" w:rsidP="003B0A84">
            <w:pPr>
              <w:rPr>
                <w:rFonts w:ascii="Calibri" w:eastAsia="Calibri" w:hAnsi="Calibri" w:cs="Calibri"/>
                <w:sz w:val="20"/>
                <w:szCs w:val="20"/>
              </w:rPr>
            </w:pPr>
            <w:r w:rsidRPr="00D744E5">
              <w:rPr>
                <w:rFonts w:ascii="Calibri" w:eastAsia="Calibri" w:hAnsi="Calibri" w:cs="Calibri"/>
                <w:sz w:val="20"/>
                <w:szCs w:val="20"/>
              </w:rPr>
              <w:t>Om du kontrollerar ett livsmedelsföretag som har ett godkännandenummer. Kontrollera att det är rätt godkännandenummer som används för det som tillverkas. Tänk på att kontrollera innerförpackningar, ytterförpackningar, märkningsetiketter (både förtryckt och sådant som skrivs ut på plats), tejprullar och medföljande handlingar.</w:t>
            </w:r>
          </w:p>
          <w:p w14:paraId="257C53AE" w14:textId="3A9B13B1" w:rsidR="00FD243F" w:rsidRPr="00D744E5" w:rsidRDefault="00FD243F" w:rsidP="003B0A84">
            <w:pPr>
              <w:rPr>
                <w:rFonts w:ascii="Calibri" w:eastAsia="Calibri" w:hAnsi="Calibri" w:cs="Calibri"/>
                <w:sz w:val="20"/>
                <w:szCs w:val="20"/>
              </w:rPr>
            </w:pPr>
            <w:r w:rsidRPr="00D744E5">
              <w:rPr>
                <w:rFonts w:ascii="Calibri" w:eastAsia="Calibri" w:hAnsi="Calibri" w:cs="Calibri"/>
                <w:sz w:val="20"/>
                <w:szCs w:val="20"/>
              </w:rPr>
              <w:t>Verifiera riskklassningen så att alla aktiviteter och underaktiviteter är med, kontrollera om företaget fortfarande har god efterlevnad eller ej samt om tredjepratscertifiering fortfarande gäller.</w:t>
            </w:r>
          </w:p>
        </w:tc>
        <w:tc>
          <w:tcPr>
            <w:tcW w:w="2585" w:type="dxa"/>
          </w:tcPr>
          <w:p w14:paraId="2DA2F9FA" w14:textId="6613A240" w:rsidR="003B0A84" w:rsidRPr="00D744E5" w:rsidRDefault="00DD0338" w:rsidP="003B0A84">
            <w:pPr>
              <w:ind w:left="57" w:right="57"/>
              <w:textAlignment w:val="baseline"/>
              <w:rPr>
                <w:sz w:val="18"/>
                <w:szCs w:val="18"/>
              </w:rPr>
            </w:pPr>
            <w:r w:rsidRPr="00D744E5">
              <w:rPr>
                <w:sz w:val="18"/>
                <w:szCs w:val="18"/>
              </w:rPr>
              <w:t>853/2004</w:t>
            </w:r>
          </w:p>
        </w:tc>
        <w:tc>
          <w:tcPr>
            <w:tcW w:w="2585" w:type="dxa"/>
          </w:tcPr>
          <w:p w14:paraId="2BD559C7" w14:textId="77777777" w:rsidR="003B0A84" w:rsidRPr="00D744E5" w:rsidRDefault="003B0A84" w:rsidP="003B0A84">
            <w:pPr>
              <w:rPr>
                <w:sz w:val="18"/>
                <w:szCs w:val="18"/>
              </w:rPr>
            </w:pPr>
            <w:r w:rsidRPr="00D744E5">
              <w:rPr>
                <w:b/>
                <w:sz w:val="18"/>
                <w:szCs w:val="18"/>
              </w:rPr>
              <w:t>A01</w:t>
            </w:r>
            <w:r w:rsidR="003D7937" w:rsidRPr="00D744E5">
              <w:rPr>
                <w:b/>
                <w:sz w:val="18"/>
                <w:szCs w:val="18"/>
              </w:rPr>
              <w:t>.</w:t>
            </w:r>
            <w:r w:rsidRPr="00D744E5">
              <w:rPr>
                <w:b/>
                <w:sz w:val="18"/>
                <w:szCs w:val="18"/>
              </w:rPr>
              <w:t xml:space="preserve"> </w:t>
            </w:r>
            <w:r w:rsidRPr="00D744E5">
              <w:rPr>
                <w:sz w:val="18"/>
                <w:szCs w:val="18"/>
              </w:rPr>
              <w:t>(Godkännande och registrering av anläggningar och verksamheter)</w:t>
            </w:r>
          </w:p>
          <w:p w14:paraId="4484822D" w14:textId="77777777" w:rsidR="002E0F7C" w:rsidRPr="00D744E5" w:rsidRDefault="002E0F7C" w:rsidP="003B0A84">
            <w:pPr>
              <w:rPr>
                <w:b/>
                <w:sz w:val="18"/>
                <w:szCs w:val="18"/>
              </w:rPr>
            </w:pPr>
          </w:p>
          <w:p w14:paraId="3869A818" w14:textId="1299CF9E" w:rsidR="00432542" w:rsidRPr="00527A0E" w:rsidRDefault="00432542" w:rsidP="00432542">
            <w:pPr>
              <w:rPr>
                <w:rFonts w:cstheme="minorHAnsi"/>
                <w:color w:val="000000"/>
                <w:sz w:val="17"/>
                <w:szCs w:val="17"/>
                <w:shd w:val="clear" w:color="auto" w:fill="FFFFFF"/>
              </w:rPr>
            </w:pPr>
            <w:r w:rsidRPr="00D744E5">
              <w:rPr>
                <w:b/>
                <w:sz w:val="18"/>
                <w:szCs w:val="18"/>
              </w:rPr>
              <w:t xml:space="preserve">Fras: </w:t>
            </w:r>
            <w:r w:rsidRPr="00527A0E">
              <w:rPr>
                <w:rFonts w:cstheme="minorHAnsi"/>
                <w:color w:val="000000"/>
                <w:sz w:val="17"/>
                <w:szCs w:val="17"/>
                <w:shd w:val="clear" w:color="auto" w:fill="FFFFFF"/>
              </w:rPr>
              <w:t>Kontroll av att företagets godkännande med dnr XX stämmer överens med verksamheten som bedrivs på anläggningen.</w:t>
            </w:r>
          </w:p>
          <w:p w14:paraId="7B241D0A" w14:textId="25917CD3" w:rsidR="00432542" w:rsidRPr="00527A0E" w:rsidRDefault="00432542" w:rsidP="00432542">
            <w:pPr>
              <w:rPr>
                <w:rFonts w:cstheme="minorHAnsi"/>
                <w:color w:val="000000"/>
                <w:sz w:val="17"/>
                <w:szCs w:val="17"/>
                <w:shd w:val="clear" w:color="auto" w:fill="FFFFFF"/>
              </w:rPr>
            </w:pPr>
            <w:r w:rsidRPr="00527A0E">
              <w:rPr>
                <w:rFonts w:cstheme="minorHAnsi"/>
                <w:color w:val="000000"/>
                <w:sz w:val="17"/>
                <w:szCs w:val="17"/>
                <w:shd w:val="clear" w:color="auto" w:fill="FFFFFF"/>
              </w:rPr>
              <w:t xml:space="preserve">Verifiering av att riskklassning med dnr XX är aktuell. </w:t>
            </w:r>
          </w:p>
          <w:p w14:paraId="605CB566" w14:textId="48627B88" w:rsidR="00432542" w:rsidRPr="00D744E5" w:rsidRDefault="00432542" w:rsidP="003B0A84">
            <w:pPr>
              <w:rPr>
                <w:bCs/>
                <w:sz w:val="18"/>
                <w:szCs w:val="18"/>
              </w:rPr>
            </w:pPr>
          </w:p>
        </w:tc>
      </w:tr>
      <w:tr w:rsidR="003B0A84" w14:paraId="7DB1C43B" w14:textId="77777777" w:rsidTr="00541D74">
        <w:tc>
          <w:tcPr>
            <w:tcW w:w="3195" w:type="dxa"/>
            <w:shd w:val="clear" w:color="auto" w:fill="F2F2F2" w:themeFill="background1" w:themeFillShade="F2"/>
          </w:tcPr>
          <w:p w14:paraId="4900C14B" w14:textId="77777777" w:rsidR="003B0A84" w:rsidRPr="0026152F" w:rsidRDefault="003B0A84" w:rsidP="003B0A84">
            <w:pPr>
              <w:rPr>
                <w:b/>
                <w:sz w:val="20"/>
                <w:szCs w:val="20"/>
              </w:rPr>
            </w:pPr>
            <w:r w:rsidRPr="0026152F">
              <w:rPr>
                <w:b/>
                <w:sz w:val="20"/>
                <w:szCs w:val="20"/>
              </w:rPr>
              <w:t>Följs godkännandet?</w:t>
            </w:r>
          </w:p>
        </w:tc>
        <w:tc>
          <w:tcPr>
            <w:tcW w:w="7023" w:type="dxa"/>
          </w:tcPr>
          <w:p w14:paraId="3D0423E7" w14:textId="77777777" w:rsidR="003B0A84" w:rsidRPr="00C273AB" w:rsidRDefault="003B0A84" w:rsidP="003B0A84">
            <w:pPr>
              <w:rPr>
                <w:rFonts w:ascii="Calibri" w:eastAsia="Calibri" w:hAnsi="Calibri" w:cs="Calibri"/>
                <w:sz w:val="20"/>
                <w:szCs w:val="20"/>
              </w:rPr>
            </w:pPr>
            <w:r>
              <w:rPr>
                <w:rFonts w:ascii="Calibri" w:eastAsia="Calibri" w:hAnsi="Calibri" w:cs="Calibri"/>
                <w:sz w:val="20"/>
                <w:szCs w:val="20"/>
              </w:rPr>
              <w:t>Ta med det senaste godkännandebeslutet till kontrollen och kontrollera så att den verksamheten som bedrivs ryms inom det som ingår i företagets godkännande.</w:t>
            </w:r>
          </w:p>
        </w:tc>
        <w:tc>
          <w:tcPr>
            <w:tcW w:w="2585" w:type="dxa"/>
          </w:tcPr>
          <w:p w14:paraId="62E21D99" w14:textId="77777777" w:rsidR="003B0A84" w:rsidRDefault="003B0A84" w:rsidP="003B0A84">
            <w:pPr>
              <w:ind w:left="57" w:right="57"/>
              <w:textAlignment w:val="baseline"/>
            </w:pPr>
          </w:p>
        </w:tc>
        <w:tc>
          <w:tcPr>
            <w:tcW w:w="2585" w:type="dxa"/>
          </w:tcPr>
          <w:p w14:paraId="179657C4" w14:textId="27829029" w:rsidR="003B0A84" w:rsidRPr="00C273AB" w:rsidRDefault="003B0A84" w:rsidP="003B0A84">
            <w:pPr>
              <w:rPr>
                <w:b/>
                <w:sz w:val="18"/>
                <w:szCs w:val="18"/>
              </w:rPr>
            </w:pPr>
            <w:r w:rsidRPr="003B0A84">
              <w:rPr>
                <w:b/>
                <w:sz w:val="18"/>
                <w:szCs w:val="18"/>
              </w:rPr>
              <w:t>A01</w:t>
            </w:r>
            <w:r w:rsidR="003D7937">
              <w:rPr>
                <w:b/>
                <w:sz w:val="18"/>
                <w:szCs w:val="18"/>
              </w:rPr>
              <w:t>.</w:t>
            </w:r>
            <w:r w:rsidRPr="003B0A84">
              <w:rPr>
                <w:sz w:val="18"/>
                <w:szCs w:val="18"/>
              </w:rPr>
              <w:t xml:space="preserve"> (Godkännande och registrering av anläggningar och verksamheter)</w:t>
            </w:r>
          </w:p>
        </w:tc>
      </w:tr>
      <w:tr w:rsidR="00E80416" w14:paraId="15FDDB16" w14:textId="77777777" w:rsidTr="00541D74">
        <w:tc>
          <w:tcPr>
            <w:tcW w:w="3195" w:type="dxa"/>
            <w:shd w:val="clear" w:color="auto" w:fill="F2F2F2" w:themeFill="background1" w:themeFillShade="F2"/>
          </w:tcPr>
          <w:p w14:paraId="09F10B82" w14:textId="33AA79B7" w:rsidR="00E80416" w:rsidRPr="0026152F" w:rsidRDefault="00E80416" w:rsidP="003B0A84">
            <w:pPr>
              <w:rPr>
                <w:b/>
                <w:sz w:val="20"/>
                <w:szCs w:val="20"/>
              </w:rPr>
            </w:pPr>
            <w:r>
              <w:rPr>
                <w:b/>
                <w:sz w:val="20"/>
                <w:szCs w:val="20"/>
              </w:rPr>
              <w:t xml:space="preserve">Administrativa krav </w:t>
            </w:r>
          </w:p>
        </w:tc>
        <w:tc>
          <w:tcPr>
            <w:tcW w:w="7023" w:type="dxa"/>
          </w:tcPr>
          <w:p w14:paraId="33EA51DA" w14:textId="77777777" w:rsidR="00E80416" w:rsidRDefault="00E80416" w:rsidP="003B0A84">
            <w:pPr>
              <w:rPr>
                <w:rFonts w:ascii="Calibri" w:eastAsia="Calibri" w:hAnsi="Calibri" w:cs="Calibri"/>
                <w:sz w:val="20"/>
                <w:szCs w:val="20"/>
              </w:rPr>
            </w:pPr>
            <w:r>
              <w:rPr>
                <w:rFonts w:ascii="Calibri" w:eastAsia="Calibri" w:hAnsi="Calibri" w:cs="Calibri"/>
                <w:sz w:val="20"/>
                <w:szCs w:val="20"/>
              </w:rPr>
              <w:t>Tillverkar företaget ”fri från” produkter?</w:t>
            </w:r>
          </w:p>
          <w:p w14:paraId="7F5327C8" w14:textId="5D1A204A" w:rsidR="00E80416" w:rsidRDefault="00E80416" w:rsidP="003B0A84">
            <w:pPr>
              <w:rPr>
                <w:rFonts w:ascii="Calibri" w:eastAsia="Calibri" w:hAnsi="Calibri" w:cs="Calibri"/>
                <w:sz w:val="20"/>
                <w:szCs w:val="20"/>
              </w:rPr>
            </w:pPr>
            <w:r>
              <w:rPr>
                <w:rFonts w:ascii="Calibri" w:eastAsia="Calibri" w:hAnsi="Calibri" w:cs="Calibri"/>
                <w:sz w:val="20"/>
                <w:szCs w:val="20"/>
              </w:rPr>
              <w:t xml:space="preserve">Kontrollera om de har anmält produkterna som omfattas av fri från till Livsmedelsverket </w:t>
            </w:r>
          </w:p>
        </w:tc>
        <w:tc>
          <w:tcPr>
            <w:tcW w:w="2585" w:type="dxa"/>
          </w:tcPr>
          <w:p w14:paraId="342A2546" w14:textId="3B602640" w:rsidR="00E80416" w:rsidRDefault="00035D60" w:rsidP="003B0A84">
            <w:pPr>
              <w:ind w:left="57" w:right="57"/>
              <w:textAlignment w:val="baseline"/>
            </w:pPr>
            <w:r>
              <w:rPr>
                <w:sz w:val="18"/>
                <w:szCs w:val="18"/>
              </w:rPr>
              <w:t>LIVSFS 2014:4 §</w:t>
            </w:r>
            <w:proofErr w:type="gramStart"/>
            <w:r>
              <w:rPr>
                <w:sz w:val="18"/>
                <w:szCs w:val="18"/>
              </w:rPr>
              <w:t>14-16</w:t>
            </w:r>
            <w:proofErr w:type="gramEnd"/>
          </w:p>
        </w:tc>
        <w:tc>
          <w:tcPr>
            <w:tcW w:w="2585" w:type="dxa"/>
          </w:tcPr>
          <w:p w14:paraId="4FE4C246" w14:textId="39026420" w:rsidR="00E80416" w:rsidRPr="003B0A84" w:rsidRDefault="00E80416" w:rsidP="003B0A84">
            <w:pPr>
              <w:rPr>
                <w:b/>
                <w:sz w:val="18"/>
                <w:szCs w:val="18"/>
              </w:rPr>
            </w:pPr>
            <w:r>
              <w:rPr>
                <w:b/>
                <w:sz w:val="18"/>
                <w:szCs w:val="18"/>
              </w:rPr>
              <w:t>A</w:t>
            </w:r>
            <w:r w:rsidR="00035D60">
              <w:rPr>
                <w:b/>
                <w:sz w:val="18"/>
                <w:szCs w:val="18"/>
              </w:rPr>
              <w:t>11</w:t>
            </w:r>
          </w:p>
        </w:tc>
      </w:tr>
      <w:tr w:rsidR="00DE1242" w14:paraId="4467A697" w14:textId="77777777" w:rsidTr="00541D74">
        <w:tc>
          <w:tcPr>
            <w:tcW w:w="3195" w:type="dxa"/>
            <w:shd w:val="clear" w:color="auto" w:fill="F2F2F2" w:themeFill="background1" w:themeFillShade="F2"/>
          </w:tcPr>
          <w:p w14:paraId="73CB8FDE" w14:textId="7BEEC5A7" w:rsidR="00DE1242" w:rsidRDefault="00DE1242" w:rsidP="003B0A84">
            <w:pPr>
              <w:rPr>
                <w:b/>
                <w:sz w:val="20"/>
                <w:szCs w:val="20"/>
              </w:rPr>
            </w:pPr>
            <w:r>
              <w:rPr>
                <w:b/>
                <w:sz w:val="20"/>
                <w:szCs w:val="20"/>
              </w:rPr>
              <w:t>Skyddade beteckningar</w:t>
            </w:r>
          </w:p>
        </w:tc>
        <w:tc>
          <w:tcPr>
            <w:tcW w:w="7023" w:type="dxa"/>
          </w:tcPr>
          <w:p w14:paraId="635B1DEC" w14:textId="746065F5" w:rsidR="00DE1242" w:rsidRDefault="00DE1242" w:rsidP="003B0A84">
            <w:pPr>
              <w:rPr>
                <w:rFonts w:ascii="Calibri" w:eastAsia="Calibri" w:hAnsi="Calibri" w:cs="Calibri"/>
                <w:sz w:val="20"/>
                <w:szCs w:val="20"/>
              </w:rPr>
            </w:pPr>
            <w:r>
              <w:rPr>
                <w:rFonts w:ascii="Calibri" w:eastAsia="Calibri" w:hAnsi="Calibri" w:cs="Calibri"/>
                <w:sz w:val="20"/>
                <w:szCs w:val="20"/>
              </w:rPr>
              <w:t xml:space="preserve">Om företaget producerar och/eller hanterar livsmedel med skyddad beteckning kontrollera att villkor i </w:t>
            </w:r>
            <w:r w:rsidR="00746BEF">
              <w:rPr>
                <w:rFonts w:ascii="Calibri" w:eastAsia="Calibri" w:hAnsi="Calibri" w:cs="Calibri"/>
                <w:sz w:val="20"/>
                <w:szCs w:val="20"/>
              </w:rPr>
              <w:t xml:space="preserve">produktspecifikation följs – se avsnitt </w:t>
            </w:r>
            <w:r w:rsidR="00D03963">
              <w:rPr>
                <w:rFonts w:ascii="Calibri" w:eastAsia="Calibri" w:hAnsi="Calibri" w:cs="Calibri"/>
                <w:sz w:val="20"/>
                <w:szCs w:val="20"/>
              </w:rPr>
              <w:t>’</w:t>
            </w:r>
            <w:r w:rsidR="00746BEF">
              <w:rPr>
                <w:rFonts w:ascii="Calibri" w:eastAsia="Calibri" w:hAnsi="Calibri" w:cs="Calibri"/>
                <w:sz w:val="20"/>
                <w:szCs w:val="20"/>
              </w:rPr>
              <w:t>Skyddade beteckningar</w:t>
            </w:r>
            <w:r w:rsidR="00D03963">
              <w:rPr>
                <w:rFonts w:ascii="Calibri" w:eastAsia="Calibri" w:hAnsi="Calibri" w:cs="Calibri"/>
                <w:sz w:val="20"/>
                <w:szCs w:val="20"/>
              </w:rPr>
              <w:t>’</w:t>
            </w:r>
            <w:r w:rsidR="00746BEF">
              <w:rPr>
                <w:rFonts w:ascii="Calibri" w:eastAsia="Calibri" w:hAnsi="Calibri" w:cs="Calibri"/>
                <w:sz w:val="20"/>
                <w:szCs w:val="20"/>
              </w:rPr>
              <w:t xml:space="preserve"> i detta dokument.</w:t>
            </w:r>
          </w:p>
        </w:tc>
        <w:tc>
          <w:tcPr>
            <w:tcW w:w="2585" w:type="dxa"/>
          </w:tcPr>
          <w:p w14:paraId="3997E4B1" w14:textId="3B24CE7C" w:rsidR="00746BEF" w:rsidRDefault="008A401B" w:rsidP="00E215F4">
            <w:pPr>
              <w:ind w:left="57" w:right="57"/>
              <w:textAlignment w:val="baseline"/>
              <w:rPr>
                <w:sz w:val="18"/>
                <w:szCs w:val="18"/>
              </w:rPr>
            </w:pPr>
            <w:r>
              <w:rPr>
                <w:sz w:val="18"/>
                <w:szCs w:val="18"/>
              </w:rPr>
              <w:t>2024/1143</w:t>
            </w:r>
            <w:r w:rsidR="009672C2">
              <w:rPr>
                <w:sz w:val="18"/>
                <w:szCs w:val="18"/>
              </w:rPr>
              <w:t xml:space="preserve">, </w:t>
            </w:r>
          </w:p>
        </w:tc>
        <w:tc>
          <w:tcPr>
            <w:tcW w:w="2585" w:type="dxa"/>
          </w:tcPr>
          <w:p w14:paraId="132D1ABE" w14:textId="4005D428" w:rsidR="00DE1242" w:rsidRDefault="00746BEF" w:rsidP="003B0A84">
            <w:pPr>
              <w:rPr>
                <w:b/>
                <w:sz w:val="18"/>
                <w:szCs w:val="18"/>
              </w:rPr>
            </w:pPr>
            <w:r>
              <w:rPr>
                <w:b/>
                <w:sz w:val="18"/>
                <w:szCs w:val="18"/>
              </w:rPr>
              <w:t>D03 -D10</w:t>
            </w:r>
          </w:p>
        </w:tc>
      </w:tr>
    </w:tbl>
    <w:p w14:paraId="27C1F6F5" w14:textId="77777777" w:rsidR="00D41D1B" w:rsidRDefault="00D41D1B" w:rsidP="00D41D1B">
      <w:pPr>
        <w:pStyle w:val="Ingetavstnd"/>
        <w:rPr>
          <w:color w:val="FF782A" w:themeColor="accent1"/>
        </w:rPr>
      </w:pPr>
    </w:p>
    <w:p w14:paraId="572BE1A8" w14:textId="77777777" w:rsidR="00D41D1B" w:rsidRPr="00C912BC" w:rsidRDefault="00D41D1B" w:rsidP="00D41D1B">
      <w:pPr>
        <w:pStyle w:val="Ingetavstnd"/>
        <w:rPr>
          <w:color w:val="FF782A" w:themeColor="accent1"/>
        </w:rPr>
      </w:pPr>
      <w:r>
        <w:rPr>
          <w:color w:val="FF782A" w:themeColor="accent1"/>
        </w:rPr>
        <w:t>Baskontroller - Livsmedelsinformation</w:t>
      </w:r>
    </w:p>
    <w:tbl>
      <w:tblPr>
        <w:tblStyle w:val="Tabellrutnt"/>
        <w:tblW w:w="15388" w:type="dxa"/>
        <w:tblInd w:w="-714" w:type="dxa"/>
        <w:tblLayout w:type="fixed"/>
        <w:tblLook w:val="04A0" w:firstRow="1" w:lastRow="0" w:firstColumn="1" w:lastColumn="0" w:noHBand="0" w:noVBand="1"/>
      </w:tblPr>
      <w:tblGrid>
        <w:gridCol w:w="3195"/>
        <w:gridCol w:w="7023"/>
        <w:gridCol w:w="2585"/>
        <w:gridCol w:w="2585"/>
      </w:tblGrid>
      <w:tr w:rsidR="00D41D1B" w14:paraId="3CF0B371" w14:textId="77777777" w:rsidTr="00541D74">
        <w:tc>
          <w:tcPr>
            <w:tcW w:w="3195" w:type="dxa"/>
            <w:shd w:val="clear" w:color="auto" w:fill="83C9FF" w:themeFill="accent5" w:themeFillTint="66"/>
          </w:tcPr>
          <w:p w14:paraId="497CBCE7" w14:textId="1E64368F" w:rsidR="00D41D1B" w:rsidRPr="00765D99" w:rsidRDefault="00724008" w:rsidP="001667B4">
            <w:pPr>
              <w:rPr>
                <w:rFonts w:ascii="Cambria" w:hAnsi="Cambria"/>
                <w:color w:val="1F3864"/>
                <w:sz w:val="20"/>
                <w:szCs w:val="20"/>
              </w:rPr>
            </w:pPr>
            <w:r>
              <w:rPr>
                <w:rFonts w:ascii="Cambria" w:hAnsi="Cambria"/>
                <w:color w:val="1F3864"/>
                <w:sz w:val="20"/>
                <w:szCs w:val="20"/>
              </w:rPr>
              <w:t>Kontrolleras v</w:t>
            </w:r>
            <w:r w:rsidR="00D41D1B">
              <w:rPr>
                <w:rFonts w:ascii="Cambria" w:hAnsi="Cambria"/>
                <w:color w:val="1F3864"/>
                <w:sz w:val="20"/>
                <w:szCs w:val="20"/>
              </w:rPr>
              <w:t>arje år</w:t>
            </w:r>
          </w:p>
        </w:tc>
        <w:tc>
          <w:tcPr>
            <w:tcW w:w="7023" w:type="dxa"/>
            <w:shd w:val="clear" w:color="auto" w:fill="83C9FF" w:themeFill="accent5" w:themeFillTint="66"/>
          </w:tcPr>
          <w:p w14:paraId="5167BFB6" w14:textId="77777777" w:rsidR="00D41D1B" w:rsidRPr="00765D99" w:rsidRDefault="00D41D1B" w:rsidP="001667B4">
            <w:pPr>
              <w:rPr>
                <w:rFonts w:ascii="Cambria" w:hAnsi="Cambria"/>
                <w:color w:val="1F3864"/>
                <w:sz w:val="20"/>
                <w:szCs w:val="20"/>
              </w:rPr>
            </w:pPr>
            <w:r w:rsidRPr="0C0EE118">
              <w:rPr>
                <w:rFonts w:ascii="Cambria" w:hAnsi="Cambria"/>
                <w:color w:val="1F3864"/>
                <w:sz w:val="20"/>
                <w:szCs w:val="20"/>
              </w:rPr>
              <w:t>Beskrivning</w:t>
            </w:r>
          </w:p>
        </w:tc>
        <w:tc>
          <w:tcPr>
            <w:tcW w:w="2585" w:type="dxa"/>
            <w:shd w:val="clear" w:color="auto" w:fill="83C9FF" w:themeFill="accent5" w:themeFillTint="66"/>
          </w:tcPr>
          <w:p w14:paraId="14328223" w14:textId="77777777" w:rsidR="00D41D1B" w:rsidRPr="00765D99" w:rsidRDefault="00D41D1B" w:rsidP="001667B4">
            <w:pPr>
              <w:rPr>
                <w:rFonts w:ascii="Cambria" w:hAnsi="Cambria"/>
                <w:color w:val="1F3864"/>
                <w:sz w:val="20"/>
                <w:szCs w:val="20"/>
              </w:rPr>
            </w:pPr>
            <w:r w:rsidRPr="0C0EE118">
              <w:rPr>
                <w:rFonts w:ascii="Cambria" w:hAnsi="Cambria"/>
                <w:color w:val="1F3864"/>
                <w:sz w:val="20"/>
                <w:szCs w:val="20"/>
              </w:rPr>
              <w:t>Länkar</w:t>
            </w:r>
          </w:p>
        </w:tc>
        <w:tc>
          <w:tcPr>
            <w:tcW w:w="2585" w:type="dxa"/>
            <w:shd w:val="clear" w:color="auto" w:fill="83C9FF" w:themeFill="accent5" w:themeFillTint="66"/>
          </w:tcPr>
          <w:p w14:paraId="70B72418" w14:textId="77777777" w:rsidR="00D41D1B" w:rsidRPr="00C273AB" w:rsidRDefault="00D41D1B" w:rsidP="001667B4">
            <w:pPr>
              <w:rPr>
                <w:rFonts w:ascii="Cambria" w:hAnsi="Cambria"/>
                <w:color w:val="1F3864"/>
                <w:sz w:val="20"/>
                <w:szCs w:val="20"/>
              </w:rPr>
            </w:pPr>
            <w:r w:rsidRPr="00C273AB">
              <w:rPr>
                <w:rFonts w:ascii="Cambria" w:hAnsi="Cambria"/>
                <w:color w:val="1F3864"/>
                <w:sz w:val="20"/>
                <w:szCs w:val="20"/>
              </w:rPr>
              <w:t>Rapportering</w:t>
            </w:r>
          </w:p>
        </w:tc>
      </w:tr>
      <w:tr w:rsidR="00D41D1B" w14:paraId="00237ABE" w14:textId="77777777" w:rsidTr="00541D74">
        <w:tc>
          <w:tcPr>
            <w:tcW w:w="3195" w:type="dxa"/>
            <w:shd w:val="clear" w:color="auto" w:fill="F2F2F2" w:themeFill="background1" w:themeFillShade="F2"/>
          </w:tcPr>
          <w:p w14:paraId="7920C04D" w14:textId="16F0F0EC" w:rsidR="00D41D1B" w:rsidRPr="0026152F" w:rsidRDefault="00D41D1B" w:rsidP="001667B4">
            <w:pPr>
              <w:rPr>
                <w:b/>
                <w:sz w:val="20"/>
                <w:szCs w:val="20"/>
              </w:rPr>
            </w:pPr>
            <w:r w:rsidRPr="0026152F">
              <w:rPr>
                <w:b/>
                <w:sz w:val="20"/>
                <w:szCs w:val="20"/>
              </w:rPr>
              <w:t xml:space="preserve">Är </w:t>
            </w:r>
            <w:r w:rsidR="009672C2">
              <w:rPr>
                <w:b/>
                <w:sz w:val="20"/>
                <w:szCs w:val="20"/>
              </w:rPr>
              <w:t>Informationen/</w:t>
            </w:r>
            <w:r w:rsidRPr="0026152F">
              <w:rPr>
                <w:b/>
                <w:sz w:val="20"/>
                <w:szCs w:val="20"/>
              </w:rPr>
              <w:t>märkningen vilseledande?</w:t>
            </w:r>
          </w:p>
        </w:tc>
        <w:tc>
          <w:tcPr>
            <w:tcW w:w="7023" w:type="dxa"/>
          </w:tcPr>
          <w:p w14:paraId="787E4A66" w14:textId="14B67C7C" w:rsidR="00D41D1B" w:rsidRPr="00B01121" w:rsidRDefault="00D41D1B" w:rsidP="001667B4">
            <w:pPr>
              <w:rPr>
                <w:sz w:val="20"/>
                <w:szCs w:val="20"/>
              </w:rPr>
            </w:pPr>
            <w:r>
              <w:rPr>
                <w:sz w:val="20"/>
                <w:szCs w:val="20"/>
              </w:rPr>
              <w:t xml:space="preserve">Kontrollera att den </w:t>
            </w:r>
            <w:r w:rsidR="00EE0063">
              <w:rPr>
                <w:sz w:val="20"/>
                <w:szCs w:val="20"/>
              </w:rPr>
              <w:t>livsmedelsinformation</w:t>
            </w:r>
            <w:r>
              <w:rPr>
                <w:sz w:val="20"/>
                <w:szCs w:val="20"/>
              </w:rPr>
              <w:t xml:space="preserve"> </w:t>
            </w:r>
            <w:r w:rsidR="00EE0063">
              <w:rPr>
                <w:sz w:val="20"/>
                <w:szCs w:val="20"/>
              </w:rPr>
              <w:t xml:space="preserve">och märkning </w:t>
            </w:r>
            <w:r>
              <w:rPr>
                <w:sz w:val="20"/>
                <w:szCs w:val="20"/>
              </w:rPr>
              <w:t xml:space="preserve">som finns inte är </w:t>
            </w:r>
            <w:r w:rsidRPr="008D5077">
              <w:rPr>
                <w:sz w:val="20"/>
                <w:szCs w:val="20"/>
                <w:u w:val="single"/>
              </w:rPr>
              <w:t>uppbenbart vilseledande</w:t>
            </w:r>
            <w:r>
              <w:rPr>
                <w:sz w:val="20"/>
                <w:szCs w:val="20"/>
              </w:rPr>
              <w:t>. Här är det en helhetsbedömning av förpackningen inkluderat bilder som avgör om märkningen är vilseledande eller inte.</w:t>
            </w:r>
          </w:p>
        </w:tc>
        <w:tc>
          <w:tcPr>
            <w:tcW w:w="2585" w:type="dxa"/>
          </w:tcPr>
          <w:p w14:paraId="24FFC5AE" w14:textId="77777777" w:rsidR="00D41D1B" w:rsidRDefault="00C57B74" w:rsidP="001667B4">
            <w:pPr>
              <w:rPr>
                <w:rStyle w:val="Hyperlnk"/>
                <w:color w:val="FF6600"/>
                <w:sz w:val="18"/>
                <w:szCs w:val="18"/>
              </w:rPr>
            </w:pPr>
            <w:hyperlink r:id="rId12" w:history="1">
              <w:r w:rsidRPr="00230AF3">
                <w:rPr>
                  <w:rStyle w:val="Hyperlnk"/>
                  <w:color w:val="FF6600"/>
                  <w:sz w:val="18"/>
                  <w:szCs w:val="18"/>
                </w:rPr>
                <w:t>Kontrollwiki – vilseledande beskrivningar</w:t>
              </w:r>
            </w:hyperlink>
          </w:p>
          <w:p w14:paraId="1FF911C9" w14:textId="122070D3" w:rsidR="00E46D54" w:rsidRPr="00E46D54" w:rsidRDefault="00E46D54" w:rsidP="001667B4">
            <w:pPr>
              <w:rPr>
                <w:color w:val="FF6600"/>
                <w:sz w:val="18"/>
                <w:szCs w:val="18"/>
              </w:rPr>
            </w:pPr>
            <w:r w:rsidRPr="00E46D54">
              <w:rPr>
                <w:rStyle w:val="Hyperlnk"/>
                <w:color w:val="auto"/>
                <w:sz w:val="18"/>
                <w:szCs w:val="18"/>
                <w:u w:val="none"/>
              </w:rPr>
              <w:t>1169/2011 art 7</w:t>
            </w:r>
          </w:p>
        </w:tc>
        <w:tc>
          <w:tcPr>
            <w:tcW w:w="2585" w:type="dxa"/>
          </w:tcPr>
          <w:p w14:paraId="75E4877A" w14:textId="77777777" w:rsidR="00D41D1B" w:rsidRDefault="003B0A84" w:rsidP="001667B4">
            <w:pPr>
              <w:rPr>
                <w:rFonts w:eastAsia="Times New Roman" w:cstheme="minorHAnsi"/>
                <w:sz w:val="18"/>
                <w:szCs w:val="20"/>
                <w:lang w:eastAsia="sv-SE"/>
              </w:rPr>
            </w:pPr>
            <w:r w:rsidRPr="003B0A84">
              <w:rPr>
                <w:rFonts w:eastAsia="Times New Roman" w:cstheme="minorHAnsi"/>
                <w:b/>
                <w:sz w:val="18"/>
                <w:szCs w:val="20"/>
                <w:lang w:eastAsia="sv-SE"/>
              </w:rPr>
              <w:t>B01</w:t>
            </w:r>
            <w:r w:rsidR="003D7937">
              <w:rPr>
                <w:rFonts w:eastAsia="Times New Roman" w:cstheme="minorHAnsi"/>
                <w:b/>
                <w:sz w:val="18"/>
                <w:szCs w:val="20"/>
                <w:lang w:eastAsia="sv-SE"/>
              </w:rPr>
              <w:t>.</w:t>
            </w:r>
            <w:r w:rsidRPr="003B0A84">
              <w:rPr>
                <w:rFonts w:eastAsia="Times New Roman" w:cstheme="minorHAnsi"/>
                <w:b/>
                <w:sz w:val="18"/>
                <w:szCs w:val="20"/>
                <w:lang w:eastAsia="sv-SE"/>
              </w:rPr>
              <w:t xml:space="preserve"> </w:t>
            </w:r>
            <w:r w:rsidRPr="003B0A84">
              <w:rPr>
                <w:rFonts w:eastAsia="Times New Roman" w:cstheme="minorHAnsi"/>
                <w:sz w:val="18"/>
                <w:szCs w:val="20"/>
                <w:lang w:eastAsia="sv-SE"/>
              </w:rPr>
              <w:t xml:space="preserve">(Allmänna märkningskrav, </w:t>
            </w:r>
            <w:proofErr w:type="spellStart"/>
            <w:r w:rsidRPr="003B0A84">
              <w:rPr>
                <w:rFonts w:eastAsia="Times New Roman" w:cstheme="minorHAnsi"/>
                <w:sz w:val="18"/>
                <w:szCs w:val="20"/>
                <w:lang w:eastAsia="sv-SE"/>
              </w:rPr>
              <w:t>inkl</w:t>
            </w:r>
            <w:proofErr w:type="spellEnd"/>
            <w:r w:rsidRPr="003B0A84">
              <w:rPr>
                <w:rFonts w:eastAsia="Times New Roman" w:cstheme="minorHAnsi"/>
                <w:sz w:val="18"/>
                <w:szCs w:val="20"/>
                <w:lang w:eastAsia="sv-SE"/>
              </w:rPr>
              <w:t xml:space="preserve"> artikel 7)</w:t>
            </w:r>
          </w:p>
          <w:p w14:paraId="1C49C1CA" w14:textId="77777777" w:rsidR="006D2A98" w:rsidRDefault="006D2A98" w:rsidP="001667B4">
            <w:pPr>
              <w:rPr>
                <w:rFonts w:eastAsia="Times New Roman" w:cstheme="minorHAnsi"/>
                <w:sz w:val="18"/>
                <w:szCs w:val="20"/>
                <w:lang w:eastAsia="sv-SE"/>
              </w:rPr>
            </w:pPr>
          </w:p>
          <w:p w14:paraId="7DE80616" w14:textId="2F90E381" w:rsidR="006D2A98" w:rsidRDefault="006D2A98" w:rsidP="001667B4">
            <w:pPr>
              <w:rPr>
                <w:rFonts w:eastAsia="Times New Roman" w:cstheme="minorHAnsi"/>
                <w:sz w:val="18"/>
                <w:szCs w:val="20"/>
                <w:lang w:eastAsia="sv-SE"/>
              </w:rPr>
            </w:pPr>
            <w:r>
              <w:rPr>
                <w:rFonts w:eastAsia="Times New Roman" w:cstheme="minorHAnsi"/>
                <w:sz w:val="18"/>
                <w:szCs w:val="20"/>
                <w:lang w:eastAsia="sv-SE"/>
              </w:rPr>
              <w:t>Skriv in exakt i kontrollrapporten vilka livsmedel du kontrollerat märkningen på</w:t>
            </w:r>
            <w:r w:rsidR="00B82C4B">
              <w:rPr>
                <w:rFonts w:eastAsia="Times New Roman" w:cstheme="minorHAnsi"/>
                <w:sz w:val="18"/>
                <w:szCs w:val="20"/>
                <w:lang w:eastAsia="sv-SE"/>
              </w:rPr>
              <w:t xml:space="preserve"> och vad som kontrollerats</w:t>
            </w:r>
            <w:r>
              <w:rPr>
                <w:rFonts w:eastAsia="Times New Roman" w:cstheme="minorHAnsi"/>
                <w:sz w:val="18"/>
                <w:szCs w:val="20"/>
                <w:lang w:eastAsia="sv-SE"/>
              </w:rPr>
              <w:t xml:space="preserve">. </w:t>
            </w:r>
            <w:r w:rsidR="004830AA" w:rsidRPr="00D52308">
              <w:rPr>
                <w:rFonts w:eastAsia="Times New Roman" w:cstheme="minorHAnsi"/>
                <w:b/>
                <w:bCs/>
                <w:sz w:val="18"/>
                <w:szCs w:val="20"/>
                <w:lang w:eastAsia="sv-SE"/>
              </w:rPr>
              <w:t>Fras:</w:t>
            </w:r>
            <w:r w:rsidR="004830AA">
              <w:rPr>
                <w:rFonts w:eastAsia="Times New Roman" w:cstheme="minorHAnsi"/>
                <w:sz w:val="18"/>
                <w:szCs w:val="20"/>
                <w:lang w:eastAsia="sv-SE"/>
              </w:rPr>
              <w:t xml:space="preserve"> Livsmedel X har kontrollerats gällande </w:t>
            </w:r>
            <w:r w:rsidR="00431739">
              <w:rPr>
                <w:rFonts w:eastAsia="Times New Roman" w:cstheme="minorHAnsi"/>
                <w:sz w:val="18"/>
                <w:szCs w:val="20"/>
                <w:lang w:eastAsia="sv-SE"/>
              </w:rPr>
              <w:t xml:space="preserve">exempelvis livsmedlets beteckning. </w:t>
            </w:r>
            <w:r w:rsidR="00406E37">
              <w:rPr>
                <w:rFonts w:eastAsia="Times New Roman" w:cstheme="minorHAnsi"/>
                <w:sz w:val="18"/>
                <w:szCs w:val="20"/>
                <w:lang w:eastAsia="sv-SE"/>
              </w:rPr>
              <w:t xml:space="preserve"> </w:t>
            </w:r>
          </w:p>
          <w:p w14:paraId="79A1076A" w14:textId="77777777" w:rsidR="006D2A98" w:rsidRDefault="006D2A98" w:rsidP="001667B4">
            <w:pPr>
              <w:rPr>
                <w:rFonts w:eastAsia="Times New Roman" w:cstheme="minorHAnsi"/>
                <w:sz w:val="18"/>
                <w:szCs w:val="20"/>
                <w:lang w:eastAsia="sv-SE"/>
              </w:rPr>
            </w:pPr>
          </w:p>
          <w:p w14:paraId="312C00B2" w14:textId="190965A6" w:rsidR="006D2A98" w:rsidRPr="003B0A84" w:rsidRDefault="006D2A98" w:rsidP="001667B4">
            <w:pPr>
              <w:rPr>
                <w:rFonts w:eastAsia="Times New Roman" w:cstheme="minorHAnsi"/>
                <w:b/>
                <w:color w:val="DE5100" w:themeColor="accent1" w:themeShade="BF"/>
                <w:sz w:val="20"/>
                <w:szCs w:val="20"/>
                <w:lang w:eastAsia="sv-SE"/>
              </w:rPr>
            </w:pPr>
          </w:p>
        </w:tc>
      </w:tr>
      <w:tr w:rsidR="00D41D1B" w14:paraId="420A13BD" w14:textId="77777777" w:rsidTr="00541D74">
        <w:tc>
          <w:tcPr>
            <w:tcW w:w="3195" w:type="dxa"/>
            <w:shd w:val="clear" w:color="auto" w:fill="F2F2F2" w:themeFill="background1" w:themeFillShade="F2"/>
          </w:tcPr>
          <w:p w14:paraId="6C2888D6" w14:textId="77777777" w:rsidR="00D41D1B" w:rsidRPr="0026152F" w:rsidRDefault="00D41D1B" w:rsidP="001667B4">
            <w:pPr>
              <w:rPr>
                <w:b/>
                <w:sz w:val="20"/>
                <w:szCs w:val="20"/>
              </w:rPr>
            </w:pPr>
            <w:r w:rsidRPr="0026152F">
              <w:rPr>
                <w:b/>
                <w:sz w:val="20"/>
                <w:szCs w:val="20"/>
              </w:rPr>
              <w:lastRenderedPageBreak/>
              <w:t>Kontrollera allmänna märkningsuppgifter</w:t>
            </w:r>
          </w:p>
        </w:tc>
        <w:tc>
          <w:tcPr>
            <w:tcW w:w="7023" w:type="dxa"/>
          </w:tcPr>
          <w:p w14:paraId="623940C5" w14:textId="45EF30E2" w:rsidR="00D41D1B" w:rsidRDefault="00D41D1B" w:rsidP="001667B4">
            <w:pPr>
              <w:rPr>
                <w:rFonts w:ascii="Calibri" w:eastAsia="Calibri" w:hAnsi="Calibri" w:cs="Calibri"/>
                <w:sz w:val="20"/>
                <w:szCs w:val="20"/>
              </w:rPr>
            </w:pPr>
            <w:r>
              <w:rPr>
                <w:rFonts w:ascii="Calibri" w:eastAsia="Calibri" w:hAnsi="Calibri" w:cs="Calibri"/>
                <w:sz w:val="20"/>
                <w:szCs w:val="20"/>
              </w:rPr>
              <w:t xml:space="preserve">Kontrollera att </w:t>
            </w:r>
            <w:r w:rsidR="00EE0063">
              <w:rPr>
                <w:rFonts w:ascii="Calibri" w:eastAsia="Calibri" w:hAnsi="Calibri" w:cs="Calibri"/>
                <w:sz w:val="20"/>
                <w:szCs w:val="20"/>
              </w:rPr>
              <w:t>den obligatoriska informationen</w:t>
            </w:r>
            <w:r>
              <w:rPr>
                <w:rFonts w:ascii="Calibri" w:eastAsia="Calibri" w:hAnsi="Calibri" w:cs="Calibri"/>
                <w:sz w:val="20"/>
                <w:szCs w:val="20"/>
              </w:rPr>
              <w:t xml:space="preserve"> </w:t>
            </w:r>
            <w:r w:rsidR="00EE0063">
              <w:rPr>
                <w:rFonts w:ascii="Calibri" w:eastAsia="Calibri" w:hAnsi="Calibri" w:cs="Calibri"/>
                <w:sz w:val="20"/>
                <w:szCs w:val="20"/>
              </w:rPr>
              <w:t xml:space="preserve">och märkning </w:t>
            </w:r>
            <w:r>
              <w:rPr>
                <w:rFonts w:ascii="Calibri" w:eastAsia="Calibri" w:hAnsi="Calibri" w:cs="Calibri"/>
                <w:sz w:val="20"/>
                <w:szCs w:val="20"/>
              </w:rPr>
              <w:t>finns</w:t>
            </w:r>
            <w:r w:rsidR="008D5077">
              <w:rPr>
                <w:rFonts w:ascii="Calibri" w:eastAsia="Calibri" w:hAnsi="Calibri" w:cs="Calibri"/>
                <w:sz w:val="20"/>
                <w:szCs w:val="20"/>
              </w:rPr>
              <w:t>.</w:t>
            </w:r>
            <w:r>
              <w:rPr>
                <w:rFonts w:ascii="Calibri" w:eastAsia="Calibri" w:hAnsi="Calibri" w:cs="Calibri"/>
                <w:sz w:val="20"/>
                <w:szCs w:val="20"/>
              </w:rPr>
              <w:t xml:space="preserve"> </w:t>
            </w:r>
            <w:r w:rsidR="008D5077">
              <w:rPr>
                <w:rFonts w:ascii="Calibri" w:eastAsia="Calibri" w:hAnsi="Calibri" w:cs="Calibri"/>
                <w:sz w:val="20"/>
                <w:szCs w:val="20"/>
              </w:rPr>
              <w:t xml:space="preserve">Minst en produkt kontrolleras. </w:t>
            </w:r>
            <w:r>
              <w:rPr>
                <w:rFonts w:ascii="Calibri" w:eastAsia="Calibri" w:hAnsi="Calibri" w:cs="Calibri"/>
                <w:sz w:val="20"/>
                <w:szCs w:val="20"/>
              </w:rPr>
              <w:t xml:space="preserve">Kontrollera inte samma </w:t>
            </w:r>
            <w:r w:rsidR="00EE0063">
              <w:rPr>
                <w:rFonts w:ascii="Calibri" w:eastAsia="Calibri" w:hAnsi="Calibri" w:cs="Calibri"/>
                <w:sz w:val="20"/>
                <w:szCs w:val="20"/>
              </w:rPr>
              <w:t>livsmedelsinformation</w:t>
            </w:r>
            <w:r>
              <w:rPr>
                <w:rFonts w:ascii="Calibri" w:eastAsia="Calibri" w:hAnsi="Calibri" w:cs="Calibri"/>
                <w:sz w:val="20"/>
                <w:szCs w:val="20"/>
              </w:rPr>
              <w:t xml:space="preserve"> som kontrollerades föregående år utan välj en ny produkt.</w:t>
            </w:r>
          </w:p>
          <w:p w14:paraId="399B99B5" w14:textId="0A2AD202" w:rsidR="00EE0063" w:rsidRPr="00EE0063" w:rsidRDefault="00EE0063" w:rsidP="00384618">
            <w:pPr>
              <w:pStyle w:val="Liststycke"/>
              <w:numPr>
                <w:ilvl w:val="0"/>
                <w:numId w:val="19"/>
              </w:numPr>
              <w:rPr>
                <w:rFonts w:ascii="Calibri" w:eastAsia="Calibri" w:hAnsi="Calibri" w:cs="Calibri"/>
                <w:sz w:val="20"/>
                <w:szCs w:val="20"/>
              </w:rPr>
            </w:pPr>
            <w:r>
              <w:rPr>
                <w:rFonts w:ascii="Calibri" w:eastAsia="Calibri" w:hAnsi="Calibri" w:cs="Calibri"/>
                <w:sz w:val="20"/>
                <w:szCs w:val="20"/>
              </w:rPr>
              <w:t xml:space="preserve">Var tydlig i kontrollrapport vilken/vilka produkter vars information och märkning som har blivit granskade samt om det är all obligatorisk information eller delar av den. </w:t>
            </w:r>
          </w:p>
          <w:p w14:paraId="2296D741" w14:textId="42FA5D7C" w:rsidR="00E84956" w:rsidRPr="00E84956" w:rsidRDefault="00E84956" w:rsidP="001667B4">
            <w:pPr>
              <w:rPr>
                <w:rFonts w:ascii="Calibri" w:eastAsia="Calibri" w:hAnsi="Calibri" w:cs="Calibri"/>
                <w:sz w:val="20"/>
                <w:szCs w:val="20"/>
              </w:rPr>
            </w:pPr>
            <w:proofErr w:type="gramStart"/>
            <w:r w:rsidRPr="00E84956">
              <w:rPr>
                <w:rFonts w:ascii="Calibri" w:eastAsia="Calibri" w:hAnsi="Calibri" w:cs="Calibri"/>
                <w:b/>
                <w:sz w:val="20"/>
                <w:szCs w:val="20"/>
              </w:rPr>
              <w:t>Distanskontroll</w:t>
            </w:r>
            <w:r>
              <w:rPr>
                <w:rFonts w:ascii="Calibri" w:eastAsia="Calibri" w:hAnsi="Calibri" w:cs="Calibri"/>
                <w:b/>
                <w:sz w:val="20"/>
                <w:szCs w:val="20"/>
              </w:rPr>
              <w:t xml:space="preserve">- </w:t>
            </w:r>
            <w:r w:rsidRPr="00E84956">
              <w:rPr>
                <w:rFonts w:ascii="Calibri" w:eastAsia="Calibri" w:hAnsi="Calibri" w:cs="Calibri"/>
                <w:sz w:val="20"/>
                <w:szCs w:val="20"/>
              </w:rPr>
              <w:t>Här</w:t>
            </w:r>
            <w:proofErr w:type="gramEnd"/>
            <w:r w:rsidRPr="00E84956">
              <w:rPr>
                <w:rFonts w:ascii="Calibri" w:eastAsia="Calibri" w:hAnsi="Calibri" w:cs="Calibri"/>
                <w:sz w:val="20"/>
                <w:szCs w:val="20"/>
              </w:rPr>
              <w:t xml:space="preserve"> finns</w:t>
            </w:r>
            <w:r>
              <w:rPr>
                <w:rFonts w:ascii="Calibri" w:eastAsia="Calibri" w:hAnsi="Calibri" w:cs="Calibri"/>
                <w:b/>
                <w:sz w:val="20"/>
                <w:szCs w:val="20"/>
              </w:rPr>
              <w:t xml:space="preserve"> </w:t>
            </w:r>
            <w:r w:rsidRPr="00E84956">
              <w:rPr>
                <w:rFonts w:ascii="Calibri" w:eastAsia="Calibri" w:hAnsi="Calibri" w:cs="Calibri"/>
                <w:sz w:val="20"/>
                <w:szCs w:val="20"/>
              </w:rPr>
              <w:t>möjlighet att be företaget skicka över märkning via</w:t>
            </w:r>
            <w:r>
              <w:rPr>
                <w:rFonts w:ascii="Calibri" w:eastAsia="Calibri" w:hAnsi="Calibri" w:cs="Calibri"/>
                <w:sz w:val="20"/>
                <w:szCs w:val="20"/>
              </w:rPr>
              <w:t xml:space="preserve"> </w:t>
            </w:r>
            <w:proofErr w:type="gramStart"/>
            <w:r>
              <w:rPr>
                <w:rFonts w:ascii="Calibri" w:eastAsia="Calibri" w:hAnsi="Calibri" w:cs="Calibri"/>
                <w:sz w:val="20"/>
                <w:szCs w:val="20"/>
              </w:rPr>
              <w:t>mail</w:t>
            </w:r>
            <w:proofErr w:type="gramEnd"/>
            <w:r>
              <w:rPr>
                <w:rFonts w:ascii="Calibri" w:eastAsia="Calibri" w:hAnsi="Calibri" w:cs="Calibri"/>
                <w:sz w:val="20"/>
                <w:szCs w:val="20"/>
              </w:rPr>
              <w:t xml:space="preserve">, för granskning på kontoret. Därefter kan exempelvis ett teams möte bokas med företaget där man går igenom hur företaget säkerställer rätt märkning på rätt produkter. </w:t>
            </w:r>
            <w:r>
              <w:rPr>
                <w:rFonts w:ascii="Calibri" w:eastAsia="Calibri" w:hAnsi="Calibri" w:cs="Calibri"/>
                <w:b/>
                <w:sz w:val="20"/>
                <w:szCs w:val="20"/>
              </w:rPr>
              <w:t xml:space="preserve"> </w:t>
            </w:r>
          </w:p>
        </w:tc>
        <w:tc>
          <w:tcPr>
            <w:tcW w:w="2585" w:type="dxa"/>
          </w:tcPr>
          <w:p w14:paraId="4D93713F" w14:textId="77777777" w:rsidR="00D41D1B" w:rsidRDefault="006F4EE9" w:rsidP="00AE0390">
            <w:pPr>
              <w:rPr>
                <w:color w:val="FF6600"/>
                <w:sz w:val="18"/>
                <w:szCs w:val="18"/>
                <w:u w:val="single"/>
              </w:rPr>
            </w:pPr>
            <w:hyperlink r:id="rId13" w:history="1">
              <w:r w:rsidRPr="006F4EE9">
                <w:rPr>
                  <w:color w:val="FF6600"/>
                  <w:sz w:val="18"/>
                  <w:szCs w:val="18"/>
                  <w:u w:val="single"/>
                </w:rPr>
                <w:t>Obligatorisk information - Kontrollwiki (livsmedelsverket.se)</w:t>
              </w:r>
            </w:hyperlink>
          </w:p>
          <w:p w14:paraId="51912D2C" w14:textId="77777777" w:rsidR="00E46D54" w:rsidRPr="00E46D54" w:rsidRDefault="00E46D54" w:rsidP="00AE0390">
            <w:pPr>
              <w:rPr>
                <w:sz w:val="18"/>
                <w:szCs w:val="18"/>
              </w:rPr>
            </w:pPr>
          </w:p>
          <w:p w14:paraId="37210944" w14:textId="05C7796B" w:rsidR="00E46D54" w:rsidRPr="006F4EE9" w:rsidRDefault="00E46D54" w:rsidP="00AE0390">
            <w:pPr>
              <w:rPr>
                <w:sz w:val="18"/>
                <w:szCs w:val="18"/>
              </w:rPr>
            </w:pPr>
            <w:r w:rsidRPr="00E46D54">
              <w:rPr>
                <w:sz w:val="18"/>
                <w:szCs w:val="18"/>
              </w:rPr>
              <w:t>1169/2011</w:t>
            </w:r>
          </w:p>
        </w:tc>
        <w:tc>
          <w:tcPr>
            <w:tcW w:w="2585" w:type="dxa"/>
          </w:tcPr>
          <w:p w14:paraId="6B9E99AE" w14:textId="6304B436" w:rsidR="00D41D1B" w:rsidRDefault="003B0A84" w:rsidP="001667B4">
            <w:pPr>
              <w:rPr>
                <w:rFonts w:eastAsia="Times New Roman" w:cstheme="minorHAnsi"/>
                <w:sz w:val="18"/>
                <w:szCs w:val="20"/>
                <w:lang w:eastAsia="sv-SE"/>
              </w:rPr>
            </w:pPr>
            <w:r w:rsidRPr="003B0A84">
              <w:rPr>
                <w:rFonts w:eastAsia="Times New Roman" w:cstheme="minorHAnsi"/>
                <w:b/>
                <w:sz w:val="18"/>
                <w:szCs w:val="20"/>
                <w:lang w:eastAsia="sv-SE"/>
              </w:rPr>
              <w:t>B01</w:t>
            </w:r>
            <w:r w:rsidR="003D7937">
              <w:rPr>
                <w:rFonts w:eastAsia="Times New Roman" w:cstheme="minorHAnsi"/>
                <w:b/>
                <w:sz w:val="18"/>
                <w:szCs w:val="20"/>
                <w:lang w:eastAsia="sv-SE"/>
              </w:rPr>
              <w:t>.</w:t>
            </w:r>
            <w:r w:rsidRPr="003B0A84">
              <w:rPr>
                <w:rFonts w:eastAsia="Times New Roman" w:cstheme="minorHAnsi"/>
                <w:b/>
                <w:sz w:val="18"/>
                <w:szCs w:val="20"/>
                <w:lang w:eastAsia="sv-SE"/>
              </w:rPr>
              <w:t xml:space="preserve"> </w:t>
            </w:r>
            <w:r w:rsidRPr="003B0A84">
              <w:rPr>
                <w:rFonts w:eastAsia="Times New Roman" w:cstheme="minorHAnsi"/>
                <w:sz w:val="18"/>
                <w:szCs w:val="20"/>
                <w:lang w:eastAsia="sv-SE"/>
              </w:rPr>
              <w:t xml:space="preserve">(Allmänna märkningskrav, </w:t>
            </w:r>
            <w:proofErr w:type="spellStart"/>
            <w:r w:rsidRPr="003B0A84">
              <w:rPr>
                <w:rFonts w:eastAsia="Times New Roman" w:cstheme="minorHAnsi"/>
                <w:sz w:val="18"/>
                <w:szCs w:val="20"/>
                <w:lang w:eastAsia="sv-SE"/>
              </w:rPr>
              <w:t>inkl</w:t>
            </w:r>
            <w:proofErr w:type="spellEnd"/>
            <w:r w:rsidRPr="003B0A84">
              <w:rPr>
                <w:rFonts w:eastAsia="Times New Roman" w:cstheme="minorHAnsi"/>
                <w:sz w:val="18"/>
                <w:szCs w:val="20"/>
                <w:lang w:eastAsia="sv-SE"/>
              </w:rPr>
              <w:t xml:space="preserve"> artikel 7)</w:t>
            </w:r>
          </w:p>
          <w:p w14:paraId="7DE47291" w14:textId="77777777" w:rsidR="003B0A84" w:rsidRDefault="003B0A84" w:rsidP="001667B4">
            <w:pPr>
              <w:rPr>
                <w:rFonts w:eastAsia="Times New Roman" w:cstheme="minorHAnsi"/>
                <w:sz w:val="18"/>
                <w:szCs w:val="20"/>
                <w:lang w:eastAsia="sv-SE"/>
              </w:rPr>
            </w:pPr>
          </w:p>
          <w:p w14:paraId="54E63DAA" w14:textId="77777777" w:rsidR="003B0A84" w:rsidRDefault="003B0A84" w:rsidP="001667B4">
            <w:pPr>
              <w:rPr>
                <w:rFonts w:eastAsia="Times New Roman" w:cstheme="minorHAnsi"/>
                <w:sz w:val="18"/>
                <w:szCs w:val="20"/>
                <w:lang w:eastAsia="sv-SE"/>
              </w:rPr>
            </w:pPr>
            <w:r w:rsidRPr="00132925">
              <w:rPr>
                <w:rFonts w:eastAsia="Times New Roman" w:cstheme="minorHAnsi"/>
                <w:b/>
                <w:sz w:val="18"/>
                <w:szCs w:val="20"/>
                <w:lang w:eastAsia="sv-SE"/>
              </w:rPr>
              <w:t>B</w:t>
            </w:r>
            <w:proofErr w:type="gramStart"/>
            <w:r w:rsidRPr="00132925">
              <w:rPr>
                <w:rFonts w:eastAsia="Times New Roman" w:cstheme="minorHAnsi"/>
                <w:b/>
                <w:sz w:val="18"/>
                <w:szCs w:val="20"/>
                <w:lang w:eastAsia="sv-SE"/>
              </w:rPr>
              <w:t>02</w:t>
            </w:r>
            <w:r>
              <w:rPr>
                <w:rFonts w:eastAsia="Times New Roman" w:cstheme="minorHAnsi"/>
                <w:sz w:val="18"/>
                <w:szCs w:val="20"/>
                <w:lang w:eastAsia="sv-SE"/>
              </w:rPr>
              <w:t xml:space="preserve"> </w:t>
            </w:r>
            <w:r w:rsidR="003D7937">
              <w:rPr>
                <w:rFonts w:eastAsia="Times New Roman" w:cstheme="minorHAnsi"/>
                <w:sz w:val="18"/>
                <w:szCs w:val="20"/>
                <w:lang w:eastAsia="sv-SE"/>
              </w:rPr>
              <w:t>.</w:t>
            </w:r>
            <w:proofErr w:type="gramEnd"/>
            <w:r w:rsidR="003D7937">
              <w:rPr>
                <w:rFonts w:eastAsia="Times New Roman" w:cstheme="minorHAnsi"/>
                <w:sz w:val="18"/>
                <w:szCs w:val="20"/>
                <w:lang w:eastAsia="sv-SE"/>
              </w:rPr>
              <w:t>(O</w:t>
            </w:r>
            <w:r>
              <w:rPr>
                <w:rFonts w:eastAsia="Times New Roman" w:cstheme="minorHAnsi"/>
                <w:sz w:val="18"/>
                <w:szCs w:val="20"/>
                <w:lang w:eastAsia="sv-SE"/>
              </w:rPr>
              <w:t>bligatorisk livsmedelsinformation)</w:t>
            </w:r>
          </w:p>
          <w:p w14:paraId="18F15D6F" w14:textId="77777777" w:rsidR="00406E37" w:rsidRDefault="00406E37" w:rsidP="001667B4">
            <w:pPr>
              <w:rPr>
                <w:rFonts w:eastAsia="Times New Roman" w:cstheme="minorHAnsi"/>
                <w:sz w:val="18"/>
                <w:szCs w:val="20"/>
                <w:lang w:eastAsia="sv-SE"/>
              </w:rPr>
            </w:pPr>
          </w:p>
          <w:p w14:paraId="50B4D9CB" w14:textId="77777777" w:rsidR="006D2A98" w:rsidRDefault="006D2A98" w:rsidP="001667B4">
            <w:pPr>
              <w:rPr>
                <w:rFonts w:eastAsia="Times New Roman" w:cstheme="minorHAnsi"/>
                <w:sz w:val="18"/>
                <w:szCs w:val="20"/>
                <w:lang w:eastAsia="sv-SE"/>
              </w:rPr>
            </w:pPr>
          </w:p>
          <w:p w14:paraId="096D52B1" w14:textId="5EE2EE9A" w:rsidR="006D2A98" w:rsidRPr="003B0A84" w:rsidRDefault="00406E37" w:rsidP="001667B4">
            <w:pPr>
              <w:rPr>
                <w:rFonts w:eastAsia="Times New Roman" w:cstheme="minorHAnsi"/>
                <w:sz w:val="18"/>
                <w:szCs w:val="20"/>
                <w:lang w:eastAsia="sv-SE"/>
              </w:rPr>
            </w:pPr>
            <w:r w:rsidRPr="00D52308">
              <w:rPr>
                <w:rFonts w:eastAsia="Times New Roman" w:cstheme="minorHAnsi"/>
                <w:b/>
                <w:bCs/>
                <w:sz w:val="18"/>
                <w:szCs w:val="20"/>
                <w:lang w:eastAsia="sv-SE"/>
              </w:rPr>
              <w:t>Fras:</w:t>
            </w:r>
            <w:r>
              <w:rPr>
                <w:rFonts w:eastAsia="Times New Roman" w:cstheme="minorHAnsi"/>
                <w:sz w:val="18"/>
                <w:szCs w:val="20"/>
                <w:lang w:eastAsia="sv-SE"/>
              </w:rPr>
              <w:t xml:space="preserve"> Livsmedel X är kontrollerat med avseende på obligatoriska uppgifter </w:t>
            </w:r>
            <w:proofErr w:type="gramStart"/>
            <w:r>
              <w:rPr>
                <w:rFonts w:eastAsia="Times New Roman" w:cstheme="minorHAnsi"/>
                <w:sz w:val="18"/>
                <w:szCs w:val="20"/>
                <w:lang w:eastAsia="sv-SE"/>
              </w:rPr>
              <w:t>med:</w:t>
            </w:r>
            <w:r w:rsidR="00D52308">
              <w:rPr>
                <w:rFonts w:eastAsia="Times New Roman" w:cstheme="minorHAnsi"/>
                <w:sz w:val="18"/>
                <w:szCs w:val="20"/>
                <w:lang w:eastAsia="sv-SE"/>
              </w:rPr>
              <w:t>…</w:t>
            </w:r>
            <w:proofErr w:type="gramEnd"/>
            <w:r w:rsidR="00D52308">
              <w:rPr>
                <w:rFonts w:eastAsia="Times New Roman" w:cstheme="minorHAnsi"/>
                <w:sz w:val="18"/>
                <w:szCs w:val="20"/>
                <w:lang w:eastAsia="sv-SE"/>
              </w:rPr>
              <w:t>…………</w:t>
            </w:r>
          </w:p>
        </w:tc>
      </w:tr>
    </w:tbl>
    <w:p w14:paraId="17A3FF6C" w14:textId="77777777" w:rsidR="00D41D1B" w:rsidRDefault="00D41D1B" w:rsidP="00D41D1B">
      <w:pPr>
        <w:pStyle w:val="Ingetavstnd"/>
        <w:rPr>
          <w:color w:val="FF782A" w:themeColor="accent1"/>
        </w:rPr>
      </w:pPr>
    </w:p>
    <w:p w14:paraId="098A89D6" w14:textId="77777777" w:rsidR="00D41D1B" w:rsidRDefault="00D41D1B" w:rsidP="00D41D1B">
      <w:pPr>
        <w:pStyle w:val="Ingetavstnd"/>
        <w:rPr>
          <w:color w:val="FF782A" w:themeColor="accent1"/>
        </w:rPr>
      </w:pPr>
    </w:p>
    <w:p w14:paraId="5F4A1745" w14:textId="77777777" w:rsidR="00EB75D7" w:rsidRDefault="00EB75D7" w:rsidP="00D41D1B">
      <w:pPr>
        <w:pStyle w:val="Ingetavstnd"/>
        <w:rPr>
          <w:color w:val="FF782A" w:themeColor="accent1"/>
        </w:rPr>
      </w:pPr>
    </w:p>
    <w:p w14:paraId="1130C878" w14:textId="77777777" w:rsidR="00EB75D7" w:rsidRDefault="00EB75D7" w:rsidP="00D41D1B">
      <w:pPr>
        <w:pStyle w:val="Ingetavstnd"/>
        <w:rPr>
          <w:color w:val="FF782A" w:themeColor="accent1"/>
        </w:rPr>
      </w:pPr>
    </w:p>
    <w:p w14:paraId="3D49A90A" w14:textId="77777777" w:rsidR="00EB75D7" w:rsidRDefault="00EB75D7" w:rsidP="00D41D1B">
      <w:pPr>
        <w:pStyle w:val="Ingetavstnd"/>
        <w:rPr>
          <w:color w:val="FF782A" w:themeColor="accent1"/>
        </w:rPr>
      </w:pPr>
    </w:p>
    <w:p w14:paraId="29062F8B" w14:textId="77777777" w:rsidR="00EB75D7" w:rsidRDefault="00EB75D7" w:rsidP="00D41D1B">
      <w:pPr>
        <w:pStyle w:val="Ingetavstnd"/>
        <w:rPr>
          <w:color w:val="FF782A" w:themeColor="accent1"/>
        </w:rPr>
      </w:pPr>
    </w:p>
    <w:p w14:paraId="22D681AE" w14:textId="77777777" w:rsidR="00D41D1B" w:rsidRPr="00C912BC" w:rsidRDefault="00D41D1B" w:rsidP="00D41D1B">
      <w:pPr>
        <w:pStyle w:val="Ingetavstnd"/>
        <w:rPr>
          <w:color w:val="FF782A" w:themeColor="accent1"/>
        </w:rPr>
      </w:pPr>
      <w:r>
        <w:rPr>
          <w:color w:val="FF782A" w:themeColor="accent1"/>
        </w:rPr>
        <w:t xml:space="preserve">Baskontroller - </w:t>
      </w:r>
      <w:r w:rsidRPr="00C912BC">
        <w:rPr>
          <w:color w:val="FF782A" w:themeColor="accent1"/>
        </w:rPr>
        <w:t>Hygien</w:t>
      </w:r>
    </w:p>
    <w:tbl>
      <w:tblPr>
        <w:tblStyle w:val="Listtabell3dekorfrg5"/>
        <w:tblW w:w="1530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6995"/>
        <w:gridCol w:w="2550"/>
        <w:gridCol w:w="2550"/>
      </w:tblGrid>
      <w:tr w:rsidR="00D41D1B" w:rsidRPr="00765D99" w14:paraId="18013F84" w14:textId="77777777" w:rsidTr="00541D7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10" w:type="dxa"/>
            <w:shd w:val="clear" w:color="auto" w:fill="83C9FF" w:themeFill="accent5" w:themeFillTint="66"/>
          </w:tcPr>
          <w:p w14:paraId="1A39A6C3" w14:textId="5AFD8197" w:rsidR="00D41D1B" w:rsidRPr="00765D99" w:rsidRDefault="00EE1F1C" w:rsidP="001667B4">
            <w:pPr>
              <w:rPr>
                <w:rFonts w:ascii="Cambria" w:hAnsi="Cambria"/>
                <w:b w:val="0"/>
                <w:bCs w:val="0"/>
                <w:color w:val="1F3864"/>
                <w:sz w:val="20"/>
                <w:szCs w:val="20"/>
              </w:rPr>
            </w:pPr>
            <w:r>
              <w:rPr>
                <w:rFonts w:ascii="Cambria" w:hAnsi="Cambria"/>
                <w:b w:val="0"/>
                <w:bCs w:val="0"/>
                <w:color w:val="1F3864"/>
                <w:sz w:val="20"/>
                <w:szCs w:val="20"/>
              </w:rPr>
              <w:t>Kontrolleras v</w:t>
            </w:r>
            <w:r w:rsidR="006D7447">
              <w:rPr>
                <w:rFonts w:ascii="Cambria" w:hAnsi="Cambria"/>
                <w:b w:val="0"/>
                <w:bCs w:val="0"/>
                <w:color w:val="1F3864"/>
                <w:sz w:val="20"/>
                <w:szCs w:val="20"/>
              </w:rPr>
              <w:t>arje år</w:t>
            </w:r>
          </w:p>
        </w:tc>
        <w:tc>
          <w:tcPr>
            <w:tcW w:w="6995" w:type="dxa"/>
            <w:shd w:val="clear" w:color="auto" w:fill="83C9FF" w:themeFill="accent5" w:themeFillTint="66"/>
          </w:tcPr>
          <w:p w14:paraId="30BF434F" w14:textId="77777777" w:rsidR="00D41D1B" w:rsidRPr="00765D99" w:rsidRDefault="00D41D1B"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sidRPr="0C0EE118">
              <w:rPr>
                <w:rFonts w:ascii="Cambria" w:hAnsi="Cambria"/>
                <w:b w:val="0"/>
                <w:bCs w:val="0"/>
                <w:color w:val="1F3864"/>
                <w:sz w:val="20"/>
                <w:szCs w:val="20"/>
              </w:rPr>
              <w:t>Beskrivning</w:t>
            </w:r>
          </w:p>
        </w:tc>
        <w:tc>
          <w:tcPr>
            <w:tcW w:w="2550" w:type="dxa"/>
            <w:shd w:val="clear" w:color="auto" w:fill="83C9FF" w:themeFill="accent5" w:themeFillTint="66"/>
          </w:tcPr>
          <w:p w14:paraId="3485F794" w14:textId="77777777" w:rsidR="00D41D1B" w:rsidRPr="002265F3" w:rsidRDefault="00D41D1B"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sidRPr="002265F3">
              <w:rPr>
                <w:rFonts w:ascii="Cambria" w:hAnsi="Cambria"/>
                <w:b w:val="0"/>
                <w:bCs w:val="0"/>
                <w:color w:val="1F3864"/>
                <w:sz w:val="20"/>
                <w:szCs w:val="20"/>
              </w:rPr>
              <w:t>Länkar</w:t>
            </w:r>
          </w:p>
        </w:tc>
        <w:tc>
          <w:tcPr>
            <w:tcW w:w="2550" w:type="dxa"/>
            <w:shd w:val="clear" w:color="auto" w:fill="83C9FF" w:themeFill="accent5" w:themeFillTint="66"/>
          </w:tcPr>
          <w:p w14:paraId="1277C65B" w14:textId="77777777" w:rsidR="00D41D1B" w:rsidRPr="002265F3" w:rsidRDefault="00D41D1B" w:rsidP="001667B4">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sidRPr="002265F3">
              <w:rPr>
                <w:rFonts w:ascii="Cambria" w:hAnsi="Cambria"/>
                <w:b w:val="0"/>
                <w:color w:val="1F3864"/>
                <w:sz w:val="20"/>
                <w:szCs w:val="20"/>
              </w:rPr>
              <w:t>Rapportering</w:t>
            </w:r>
          </w:p>
        </w:tc>
      </w:tr>
      <w:tr w:rsidR="00D41D1B" w:rsidRPr="00765D99" w14:paraId="73A9F966" w14:textId="77777777" w:rsidTr="00541D74">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bottom w:val="single" w:sz="4" w:space="0" w:color="auto"/>
            </w:tcBorders>
            <w:shd w:val="clear" w:color="auto" w:fill="F2F2F2" w:themeFill="background1" w:themeFillShade="F2"/>
          </w:tcPr>
          <w:p w14:paraId="02EE761C" w14:textId="77777777" w:rsidR="00D41D1B" w:rsidRPr="0026152F" w:rsidRDefault="00D41D1B" w:rsidP="001667B4">
            <w:pPr>
              <w:textAlignment w:val="baseline"/>
              <w:rPr>
                <w:rFonts w:eastAsiaTheme="minorEastAsia"/>
                <w:sz w:val="20"/>
                <w:szCs w:val="20"/>
              </w:rPr>
            </w:pPr>
            <w:r w:rsidRPr="0026152F">
              <w:rPr>
                <w:sz w:val="20"/>
                <w:szCs w:val="20"/>
              </w:rPr>
              <w:t>Skadedjur</w:t>
            </w:r>
          </w:p>
        </w:tc>
        <w:tc>
          <w:tcPr>
            <w:tcW w:w="6995" w:type="dxa"/>
            <w:tcBorders>
              <w:top w:val="single" w:sz="4" w:space="0" w:color="auto"/>
              <w:bottom w:val="single" w:sz="4" w:space="0" w:color="auto"/>
            </w:tcBorders>
          </w:tcPr>
          <w:p w14:paraId="3F8C46A5" w14:textId="77777777" w:rsidR="00F92E46" w:rsidRDefault="00D41D1B" w:rsidP="001667B4">
            <w:pPr>
              <w:ind w:left="57" w:right="57"/>
              <w:textAlignment w:val="baseline"/>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Kontrollera att </w:t>
            </w:r>
            <w:r w:rsidR="00E55B38">
              <w:rPr>
                <w:sz w:val="20"/>
                <w:szCs w:val="20"/>
              </w:rPr>
              <w:t>livsmedelsföretaget</w:t>
            </w:r>
            <w:r>
              <w:rPr>
                <w:sz w:val="20"/>
                <w:szCs w:val="20"/>
              </w:rPr>
              <w:t xml:space="preserve"> arbetar förebyggande för att undvika skadedjur</w:t>
            </w:r>
            <w:r w:rsidR="00F92E46">
              <w:rPr>
                <w:sz w:val="20"/>
                <w:szCs w:val="20"/>
              </w:rPr>
              <w:t>:</w:t>
            </w:r>
          </w:p>
          <w:p w14:paraId="14A246BA" w14:textId="506ACE4D" w:rsidR="00F92E46" w:rsidRPr="00D57A04" w:rsidRDefault="00D41D1B" w:rsidP="00D57A04">
            <w:pPr>
              <w:ind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D57A04">
              <w:rPr>
                <w:sz w:val="20"/>
                <w:szCs w:val="20"/>
              </w:rPr>
              <w:t>Är lokalerna skadedjurssäkrade, finns det skadedjur eller spår av dem?</w:t>
            </w:r>
          </w:p>
          <w:p w14:paraId="1135CAC5" w14:textId="1DD878E2" w:rsidR="00D41D1B" w:rsidRPr="00D57A04" w:rsidRDefault="00D41D1B" w:rsidP="00D57A04">
            <w:pPr>
              <w:ind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D57A04">
              <w:rPr>
                <w:sz w:val="20"/>
                <w:szCs w:val="20"/>
              </w:rPr>
              <w:t xml:space="preserve"> Gå igenom verksamhetens alla utrymmen och kontrollera även hur avfallet tas om hand.</w:t>
            </w:r>
          </w:p>
        </w:tc>
        <w:tc>
          <w:tcPr>
            <w:tcW w:w="2550" w:type="dxa"/>
            <w:tcBorders>
              <w:top w:val="single" w:sz="4" w:space="0" w:color="auto"/>
              <w:bottom w:val="single" w:sz="4" w:space="0" w:color="auto"/>
            </w:tcBorders>
          </w:tcPr>
          <w:p w14:paraId="4FBB5A1A" w14:textId="77777777" w:rsidR="00D41D1B" w:rsidRDefault="00D41D1B" w:rsidP="001667B4">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FF6600"/>
                <w:sz w:val="18"/>
                <w:szCs w:val="18"/>
              </w:rPr>
            </w:pPr>
            <w:hyperlink r:id="rId14" w:history="1">
              <w:r w:rsidRPr="00151C56">
                <w:rPr>
                  <w:rStyle w:val="Hyperlnk"/>
                  <w:rFonts w:ascii="Calibri" w:hAnsi="Calibri" w:cs="Calibri"/>
                  <w:color w:val="FF6600"/>
                  <w:sz w:val="18"/>
                  <w:szCs w:val="18"/>
                </w:rPr>
                <w:t>Kontrollwiki - skadedjursbekämpning</w:t>
              </w:r>
            </w:hyperlink>
          </w:p>
          <w:p w14:paraId="57B09CB1" w14:textId="77777777" w:rsidR="00E46D54" w:rsidRPr="00151C56" w:rsidRDefault="00E46D54" w:rsidP="001667B4">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0070C0"/>
                <w:sz w:val="18"/>
                <w:szCs w:val="18"/>
              </w:rPr>
            </w:pPr>
          </w:p>
        </w:tc>
        <w:tc>
          <w:tcPr>
            <w:tcW w:w="2550" w:type="dxa"/>
            <w:tcBorders>
              <w:top w:val="single" w:sz="4" w:space="0" w:color="auto"/>
              <w:bottom w:val="single" w:sz="4" w:space="0" w:color="auto"/>
            </w:tcBorders>
          </w:tcPr>
          <w:p w14:paraId="736DC4AA" w14:textId="77777777" w:rsidR="00D41D1B" w:rsidRDefault="003B0A84" w:rsidP="001667B4">
            <w:pPr>
              <w:cnfStyle w:val="000000100000" w:firstRow="0" w:lastRow="0" w:firstColumn="0" w:lastColumn="0" w:oddVBand="0" w:evenVBand="0" w:oddHBand="1" w:evenHBand="0" w:firstRowFirstColumn="0" w:firstRowLastColumn="0" w:lastRowFirstColumn="0" w:lastRowLastColumn="0"/>
              <w:rPr>
                <w:bCs/>
                <w:sz w:val="18"/>
                <w:szCs w:val="18"/>
              </w:rPr>
            </w:pPr>
            <w:r>
              <w:rPr>
                <w:b/>
                <w:bCs/>
                <w:sz w:val="18"/>
                <w:szCs w:val="18"/>
              </w:rPr>
              <w:t>J06</w:t>
            </w:r>
            <w:r w:rsidR="003D7937">
              <w:rPr>
                <w:b/>
                <w:bCs/>
                <w:sz w:val="18"/>
                <w:szCs w:val="18"/>
              </w:rPr>
              <w:t>.</w:t>
            </w:r>
            <w:r>
              <w:rPr>
                <w:b/>
                <w:bCs/>
                <w:sz w:val="18"/>
                <w:szCs w:val="18"/>
              </w:rPr>
              <w:t xml:space="preserve"> </w:t>
            </w:r>
            <w:r w:rsidR="00C10703">
              <w:rPr>
                <w:b/>
                <w:bCs/>
                <w:sz w:val="18"/>
                <w:szCs w:val="18"/>
              </w:rPr>
              <w:t>(</w:t>
            </w:r>
            <w:r w:rsidR="00D41D1B" w:rsidRPr="002E306F">
              <w:rPr>
                <w:bCs/>
                <w:sz w:val="18"/>
                <w:szCs w:val="18"/>
              </w:rPr>
              <w:t>Bekämpning av skadedjur</w:t>
            </w:r>
            <w:r w:rsidR="00C10703">
              <w:rPr>
                <w:bCs/>
                <w:sz w:val="18"/>
                <w:szCs w:val="18"/>
              </w:rPr>
              <w:t>)</w:t>
            </w:r>
          </w:p>
          <w:p w14:paraId="1410332F" w14:textId="77777777" w:rsidR="00406E37" w:rsidRDefault="00406E37" w:rsidP="001667B4">
            <w:pPr>
              <w:cnfStyle w:val="000000100000" w:firstRow="0" w:lastRow="0" w:firstColumn="0" w:lastColumn="0" w:oddVBand="0" w:evenVBand="0" w:oddHBand="1" w:evenHBand="0" w:firstRowFirstColumn="0" w:firstRowLastColumn="0" w:lastRowFirstColumn="0" w:lastRowLastColumn="0"/>
              <w:rPr>
                <w:b/>
                <w:bCs/>
                <w:sz w:val="18"/>
                <w:szCs w:val="18"/>
              </w:rPr>
            </w:pPr>
          </w:p>
          <w:p w14:paraId="2D781AD4" w14:textId="0031DB07" w:rsidR="00406E37" w:rsidRPr="002E306F" w:rsidRDefault="00406E37" w:rsidP="001667B4">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Fras:</w:t>
            </w:r>
            <w:r w:rsidRPr="00255D4B">
              <w:rPr>
                <w:sz w:val="18"/>
                <w:szCs w:val="18"/>
              </w:rPr>
              <w:t xml:space="preserve"> </w:t>
            </w:r>
            <w:r w:rsidR="00255D4B" w:rsidRPr="00255D4B">
              <w:rPr>
                <w:sz w:val="18"/>
                <w:szCs w:val="18"/>
              </w:rPr>
              <w:t>Rutiner för att förebygga att skadedjur tar sig in i verksamheten är kontrollerade.</w:t>
            </w:r>
            <w:r w:rsidR="00255D4B">
              <w:rPr>
                <w:b/>
                <w:bCs/>
                <w:sz w:val="18"/>
                <w:szCs w:val="18"/>
              </w:rPr>
              <w:t xml:space="preserve"> </w:t>
            </w:r>
            <w:r w:rsidRPr="00406E37">
              <w:rPr>
                <w:sz w:val="18"/>
                <w:szCs w:val="18"/>
              </w:rPr>
              <w:t xml:space="preserve"> Senaste skadedjurprotokoll från skadedjursfirma är kontrollerat</w:t>
            </w:r>
            <w:r w:rsidR="00650F71">
              <w:rPr>
                <w:sz w:val="18"/>
                <w:szCs w:val="18"/>
              </w:rPr>
              <w:t xml:space="preserve"> och verifierat mot faktiska förhållanden</w:t>
            </w:r>
            <w:r w:rsidRPr="00406E37">
              <w:rPr>
                <w:sz w:val="18"/>
                <w:szCs w:val="18"/>
              </w:rPr>
              <w:t>. Faktiska förhållanden för skadedjur har kontrollerats i verksamhetens alla delar/vissa delar- ange vilka delar</w:t>
            </w:r>
            <w:r w:rsidR="002C7B09">
              <w:rPr>
                <w:sz w:val="18"/>
                <w:szCs w:val="18"/>
              </w:rPr>
              <w:t xml:space="preserve"> i kontrollrapporten.</w:t>
            </w:r>
          </w:p>
        </w:tc>
      </w:tr>
      <w:tr w:rsidR="00D41D1B" w:rsidRPr="00765D99" w14:paraId="0C8C76F2" w14:textId="77777777" w:rsidTr="00541D74">
        <w:tc>
          <w:tcPr>
            <w:cnfStyle w:val="001000000000" w:firstRow="0" w:lastRow="0" w:firstColumn="1" w:lastColumn="0" w:oddVBand="0" w:evenVBand="0" w:oddHBand="0" w:evenHBand="0" w:firstRowFirstColumn="0" w:firstRowLastColumn="0" w:lastRowFirstColumn="0" w:lastRowLastColumn="0"/>
            <w:tcW w:w="3210" w:type="dxa"/>
            <w:tcBorders>
              <w:bottom w:val="single" w:sz="4" w:space="0" w:color="auto"/>
            </w:tcBorders>
            <w:shd w:val="clear" w:color="auto" w:fill="F2F2F2" w:themeFill="background1" w:themeFillShade="F2"/>
          </w:tcPr>
          <w:p w14:paraId="5AD1BBB5" w14:textId="77777777" w:rsidR="00D41D1B" w:rsidRPr="0026152F" w:rsidRDefault="00D41D1B" w:rsidP="001667B4">
            <w:pPr>
              <w:rPr>
                <w:sz w:val="20"/>
                <w:szCs w:val="20"/>
              </w:rPr>
            </w:pPr>
            <w:r w:rsidRPr="0026152F">
              <w:rPr>
                <w:bCs w:val="0"/>
                <w:sz w:val="20"/>
                <w:szCs w:val="20"/>
              </w:rPr>
              <w:t>Tid och temperaturprocesser</w:t>
            </w:r>
          </w:p>
        </w:tc>
        <w:tc>
          <w:tcPr>
            <w:tcW w:w="6995" w:type="dxa"/>
            <w:tcBorders>
              <w:bottom w:val="single" w:sz="4" w:space="0" w:color="auto"/>
            </w:tcBorders>
          </w:tcPr>
          <w:p w14:paraId="2B93B4CA" w14:textId="77777777" w:rsidR="00D57A04" w:rsidRDefault="00D41D1B" w:rsidP="00D57A04">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D57A04">
              <w:rPr>
                <w:rFonts w:ascii="Calibri" w:eastAsia="Times New Roman" w:hAnsi="Calibri" w:cs="Calibri"/>
                <w:sz w:val="20"/>
                <w:szCs w:val="20"/>
                <w:lang w:eastAsia="sv-SE"/>
              </w:rPr>
              <w:t xml:space="preserve">Hur ser man till att ta hand om de största riskerna som finns inom området? </w:t>
            </w:r>
          </w:p>
          <w:p w14:paraId="6F6F70CA" w14:textId="77777777" w:rsidR="00D57A04" w:rsidRDefault="00D57A04" w:rsidP="00D57A04">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3B1B001F" w14:textId="5C8B84B8" w:rsidR="00D41D1B" w:rsidRPr="00D57A04" w:rsidRDefault="00D41D1B" w:rsidP="00D57A04">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D57A04">
              <w:rPr>
                <w:rFonts w:ascii="Calibri" w:eastAsia="Times New Roman" w:hAnsi="Calibri" w:cs="Calibri"/>
                <w:sz w:val="20"/>
                <w:szCs w:val="20"/>
                <w:lang w:eastAsia="sv-SE"/>
              </w:rPr>
              <w:lastRenderedPageBreak/>
              <w:t>Kontrollera hur företaget säkerställer rätt temperatur hela vägen från mottagning till försäljning.</w:t>
            </w:r>
            <w:r w:rsidRPr="00D57A04">
              <w:rPr>
                <w:rFonts w:ascii="Calibri" w:eastAsia="Times New Roman" w:hAnsi="Calibri" w:cs="Calibri"/>
                <w:color w:val="FF0000"/>
                <w:sz w:val="20"/>
                <w:szCs w:val="20"/>
                <w:lang w:eastAsia="sv-SE"/>
              </w:rPr>
              <w:t xml:space="preserve"> </w:t>
            </w:r>
            <w:r w:rsidRPr="00D57A04">
              <w:rPr>
                <w:rFonts w:ascii="Calibri" w:eastAsia="Times New Roman" w:hAnsi="Calibri" w:cs="Calibri"/>
                <w:sz w:val="20"/>
                <w:szCs w:val="20"/>
                <w:lang w:eastAsia="sv-SE"/>
              </w:rPr>
              <w:t>Är temperaturkrav i 853/2004 uppfyllda? Fokusera på lättfördärvliga livsmedel.</w:t>
            </w:r>
          </w:p>
          <w:p w14:paraId="15E07849" w14:textId="77777777" w:rsidR="00D41D1B" w:rsidRPr="004C22BC" w:rsidRDefault="00D41D1B" w:rsidP="001667B4">
            <w:pPr>
              <w:ind w:left="57"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8"/>
                <w:szCs w:val="8"/>
                <w:lang w:eastAsia="sv-SE"/>
              </w:rPr>
            </w:pPr>
          </w:p>
          <w:p w14:paraId="5F7345E2" w14:textId="5EA4B92E" w:rsidR="00D41D1B" w:rsidRPr="00D57A04" w:rsidRDefault="00D41D1B" w:rsidP="00D57A0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D57A04">
              <w:rPr>
                <w:rFonts w:ascii="Calibri" w:eastAsia="Times New Roman" w:hAnsi="Calibri" w:cs="Calibri"/>
                <w:sz w:val="20"/>
                <w:szCs w:val="20"/>
                <w:lang w:eastAsia="sv-SE"/>
              </w:rPr>
              <w:t xml:space="preserve">Kontrollera hur företaget </w:t>
            </w:r>
            <w:r w:rsidR="00E46D54" w:rsidRPr="00D57A04">
              <w:rPr>
                <w:rFonts w:ascii="Calibri" w:eastAsia="Times New Roman" w:hAnsi="Calibri" w:cs="Calibri"/>
                <w:sz w:val="20"/>
                <w:szCs w:val="20"/>
                <w:lang w:eastAsia="sv-SE"/>
              </w:rPr>
              <w:t>ser till</w:t>
            </w:r>
            <w:r w:rsidRPr="00D57A04">
              <w:rPr>
                <w:rFonts w:ascii="Calibri" w:eastAsia="Times New Roman" w:hAnsi="Calibri" w:cs="Calibri"/>
                <w:sz w:val="20"/>
                <w:szCs w:val="20"/>
                <w:lang w:eastAsia="sv-SE"/>
              </w:rPr>
              <w:t xml:space="preserve"> att djupfrysta varor hanteras utan risk för att kvaliteten försämras. Definitionen för djupfryst är </w:t>
            </w:r>
            <w:proofErr w:type="gramStart"/>
            <w:r w:rsidRPr="00D57A04">
              <w:rPr>
                <w:rFonts w:ascii="Calibri" w:eastAsia="Times New Roman" w:hAnsi="Calibri" w:cs="Calibri"/>
                <w:sz w:val="20"/>
                <w:szCs w:val="20"/>
                <w:lang w:eastAsia="sv-SE"/>
              </w:rPr>
              <w:t>framförallt</w:t>
            </w:r>
            <w:proofErr w:type="gramEnd"/>
            <w:r w:rsidRPr="00D57A04">
              <w:rPr>
                <w:rFonts w:ascii="Calibri" w:eastAsia="Times New Roman" w:hAnsi="Calibri" w:cs="Calibri"/>
                <w:sz w:val="20"/>
                <w:szCs w:val="20"/>
                <w:lang w:eastAsia="sv-SE"/>
              </w:rPr>
              <w:t xml:space="preserve"> viktig i </w:t>
            </w:r>
            <w:proofErr w:type="spellStart"/>
            <w:r w:rsidRPr="00D57A04">
              <w:rPr>
                <w:rFonts w:ascii="Calibri" w:eastAsia="Times New Roman" w:hAnsi="Calibri" w:cs="Calibri"/>
                <w:sz w:val="20"/>
                <w:szCs w:val="20"/>
                <w:lang w:eastAsia="sv-SE"/>
              </w:rPr>
              <w:t>fryslager</w:t>
            </w:r>
            <w:proofErr w:type="spellEnd"/>
            <w:r w:rsidRPr="00D57A04">
              <w:rPr>
                <w:rFonts w:ascii="Calibri" w:eastAsia="Times New Roman" w:hAnsi="Calibri" w:cs="Calibri"/>
                <w:sz w:val="20"/>
                <w:szCs w:val="20"/>
                <w:lang w:eastAsia="sv-SE"/>
              </w:rPr>
              <w:t>, i övrigt så behöver en bedömning med användning också finnas med.</w:t>
            </w:r>
          </w:p>
          <w:p w14:paraId="644CE63C" w14:textId="77777777" w:rsidR="00D41D1B" w:rsidRDefault="00D41D1B" w:rsidP="001667B4">
            <w:pPr>
              <w:ind w:left="57"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752984A7" w14:textId="77777777" w:rsidR="00D41D1B" w:rsidRPr="0C0EE118" w:rsidRDefault="00D41D1B"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tc>
        <w:tc>
          <w:tcPr>
            <w:tcW w:w="2550" w:type="dxa"/>
            <w:tcBorders>
              <w:bottom w:val="single" w:sz="4" w:space="0" w:color="auto"/>
            </w:tcBorders>
          </w:tcPr>
          <w:p w14:paraId="54D2FA58" w14:textId="35FFA3E3" w:rsidR="00D41D1B" w:rsidRPr="008B35E0" w:rsidRDefault="00926614"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hyperlink r:id="rId15">
              <w:r>
                <w:rPr>
                  <w:rStyle w:val="Hyperlnk"/>
                  <w:sz w:val="18"/>
                  <w:szCs w:val="18"/>
                </w:rPr>
                <w:t>Livsmedelsverket: 853/2004</w:t>
              </w:r>
            </w:hyperlink>
            <w:r w:rsidR="00D41D1B" w:rsidRPr="008B35E0">
              <w:rPr>
                <w:rStyle w:val="Hyperlnk"/>
                <w:sz w:val="18"/>
                <w:szCs w:val="18"/>
              </w:rPr>
              <w:t xml:space="preserve"> –</w:t>
            </w:r>
          </w:p>
          <w:p w14:paraId="3CDAEF97" w14:textId="77777777" w:rsidR="00D41D1B" w:rsidRPr="008B35E0" w:rsidRDefault="00D41D1B" w:rsidP="001667B4">
            <w:pPr>
              <w:cnfStyle w:val="000000000000" w:firstRow="0" w:lastRow="0" w:firstColumn="0" w:lastColumn="0" w:oddVBand="0" w:evenVBand="0" w:oddHBand="0" w:evenHBand="0" w:firstRowFirstColumn="0" w:firstRowLastColumn="0" w:lastRowFirstColumn="0" w:lastRowLastColumn="0"/>
              <w:rPr>
                <w:sz w:val="18"/>
                <w:szCs w:val="18"/>
              </w:rPr>
            </w:pPr>
          </w:p>
          <w:p w14:paraId="362643BB" w14:textId="77777777" w:rsidR="00D41D1B" w:rsidRPr="008B35E0" w:rsidRDefault="00D41D1B"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p>
          <w:p w14:paraId="75012889" w14:textId="77777777" w:rsidR="00D41D1B" w:rsidRDefault="00D41D1B" w:rsidP="001667B4">
            <w:pPr>
              <w:cnfStyle w:val="000000000000" w:firstRow="0" w:lastRow="0" w:firstColumn="0" w:lastColumn="0" w:oddVBand="0" w:evenVBand="0" w:oddHBand="0" w:evenHBand="0" w:firstRowFirstColumn="0" w:firstRowLastColumn="0" w:lastRowFirstColumn="0" w:lastRowLastColumn="0"/>
            </w:pPr>
            <w:hyperlink r:id="rId16" w:history="1">
              <w:r w:rsidRPr="008B35E0">
                <w:rPr>
                  <w:rStyle w:val="Hyperlnk"/>
                  <w:sz w:val="18"/>
                  <w:szCs w:val="18"/>
                </w:rPr>
                <w:t>Livsmedelsverket föreskrifter: Djupfrysta livsmedel</w:t>
              </w:r>
            </w:hyperlink>
          </w:p>
        </w:tc>
        <w:tc>
          <w:tcPr>
            <w:tcW w:w="2550" w:type="dxa"/>
            <w:tcBorders>
              <w:bottom w:val="single" w:sz="4" w:space="0" w:color="auto"/>
            </w:tcBorders>
          </w:tcPr>
          <w:p w14:paraId="487CF42C" w14:textId="5221F532" w:rsidR="00D41D1B" w:rsidRDefault="003B0A84" w:rsidP="001667B4">
            <w:pPr>
              <w:cnfStyle w:val="000000000000" w:firstRow="0" w:lastRow="0" w:firstColumn="0" w:lastColumn="0" w:oddVBand="0" w:evenVBand="0" w:oddHBand="0" w:evenHBand="0" w:firstRowFirstColumn="0" w:firstRowLastColumn="0" w:lastRowFirstColumn="0" w:lastRowLastColumn="0"/>
              <w:rPr>
                <w:sz w:val="18"/>
                <w:szCs w:val="18"/>
              </w:rPr>
            </w:pPr>
            <w:r>
              <w:rPr>
                <w:b/>
                <w:bCs/>
                <w:sz w:val="18"/>
                <w:szCs w:val="18"/>
              </w:rPr>
              <w:lastRenderedPageBreak/>
              <w:t>J</w:t>
            </w:r>
            <w:proofErr w:type="gramStart"/>
            <w:r>
              <w:rPr>
                <w:b/>
                <w:bCs/>
                <w:sz w:val="18"/>
                <w:szCs w:val="18"/>
              </w:rPr>
              <w:t xml:space="preserve">08 </w:t>
            </w:r>
            <w:r w:rsidR="003D7937">
              <w:rPr>
                <w:b/>
                <w:bCs/>
                <w:sz w:val="18"/>
                <w:szCs w:val="18"/>
              </w:rPr>
              <w:t>.</w:t>
            </w:r>
            <w:proofErr w:type="gramEnd"/>
            <w:r w:rsidR="003D7937">
              <w:rPr>
                <w:sz w:val="18"/>
                <w:szCs w:val="18"/>
              </w:rPr>
              <w:t>(B</w:t>
            </w:r>
            <w:r w:rsidR="00D41D1B" w:rsidRPr="00F74478">
              <w:rPr>
                <w:sz w:val="18"/>
                <w:szCs w:val="18"/>
              </w:rPr>
              <w:t>ibehållen kyl</w:t>
            </w:r>
            <w:r w:rsidR="00D41D1B">
              <w:rPr>
                <w:sz w:val="18"/>
                <w:szCs w:val="18"/>
              </w:rPr>
              <w:t>kedja, varmhållning, upptining</w:t>
            </w:r>
            <w:r w:rsidR="00D41D1B" w:rsidRPr="00F74478">
              <w:rPr>
                <w:sz w:val="18"/>
                <w:szCs w:val="18"/>
              </w:rPr>
              <w:t>)</w:t>
            </w:r>
          </w:p>
          <w:p w14:paraId="01C85088" w14:textId="65C69C35" w:rsidR="00406E37" w:rsidRDefault="00406E37" w:rsidP="001667B4">
            <w:pPr>
              <w:cnfStyle w:val="000000000000" w:firstRow="0" w:lastRow="0" w:firstColumn="0" w:lastColumn="0" w:oddVBand="0" w:evenVBand="0" w:oddHBand="0" w:evenHBand="0" w:firstRowFirstColumn="0" w:firstRowLastColumn="0" w:lastRowFirstColumn="0" w:lastRowLastColumn="0"/>
              <w:rPr>
                <w:sz w:val="18"/>
                <w:szCs w:val="18"/>
              </w:rPr>
            </w:pPr>
          </w:p>
          <w:p w14:paraId="77581451" w14:textId="23FBCB05" w:rsidR="00406E37" w:rsidRPr="00F74478" w:rsidRDefault="00406E37" w:rsidP="001667B4">
            <w:pPr>
              <w:cnfStyle w:val="000000000000" w:firstRow="0" w:lastRow="0" w:firstColumn="0" w:lastColumn="0" w:oddVBand="0" w:evenVBand="0" w:oddHBand="0" w:evenHBand="0" w:firstRowFirstColumn="0" w:firstRowLastColumn="0" w:lastRowFirstColumn="0" w:lastRowLastColumn="0"/>
              <w:rPr>
                <w:sz w:val="18"/>
                <w:szCs w:val="18"/>
              </w:rPr>
            </w:pPr>
            <w:r w:rsidRPr="00925962">
              <w:rPr>
                <w:b/>
                <w:bCs/>
                <w:sz w:val="18"/>
                <w:szCs w:val="18"/>
              </w:rPr>
              <w:lastRenderedPageBreak/>
              <w:t>Fras:</w:t>
            </w:r>
            <w:r>
              <w:rPr>
                <w:sz w:val="18"/>
                <w:szCs w:val="18"/>
              </w:rPr>
              <w:t xml:space="preserve"> Temperaturer är kontrollerade för processe</w:t>
            </w:r>
            <w:r w:rsidR="00925962">
              <w:rPr>
                <w:sz w:val="18"/>
                <w:szCs w:val="18"/>
              </w:rPr>
              <w:t>n/processerna</w:t>
            </w:r>
            <w:r>
              <w:rPr>
                <w:sz w:val="18"/>
                <w:szCs w:val="18"/>
              </w:rPr>
              <w:t xml:space="preserve"> X. Verksamhetens rutiner för temperaturövervakning är granskade och verifiering har skett av faktiska förhållanden</w:t>
            </w:r>
            <w:r w:rsidR="00B02BF3">
              <w:rPr>
                <w:sz w:val="18"/>
                <w:szCs w:val="18"/>
              </w:rPr>
              <w:t xml:space="preserve"> och via verksamhetens dokumentation av processen. </w:t>
            </w:r>
            <w:r>
              <w:rPr>
                <w:sz w:val="18"/>
                <w:szCs w:val="18"/>
              </w:rPr>
              <w:t>Verksamhetens termometer användes för ändamålet</w:t>
            </w:r>
            <w:r w:rsidR="00B964B3">
              <w:rPr>
                <w:sz w:val="18"/>
                <w:szCs w:val="18"/>
              </w:rPr>
              <w:t xml:space="preserve">/Livsmedelsverkets termometer användes för ändamålet. </w:t>
            </w:r>
            <w:r>
              <w:rPr>
                <w:sz w:val="18"/>
                <w:szCs w:val="18"/>
              </w:rPr>
              <w:t xml:space="preserve"> </w:t>
            </w:r>
          </w:p>
          <w:p w14:paraId="7CB0251B" w14:textId="65F48595" w:rsidR="00D41D1B" w:rsidRDefault="00D41D1B" w:rsidP="003D7937">
            <w:pPr>
              <w:cnfStyle w:val="000000000000" w:firstRow="0" w:lastRow="0" w:firstColumn="0" w:lastColumn="0" w:oddVBand="0" w:evenVBand="0" w:oddHBand="0" w:evenHBand="0" w:firstRowFirstColumn="0" w:firstRowLastColumn="0" w:lastRowFirstColumn="0" w:lastRowLastColumn="0"/>
            </w:pPr>
          </w:p>
        </w:tc>
      </w:tr>
      <w:tr w:rsidR="00D41D1B" w:rsidRPr="00765D99" w14:paraId="2D6F2371" w14:textId="77777777" w:rsidTr="00541D74">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bottom w:val="single" w:sz="4" w:space="0" w:color="auto"/>
            </w:tcBorders>
            <w:shd w:val="clear" w:color="auto" w:fill="F2F2F2" w:themeFill="background1" w:themeFillShade="F2"/>
          </w:tcPr>
          <w:p w14:paraId="586929D3" w14:textId="7B0C7BFF" w:rsidR="00D41D1B" w:rsidRPr="00D57A04" w:rsidRDefault="00D41D1B" w:rsidP="00D57A04">
            <w:pPr>
              <w:textAlignment w:val="baseline"/>
              <w:rPr>
                <w:sz w:val="20"/>
                <w:szCs w:val="20"/>
              </w:rPr>
            </w:pPr>
            <w:r w:rsidRPr="00D57A04">
              <w:rPr>
                <w:sz w:val="20"/>
                <w:szCs w:val="20"/>
              </w:rPr>
              <w:lastRenderedPageBreak/>
              <w:t>Säker hantering a</w:t>
            </w:r>
            <w:r w:rsidR="00D27697" w:rsidRPr="00D57A04">
              <w:rPr>
                <w:sz w:val="20"/>
                <w:szCs w:val="20"/>
              </w:rPr>
              <w:t>v livsmedel genom hela flödet  </w:t>
            </w:r>
          </w:p>
        </w:tc>
        <w:tc>
          <w:tcPr>
            <w:tcW w:w="6995" w:type="dxa"/>
            <w:tcBorders>
              <w:top w:val="single" w:sz="4" w:space="0" w:color="auto"/>
              <w:bottom w:val="single" w:sz="4" w:space="0" w:color="auto"/>
            </w:tcBorders>
          </w:tcPr>
          <w:p w14:paraId="23377DB7" w14:textId="31F40C44" w:rsidR="00E46D54" w:rsidRPr="00D57A04" w:rsidRDefault="00E46D54" w:rsidP="00D57A04">
            <w:pPr>
              <w:spacing w:after="30"/>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D57A04">
              <w:rPr>
                <w:rFonts w:ascii="Calibri" w:eastAsia="Times New Roman" w:hAnsi="Calibri" w:cs="Calibri"/>
                <w:sz w:val="20"/>
                <w:szCs w:val="20"/>
                <w:lang w:eastAsia="sv-SE"/>
              </w:rPr>
              <w:t>Hur ser företaget till</w:t>
            </w:r>
            <w:r w:rsidR="00D41D1B" w:rsidRPr="00D57A04">
              <w:rPr>
                <w:rFonts w:ascii="Calibri" w:eastAsia="Times New Roman" w:hAnsi="Calibri" w:cs="Calibri"/>
                <w:sz w:val="20"/>
                <w:szCs w:val="20"/>
                <w:lang w:eastAsia="sv-SE"/>
              </w:rPr>
              <w:t xml:space="preserve"> att livsmedel hanteras på ett säkert sätt utan risk för att korskontamineras av </w:t>
            </w:r>
            <w:r w:rsidR="00D41D1B" w:rsidRPr="00D57A04">
              <w:rPr>
                <w:rFonts w:ascii="Calibri" w:eastAsia="Times New Roman" w:hAnsi="Calibri" w:cs="Calibri"/>
                <w:sz w:val="20"/>
                <w:szCs w:val="20"/>
                <w:u w:val="single"/>
                <w:lang w:eastAsia="sv-SE"/>
              </w:rPr>
              <w:t>personal</w:t>
            </w:r>
            <w:r w:rsidR="00D41D1B" w:rsidRPr="00D57A04">
              <w:rPr>
                <w:rFonts w:ascii="Calibri" w:eastAsia="Times New Roman" w:hAnsi="Calibri" w:cs="Calibri"/>
                <w:sz w:val="20"/>
                <w:szCs w:val="20"/>
                <w:lang w:eastAsia="sv-SE"/>
              </w:rPr>
              <w:t xml:space="preserve">, </w:t>
            </w:r>
            <w:r w:rsidR="00D41D1B" w:rsidRPr="00D57A04">
              <w:rPr>
                <w:rFonts w:ascii="Calibri" w:eastAsia="Times New Roman" w:hAnsi="Calibri" w:cs="Calibri"/>
                <w:sz w:val="20"/>
                <w:szCs w:val="20"/>
                <w:u w:val="single"/>
                <w:lang w:eastAsia="sv-SE"/>
              </w:rPr>
              <w:t>inredning/utrustning</w:t>
            </w:r>
            <w:r w:rsidR="00D41D1B" w:rsidRPr="00D57A04">
              <w:rPr>
                <w:rFonts w:ascii="Calibri" w:eastAsia="Times New Roman" w:hAnsi="Calibri" w:cs="Calibri"/>
                <w:sz w:val="20"/>
                <w:szCs w:val="20"/>
                <w:lang w:eastAsia="sv-SE"/>
              </w:rPr>
              <w:t xml:space="preserve"> eller andra </w:t>
            </w:r>
            <w:r w:rsidR="00D41D1B" w:rsidRPr="00D57A04">
              <w:rPr>
                <w:rFonts w:ascii="Calibri" w:eastAsia="Times New Roman" w:hAnsi="Calibri" w:cs="Calibri"/>
                <w:sz w:val="20"/>
                <w:szCs w:val="20"/>
                <w:u w:val="single"/>
                <w:lang w:eastAsia="sv-SE"/>
              </w:rPr>
              <w:t>livsmedel?</w:t>
            </w:r>
            <w:r w:rsidR="00D41D1B" w:rsidRPr="00D57A04">
              <w:rPr>
                <w:rFonts w:ascii="Calibri" w:eastAsia="Times New Roman" w:hAnsi="Calibri" w:cs="Calibri"/>
                <w:sz w:val="20"/>
                <w:szCs w:val="20"/>
                <w:lang w:eastAsia="sv-SE"/>
              </w:rPr>
              <w:t> </w:t>
            </w:r>
          </w:p>
          <w:p w14:paraId="49A3389B" w14:textId="77777777" w:rsidR="00E46D54" w:rsidRPr="00D57A04" w:rsidRDefault="00D41D1B" w:rsidP="00D57A04">
            <w:pPr>
              <w:spacing w:after="30"/>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sv-SE"/>
              </w:rPr>
            </w:pPr>
            <w:r w:rsidRPr="00D57A04">
              <w:rPr>
                <w:rFonts w:ascii="Calibri" w:eastAsia="Times New Roman" w:hAnsi="Calibri" w:cs="Calibri"/>
                <w:sz w:val="20"/>
                <w:szCs w:val="20"/>
                <w:lang w:eastAsia="sv-SE"/>
              </w:rPr>
              <w:t xml:space="preserve">Hur utbildas ny personal inom området? Fokusera på den hantering eller de livsmedel där det är störst risker, ätfärdiga livsmedel. </w:t>
            </w:r>
          </w:p>
          <w:p w14:paraId="55767804" w14:textId="6B702E0A" w:rsidR="00D41D1B" w:rsidRPr="00D57A04" w:rsidRDefault="00D41D1B" w:rsidP="00D57A04">
            <w:pPr>
              <w:spacing w:after="30"/>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sv-SE"/>
              </w:rPr>
            </w:pPr>
            <w:r w:rsidRPr="00D57A04">
              <w:rPr>
                <w:rFonts w:ascii="Calibri" w:eastAsia="Times New Roman" w:hAnsi="Calibri" w:cs="Calibri"/>
                <w:sz w:val="20"/>
                <w:szCs w:val="20"/>
                <w:lang w:eastAsia="sv-SE"/>
              </w:rPr>
              <w:t xml:space="preserve">Vid kontroll av rengöring fokusera på redskap och utrustning i kontakt med aktuella livsmedel. </w:t>
            </w:r>
          </w:p>
          <w:p w14:paraId="00E866D8" w14:textId="6F04360B" w:rsidR="00D41D1B" w:rsidRPr="00D57A04" w:rsidRDefault="00D41D1B" w:rsidP="00D57A0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D57A04">
              <w:rPr>
                <w:rFonts w:ascii="Calibri" w:eastAsia="Times New Roman" w:hAnsi="Calibri" w:cs="Calibri"/>
                <w:sz w:val="20"/>
                <w:szCs w:val="20"/>
                <w:lang w:eastAsia="sv-SE"/>
              </w:rPr>
              <w:t>Verifiera kontrollen genom att granska faktiska förhållanden.</w:t>
            </w:r>
          </w:p>
          <w:p w14:paraId="6EBE2530" w14:textId="77777777" w:rsidR="00D41D1B" w:rsidRDefault="00D41D1B" w:rsidP="00D57A0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0FA58F8A" w14:textId="77777777" w:rsidR="00D41D1B" w:rsidRPr="006150E4" w:rsidRDefault="00D41D1B" w:rsidP="00D57A0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tc>
        <w:tc>
          <w:tcPr>
            <w:tcW w:w="2550" w:type="dxa"/>
            <w:tcBorders>
              <w:top w:val="single" w:sz="4" w:space="0" w:color="auto"/>
              <w:bottom w:val="single" w:sz="4" w:space="0" w:color="auto"/>
            </w:tcBorders>
          </w:tcPr>
          <w:p w14:paraId="55FD5842" w14:textId="77777777" w:rsidR="00D41D1B" w:rsidRPr="002D5BE7" w:rsidRDefault="00D41D1B" w:rsidP="001667B4">
            <w:pPr>
              <w:cnfStyle w:val="000000100000" w:firstRow="0" w:lastRow="0" w:firstColumn="0" w:lastColumn="0" w:oddVBand="0" w:evenVBand="0" w:oddHBand="1" w:evenHBand="0" w:firstRowFirstColumn="0" w:firstRowLastColumn="0" w:lastRowFirstColumn="0" w:lastRowLastColumn="0"/>
              <w:rPr>
                <w:rStyle w:val="Hyperlnk"/>
                <w:sz w:val="18"/>
                <w:szCs w:val="18"/>
              </w:rPr>
            </w:pPr>
            <w:hyperlink r:id="rId17" w:history="1">
              <w:r w:rsidRPr="002D5BE7">
                <w:rPr>
                  <w:rStyle w:val="Hyperlnk"/>
                  <w:sz w:val="18"/>
                  <w:szCs w:val="18"/>
                </w:rPr>
                <w:t>Kontrollwiki - Kontroll av mikrobiologiska faror</w:t>
              </w:r>
            </w:hyperlink>
          </w:p>
          <w:p w14:paraId="732FCAB8" w14:textId="77777777" w:rsidR="00D41D1B" w:rsidRPr="002D5BE7" w:rsidRDefault="00D41D1B" w:rsidP="001667B4">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eastAsia="sv-SE"/>
              </w:rPr>
            </w:pPr>
          </w:p>
          <w:p w14:paraId="1B985921" w14:textId="77777777" w:rsidR="00D41D1B" w:rsidRPr="00765D99" w:rsidRDefault="00D41D1B" w:rsidP="001667B4">
            <w:pPr>
              <w:cnfStyle w:val="000000100000" w:firstRow="0" w:lastRow="0" w:firstColumn="0" w:lastColumn="0" w:oddVBand="0" w:evenVBand="0" w:oddHBand="1" w:evenHBand="0" w:firstRowFirstColumn="0" w:firstRowLastColumn="0" w:lastRowFirstColumn="0" w:lastRowLastColumn="0"/>
              <w:rPr>
                <w:sz w:val="20"/>
              </w:rPr>
            </w:pPr>
            <w:hyperlink r:id="rId18" w:history="1">
              <w:r w:rsidRPr="002D5BE7">
                <w:rPr>
                  <w:rStyle w:val="Hyperlnk"/>
                  <w:sz w:val="18"/>
                  <w:szCs w:val="18"/>
                </w:rPr>
                <w:t>Kontrollwiki: personlig hygien</w:t>
              </w:r>
            </w:hyperlink>
          </w:p>
        </w:tc>
        <w:tc>
          <w:tcPr>
            <w:tcW w:w="2550" w:type="dxa"/>
            <w:tcBorders>
              <w:top w:val="single" w:sz="4" w:space="0" w:color="auto"/>
              <w:bottom w:val="single" w:sz="4" w:space="0" w:color="auto"/>
            </w:tcBorders>
          </w:tcPr>
          <w:p w14:paraId="3E9FF72B" w14:textId="51A163E3" w:rsidR="00D41D1B" w:rsidRPr="002E306F" w:rsidRDefault="00D41D1B" w:rsidP="001667B4">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2E306F">
              <w:rPr>
                <w:rFonts w:cstheme="minorHAnsi"/>
                <w:b/>
                <w:bCs/>
                <w:sz w:val="18"/>
                <w:szCs w:val="18"/>
              </w:rPr>
              <w:t>J</w:t>
            </w:r>
            <w:proofErr w:type="gramStart"/>
            <w:r w:rsidRPr="002E306F">
              <w:rPr>
                <w:rFonts w:cstheme="minorHAnsi"/>
                <w:b/>
                <w:bCs/>
                <w:sz w:val="18"/>
                <w:szCs w:val="18"/>
              </w:rPr>
              <w:t>03</w:t>
            </w:r>
            <w:r w:rsidRPr="002E306F">
              <w:rPr>
                <w:rFonts w:cstheme="minorHAnsi"/>
                <w:sz w:val="18"/>
                <w:szCs w:val="18"/>
              </w:rPr>
              <w:t xml:space="preserve"> </w:t>
            </w:r>
            <w:r w:rsidR="003D7937">
              <w:rPr>
                <w:rFonts w:cstheme="minorHAnsi"/>
                <w:sz w:val="18"/>
                <w:szCs w:val="18"/>
              </w:rPr>
              <w:t>.</w:t>
            </w:r>
            <w:proofErr w:type="gramEnd"/>
            <w:r w:rsidR="003D7937">
              <w:rPr>
                <w:rFonts w:cstheme="minorHAnsi"/>
                <w:sz w:val="18"/>
                <w:szCs w:val="18"/>
              </w:rPr>
              <w:t>(H</w:t>
            </w:r>
            <w:r w:rsidRPr="002E306F">
              <w:rPr>
                <w:rFonts w:cstheme="minorHAnsi"/>
                <w:sz w:val="18"/>
                <w:szCs w:val="18"/>
              </w:rPr>
              <w:t>ygien under processens gång, faktiska förhållanden)</w:t>
            </w:r>
          </w:p>
          <w:p w14:paraId="19D9FE98" w14:textId="77777777" w:rsidR="00D41D1B" w:rsidRPr="002E306F" w:rsidRDefault="00D41D1B" w:rsidP="001667B4">
            <w:pPr>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p w14:paraId="5B08DC1E" w14:textId="444019DC" w:rsidR="00D41D1B" w:rsidRPr="002E306F" w:rsidRDefault="00D41D1B" w:rsidP="001667B4">
            <w:pPr>
              <w:cnfStyle w:val="000000100000" w:firstRow="0" w:lastRow="0" w:firstColumn="0" w:lastColumn="0" w:oddVBand="0" w:evenVBand="0" w:oddHBand="1" w:evenHBand="0" w:firstRowFirstColumn="0" w:firstRowLastColumn="0" w:lastRowFirstColumn="0" w:lastRowLastColumn="0"/>
              <w:rPr>
                <w:sz w:val="18"/>
                <w:szCs w:val="18"/>
              </w:rPr>
            </w:pPr>
            <w:r w:rsidRPr="002E306F">
              <w:rPr>
                <w:b/>
                <w:sz w:val="18"/>
                <w:szCs w:val="18"/>
              </w:rPr>
              <w:t>J04</w:t>
            </w:r>
            <w:r w:rsidR="003D7937">
              <w:rPr>
                <w:b/>
                <w:sz w:val="18"/>
                <w:szCs w:val="18"/>
              </w:rPr>
              <w:t>.</w:t>
            </w:r>
            <w:r w:rsidR="003D7937">
              <w:rPr>
                <w:sz w:val="18"/>
                <w:szCs w:val="18"/>
              </w:rPr>
              <w:t xml:space="preserve"> (P</w:t>
            </w:r>
            <w:r w:rsidRPr="002E306F">
              <w:rPr>
                <w:sz w:val="18"/>
                <w:szCs w:val="18"/>
              </w:rPr>
              <w:t xml:space="preserve">ersonlig hygien, </w:t>
            </w:r>
            <w:r w:rsidRPr="002E306F">
              <w:rPr>
                <w:rFonts w:eastAsia="Calibri"/>
                <w:sz w:val="18"/>
                <w:szCs w:val="18"/>
              </w:rPr>
              <w:t>faktiska förhållanden</w:t>
            </w:r>
            <w:r w:rsidRPr="002E306F">
              <w:rPr>
                <w:sz w:val="18"/>
                <w:szCs w:val="18"/>
              </w:rPr>
              <w:t>)</w:t>
            </w:r>
          </w:p>
          <w:p w14:paraId="7DF14F00" w14:textId="77777777" w:rsidR="00D41D1B" w:rsidRPr="002E306F" w:rsidRDefault="00D41D1B" w:rsidP="001667B4">
            <w:pPr>
              <w:cnfStyle w:val="000000100000" w:firstRow="0" w:lastRow="0" w:firstColumn="0" w:lastColumn="0" w:oddVBand="0" w:evenVBand="0" w:oddHBand="1" w:evenHBand="0" w:firstRowFirstColumn="0" w:firstRowLastColumn="0" w:lastRowFirstColumn="0" w:lastRowLastColumn="0"/>
              <w:rPr>
                <w:sz w:val="18"/>
                <w:szCs w:val="18"/>
              </w:rPr>
            </w:pPr>
          </w:p>
          <w:p w14:paraId="2D70A69E" w14:textId="43B35EA0" w:rsidR="00D41D1B" w:rsidRPr="002E306F" w:rsidRDefault="00D41D1B" w:rsidP="001667B4">
            <w:pPr>
              <w:cnfStyle w:val="000000100000" w:firstRow="0" w:lastRow="0" w:firstColumn="0" w:lastColumn="0" w:oddVBand="0" w:evenVBand="0" w:oddHBand="1" w:evenHBand="0" w:firstRowFirstColumn="0" w:firstRowLastColumn="0" w:lastRowFirstColumn="0" w:lastRowLastColumn="0"/>
              <w:rPr>
                <w:sz w:val="18"/>
                <w:szCs w:val="18"/>
              </w:rPr>
            </w:pPr>
            <w:r w:rsidRPr="002E306F">
              <w:rPr>
                <w:b/>
                <w:sz w:val="18"/>
                <w:szCs w:val="18"/>
              </w:rPr>
              <w:t>J05</w:t>
            </w:r>
            <w:r w:rsidR="003D7937">
              <w:rPr>
                <w:b/>
                <w:sz w:val="18"/>
                <w:szCs w:val="18"/>
              </w:rPr>
              <w:t>.</w:t>
            </w:r>
            <w:r w:rsidR="00171560">
              <w:rPr>
                <w:sz w:val="18"/>
                <w:szCs w:val="18"/>
              </w:rPr>
              <w:t xml:space="preserve"> (K</w:t>
            </w:r>
            <w:r w:rsidRPr="002E306F">
              <w:rPr>
                <w:sz w:val="18"/>
                <w:szCs w:val="18"/>
              </w:rPr>
              <w:t xml:space="preserve">änner personalen till arbetssätt) </w:t>
            </w:r>
          </w:p>
          <w:p w14:paraId="55B4B95D" w14:textId="77777777" w:rsidR="00D41D1B" w:rsidRPr="002E306F" w:rsidRDefault="00D41D1B" w:rsidP="001667B4">
            <w:pPr>
              <w:cnfStyle w:val="000000100000" w:firstRow="0" w:lastRow="0" w:firstColumn="0" w:lastColumn="0" w:oddVBand="0" w:evenVBand="0" w:oddHBand="1" w:evenHBand="0" w:firstRowFirstColumn="0" w:firstRowLastColumn="0" w:lastRowFirstColumn="0" w:lastRowLastColumn="0"/>
              <w:rPr>
                <w:sz w:val="18"/>
                <w:szCs w:val="18"/>
              </w:rPr>
            </w:pPr>
          </w:p>
          <w:p w14:paraId="113806F2" w14:textId="658D3094" w:rsidR="00D41D1B" w:rsidRPr="002E306F" w:rsidRDefault="003B5F5B" w:rsidP="001667B4">
            <w:pPr>
              <w:cnfStyle w:val="000000100000" w:firstRow="0" w:lastRow="0" w:firstColumn="0" w:lastColumn="0" w:oddVBand="0" w:evenVBand="0" w:oddHBand="1" w:evenHBand="0" w:firstRowFirstColumn="0" w:firstRowLastColumn="0" w:lastRowFirstColumn="0" w:lastRowLastColumn="0"/>
              <w:rPr>
                <w:sz w:val="18"/>
                <w:szCs w:val="18"/>
              </w:rPr>
            </w:pPr>
            <w:r w:rsidRPr="001D7563">
              <w:rPr>
                <w:b/>
                <w:bCs/>
                <w:sz w:val="18"/>
                <w:szCs w:val="18"/>
              </w:rPr>
              <w:t>Fras:</w:t>
            </w:r>
            <w:r>
              <w:rPr>
                <w:sz w:val="18"/>
                <w:szCs w:val="18"/>
              </w:rPr>
              <w:t xml:space="preserve"> Granskning av verksamhetens sätt att hålla tillräckligt rent i lokalerna. Verifiering genom kontrollerade tester, faktiska förhållanden osv. </w:t>
            </w:r>
            <w:r w:rsidR="001D7563">
              <w:rPr>
                <w:sz w:val="18"/>
                <w:szCs w:val="18"/>
              </w:rPr>
              <w:t xml:space="preserve">Faktiska förhållanden i verksamheten är vid kontrollen </w:t>
            </w:r>
            <w:proofErr w:type="gramStart"/>
            <w:r w:rsidR="001D7563">
              <w:rPr>
                <w:sz w:val="18"/>
                <w:szCs w:val="18"/>
              </w:rPr>
              <w:t>goda</w:t>
            </w:r>
            <w:r w:rsidR="00FC5314">
              <w:rPr>
                <w:sz w:val="18"/>
                <w:szCs w:val="18"/>
              </w:rPr>
              <w:t>(</w:t>
            </w:r>
            <w:proofErr w:type="gramEnd"/>
            <w:r w:rsidR="00FC5314">
              <w:rPr>
                <w:sz w:val="18"/>
                <w:szCs w:val="18"/>
              </w:rPr>
              <w:t>om inga avvikelser noterats).</w:t>
            </w:r>
          </w:p>
        </w:tc>
      </w:tr>
      <w:tr w:rsidR="00F07912" w:rsidRPr="00765D99" w14:paraId="3A008BBC" w14:textId="77777777" w:rsidTr="00541D74">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bottom w:val="single" w:sz="4" w:space="0" w:color="auto"/>
            </w:tcBorders>
            <w:shd w:val="clear" w:color="auto" w:fill="F2F2F2" w:themeFill="background1" w:themeFillShade="F2"/>
          </w:tcPr>
          <w:p w14:paraId="09421D94" w14:textId="5AC32ACB" w:rsidR="00F07912" w:rsidRPr="0026152F" w:rsidRDefault="00F07912" w:rsidP="00D27697">
            <w:pPr>
              <w:textAlignment w:val="baseline"/>
              <w:rPr>
                <w:sz w:val="20"/>
                <w:szCs w:val="20"/>
              </w:rPr>
            </w:pPr>
            <w:r>
              <w:rPr>
                <w:sz w:val="20"/>
                <w:szCs w:val="20"/>
              </w:rPr>
              <w:t xml:space="preserve">ABP </w:t>
            </w:r>
          </w:p>
        </w:tc>
        <w:tc>
          <w:tcPr>
            <w:tcW w:w="6995" w:type="dxa"/>
            <w:tcBorders>
              <w:top w:val="single" w:sz="4" w:space="0" w:color="auto"/>
              <w:bottom w:val="single" w:sz="4" w:space="0" w:color="auto"/>
            </w:tcBorders>
          </w:tcPr>
          <w:p w14:paraId="48755D47" w14:textId="17156FD1" w:rsidR="00F07912" w:rsidRPr="00F51D6E" w:rsidRDefault="00F07912" w:rsidP="00F51D6E">
            <w:pPr>
              <w:cnfStyle w:val="000000000000" w:firstRow="0" w:lastRow="0" w:firstColumn="0" w:lastColumn="0" w:oddVBand="0" w:evenVBand="0" w:oddHBand="0" w:evenHBand="0" w:firstRowFirstColumn="0" w:firstRowLastColumn="0" w:lastRowFirstColumn="0" w:lastRowLastColumn="0"/>
              <w:rPr>
                <w:rFonts w:eastAsiaTheme="minorEastAsia" w:cstheme="minorHAnsi"/>
                <w:sz w:val="20"/>
                <w:szCs w:val="20"/>
              </w:rPr>
            </w:pPr>
            <w:r>
              <w:rPr>
                <w:rFonts w:eastAsiaTheme="minorEastAsia" w:cstheme="minorHAnsi"/>
                <w:sz w:val="20"/>
                <w:szCs w:val="20"/>
              </w:rPr>
              <w:t>Kontrollera</w:t>
            </w:r>
            <w:r w:rsidRPr="000E3C92">
              <w:rPr>
                <w:rFonts w:eastAsiaTheme="minorEastAsia" w:cstheme="minorHAnsi"/>
                <w:sz w:val="20"/>
                <w:szCs w:val="20"/>
              </w:rPr>
              <w:t xml:space="preserve"> hantering av ABP i verksamheter</w:t>
            </w:r>
            <w:r w:rsidR="00DE1242">
              <w:rPr>
                <w:rFonts w:eastAsiaTheme="minorEastAsia" w:cstheme="minorHAnsi"/>
                <w:sz w:val="20"/>
                <w:szCs w:val="20"/>
              </w:rPr>
              <w:t>.</w:t>
            </w:r>
            <w:r w:rsidRPr="000E3C92">
              <w:rPr>
                <w:rFonts w:eastAsiaTheme="minorEastAsia" w:cstheme="minorHAnsi"/>
                <w:sz w:val="20"/>
                <w:szCs w:val="20"/>
              </w:rPr>
              <w:t xml:space="preserve"> </w:t>
            </w:r>
            <w:r w:rsidR="007B4A60">
              <w:rPr>
                <w:rFonts w:eastAsiaTheme="minorEastAsia" w:cstheme="minorHAnsi"/>
                <w:sz w:val="20"/>
                <w:szCs w:val="20"/>
              </w:rPr>
              <w:t xml:space="preserve">Kontrollen ska vara riskbaserad och där kontrollen gör mest nytta, oavsett antal kilo. </w:t>
            </w:r>
            <w:r w:rsidR="004672F0" w:rsidRPr="00EF7268">
              <w:rPr>
                <w:rFonts w:eastAsiaTheme="minorEastAsia" w:cstheme="minorHAnsi"/>
                <w:b/>
                <w:bCs/>
                <w:sz w:val="20"/>
                <w:szCs w:val="20"/>
              </w:rPr>
              <w:t>Ange i kontrollrapporten vilka handelsdokument du granskat, samt vilka utrymmen</w:t>
            </w:r>
            <w:r w:rsidR="004672F0">
              <w:rPr>
                <w:rFonts w:eastAsiaTheme="minorEastAsia" w:cstheme="minorHAnsi"/>
                <w:sz w:val="20"/>
                <w:szCs w:val="20"/>
              </w:rPr>
              <w:t xml:space="preserve">. </w:t>
            </w:r>
          </w:p>
        </w:tc>
        <w:tc>
          <w:tcPr>
            <w:tcW w:w="2550" w:type="dxa"/>
            <w:tcBorders>
              <w:top w:val="single" w:sz="4" w:space="0" w:color="auto"/>
              <w:bottom w:val="single" w:sz="4" w:space="0" w:color="auto"/>
            </w:tcBorders>
          </w:tcPr>
          <w:p w14:paraId="008E830A" w14:textId="774C0F0C" w:rsidR="00F07912" w:rsidRPr="00F07912" w:rsidRDefault="00F07912"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7912">
              <w:rPr>
                <w:sz w:val="18"/>
                <w:szCs w:val="18"/>
              </w:rPr>
              <w:t>142/2011</w:t>
            </w:r>
          </w:p>
          <w:p w14:paraId="6E1F8913" w14:textId="77777777" w:rsidR="00F07912" w:rsidRPr="00F07912" w:rsidRDefault="00F07912" w:rsidP="001667B4">
            <w:pPr>
              <w:cnfStyle w:val="000000000000" w:firstRow="0" w:lastRow="0" w:firstColumn="0" w:lastColumn="0" w:oddVBand="0" w:evenVBand="0" w:oddHBand="0" w:evenHBand="0" w:firstRowFirstColumn="0" w:firstRowLastColumn="0" w:lastRowFirstColumn="0" w:lastRowLastColumn="0"/>
              <w:rPr>
                <w:sz w:val="18"/>
                <w:szCs w:val="18"/>
              </w:rPr>
            </w:pPr>
          </w:p>
          <w:p w14:paraId="59885491" w14:textId="0EDD6551" w:rsidR="00F07912" w:rsidRDefault="00F07912" w:rsidP="001667B4">
            <w:pPr>
              <w:cnfStyle w:val="000000000000" w:firstRow="0" w:lastRow="0" w:firstColumn="0" w:lastColumn="0" w:oddVBand="0" w:evenVBand="0" w:oddHBand="0" w:evenHBand="0" w:firstRowFirstColumn="0" w:firstRowLastColumn="0" w:lastRowFirstColumn="0" w:lastRowLastColumn="0"/>
            </w:pPr>
            <w:r w:rsidRPr="00F07912">
              <w:rPr>
                <w:sz w:val="18"/>
                <w:szCs w:val="18"/>
              </w:rPr>
              <w:t>1069/2009</w:t>
            </w:r>
          </w:p>
        </w:tc>
        <w:tc>
          <w:tcPr>
            <w:tcW w:w="2550" w:type="dxa"/>
            <w:tcBorders>
              <w:top w:val="single" w:sz="4" w:space="0" w:color="auto"/>
              <w:bottom w:val="single" w:sz="4" w:space="0" w:color="auto"/>
            </w:tcBorders>
          </w:tcPr>
          <w:p w14:paraId="1D597A74" w14:textId="77777777" w:rsidR="00F07912" w:rsidRDefault="00F07912" w:rsidP="00F07912">
            <w:pPr>
              <w:cnfStyle w:val="000000000000" w:firstRow="0" w:lastRow="0" w:firstColumn="0" w:lastColumn="0" w:oddVBand="0" w:evenVBand="0" w:oddHBand="0" w:evenHBand="0" w:firstRowFirstColumn="0" w:firstRowLastColumn="0" w:lastRowFirstColumn="0" w:lastRowLastColumn="0"/>
              <w:rPr>
                <w:sz w:val="18"/>
                <w:szCs w:val="18"/>
              </w:rPr>
            </w:pPr>
            <w:r w:rsidRPr="002A6C99">
              <w:rPr>
                <w:b/>
                <w:sz w:val="18"/>
                <w:szCs w:val="18"/>
              </w:rPr>
              <w:t>J</w:t>
            </w:r>
            <w:proofErr w:type="gramStart"/>
            <w:r w:rsidRPr="002A6C99">
              <w:rPr>
                <w:b/>
                <w:sz w:val="18"/>
                <w:szCs w:val="18"/>
              </w:rPr>
              <w:t>03</w:t>
            </w:r>
            <w:r>
              <w:rPr>
                <w:sz w:val="18"/>
                <w:szCs w:val="18"/>
              </w:rPr>
              <w:t xml:space="preserve"> .</w:t>
            </w:r>
            <w:proofErr w:type="gramEnd"/>
            <w:r>
              <w:rPr>
                <w:sz w:val="18"/>
                <w:szCs w:val="18"/>
              </w:rPr>
              <w:t>(Hygien för, under och efter processen)</w:t>
            </w:r>
          </w:p>
          <w:p w14:paraId="0CBB84FE" w14:textId="77777777" w:rsidR="00F07912" w:rsidRDefault="00F07912" w:rsidP="00F07912">
            <w:pPr>
              <w:cnfStyle w:val="000000000000" w:firstRow="0" w:lastRow="0" w:firstColumn="0" w:lastColumn="0" w:oddVBand="0" w:evenVBand="0" w:oddHBand="0" w:evenHBand="0" w:firstRowFirstColumn="0" w:firstRowLastColumn="0" w:lastRowFirstColumn="0" w:lastRowLastColumn="0"/>
              <w:rPr>
                <w:sz w:val="18"/>
                <w:szCs w:val="18"/>
              </w:rPr>
            </w:pPr>
          </w:p>
          <w:p w14:paraId="10E9B761" w14:textId="77777777" w:rsidR="00F07912" w:rsidRDefault="00F07912" w:rsidP="00F07912">
            <w:pPr>
              <w:cnfStyle w:val="000000000000" w:firstRow="0" w:lastRow="0" w:firstColumn="0" w:lastColumn="0" w:oddVBand="0" w:evenVBand="0" w:oddHBand="0" w:evenHBand="0" w:firstRowFirstColumn="0" w:firstRowLastColumn="0" w:lastRowFirstColumn="0" w:lastRowLastColumn="0"/>
              <w:rPr>
                <w:sz w:val="18"/>
                <w:szCs w:val="18"/>
              </w:rPr>
            </w:pPr>
            <w:r w:rsidRPr="002A6C99">
              <w:rPr>
                <w:b/>
                <w:sz w:val="18"/>
                <w:szCs w:val="18"/>
              </w:rPr>
              <w:t>X</w:t>
            </w:r>
            <w:proofErr w:type="gramStart"/>
            <w:r w:rsidRPr="002A6C99">
              <w:rPr>
                <w:b/>
                <w:sz w:val="18"/>
                <w:szCs w:val="18"/>
              </w:rPr>
              <w:t>01</w:t>
            </w:r>
            <w:r>
              <w:rPr>
                <w:sz w:val="18"/>
                <w:szCs w:val="18"/>
              </w:rPr>
              <w:t xml:space="preserve"> .</w:t>
            </w:r>
            <w:proofErr w:type="gramEnd"/>
            <w:r>
              <w:rPr>
                <w:sz w:val="18"/>
                <w:szCs w:val="18"/>
              </w:rPr>
              <w:t>(Kategorisering ABP)</w:t>
            </w:r>
          </w:p>
          <w:p w14:paraId="712CB311" w14:textId="77777777" w:rsidR="00F07912" w:rsidRDefault="00F07912" w:rsidP="00F07912">
            <w:pPr>
              <w:cnfStyle w:val="000000000000" w:firstRow="0" w:lastRow="0" w:firstColumn="0" w:lastColumn="0" w:oddVBand="0" w:evenVBand="0" w:oddHBand="0" w:evenHBand="0" w:firstRowFirstColumn="0" w:firstRowLastColumn="0" w:lastRowFirstColumn="0" w:lastRowLastColumn="0"/>
              <w:rPr>
                <w:sz w:val="18"/>
                <w:szCs w:val="18"/>
              </w:rPr>
            </w:pPr>
          </w:p>
          <w:p w14:paraId="5ADE812B" w14:textId="77777777" w:rsidR="00F07912" w:rsidRDefault="00F07912" w:rsidP="00F07912">
            <w:pPr>
              <w:cnfStyle w:val="000000000000" w:firstRow="0" w:lastRow="0" w:firstColumn="0" w:lastColumn="0" w:oddVBand="0" w:evenVBand="0" w:oddHBand="0" w:evenHBand="0" w:firstRowFirstColumn="0" w:firstRowLastColumn="0" w:lastRowFirstColumn="0" w:lastRowLastColumn="0"/>
              <w:rPr>
                <w:sz w:val="18"/>
                <w:szCs w:val="18"/>
              </w:rPr>
            </w:pPr>
            <w:r w:rsidRPr="002A6C99">
              <w:rPr>
                <w:b/>
                <w:sz w:val="18"/>
                <w:szCs w:val="18"/>
              </w:rPr>
              <w:t>X02</w:t>
            </w:r>
            <w:r>
              <w:rPr>
                <w:b/>
                <w:sz w:val="18"/>
                <w:szCs w:val="18"/>
              </w:rPr>
              <w:t>.</w:t>
            </w:r>
            <w:r>
              <w:rPr>
                <w:sz w:val="18"/>
                <w:szCs w:val="18"/>
              </w:rPr>
              <w:t xml:space="preserve"> (Spårbarhet ABP)</w:t>
            </w:r>
          </w:p>
          <w:p w14:paraId="5E212E78" w14:textId="2EED5D9B" w:rsidR="00F07912" w:rsidRPr="002E306F" w:rsidRDefault="00F07912" w:rsidP="00F07912">
            <w:pPr>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2A6C99">
              <w:rPr>
                <w:b/>
                <w:sz w:val="18"/>
                <w:szCs w:val="18"/>
              </w:rPr>
              <w:t>X</w:t>
            </w:r>
            <w:proofErr w:type="gramStart"/>
            <w:r w:rsidRPr="002A6C99">
              <w:rPr>
                <w:b/>
                <w:sz w:val="18"/>
                <w:szCs w:val="18"/>
              </w:rPr>
              <w:t>03</w:t>
            </w:r>
            <w:r>
              <w:rPr>
                <w:sz w:val="18"/>
                <w:szCs w:val="18"/>
              </w:rPr>
              <w:t xml:space="preserve"> .</w:t>
            </w:r>
            <w:proofErr w:type="gramEnd"/>
            <w:r>
              <w:rPr>
                <w:sz w:val="18"/>
                <w:szCs w:val="18"/>
              </w:rPr>
              <w:t>(Övriga kontroller av ABP)</w:t>
            </w:r>
          </w:p>
        </w:tc>
      </w:tr>
    </w:tbl>
    <w:p w14:paraId="1BAF825D" w14:textId="77777777" w:rsidR="00D41D1B" w:rsidRDefault="00D41D1B" w:rsidP="00D41D1B">
      <w:pPr>
        <w:pStyle w:val="Ingetavstnd"/>
        <w:rPr>
          <w:color w:val="FF782A" w:themeColor="accent1"/>
        </w:rPr>
      </w:pPr>
    </w:p>
    <w:p w14:paraId="75FE5430" w14:textId="77777777" w:rsidR="005D1E7E" w:rsidRDefault="005D1E7E" w:rsidP="00D41D1B">
      <w:pPr>
        <w:pStyle w:val="Ingetavstnd"/>
        <w:rPr>
          <w:color w:val="FF782A" w:themeColor="accent1"/>
        </w:rPr>
      </w:pPr>
    </w:p>
    <w:p w14:paraId="052A69B1" w14:textId="77777777" w:rsidR="005D1E7E" w:rsidRDefault="005D1E7E" w:rsidP="00D41D1B">
      <w:pPr>
        <w:pStyle w:val="Ingetavstnd"/>
        <w:rPr>
          <w:color w:val="FF782A" w:themeColor="accent1"/>
        </w:rPr>
      </w:pPr>
    </w:p>
    <w:p w14:paraId="7F7B2C6B" w14:textId="77777777" w:rsidR="005D1E7E" w:rsidRDefault="005D1E7E" w:rsidP="00D41D1B">
      <w:pPr>
        <w:pStyle w:val="Ingetavstnd"/>
        <w:rPr>
          <w:color w:val="FF782A" w:themeColor="accent1"/>
        </w:rPr>
      </w:pPr>
    </w:p>
    <w:p w14:paraId="1F4E99C9" w14:textId="77777777" w:rsidR="005D1E7E" w:rsidRDefault="005D1E7E" w:rsidP="00D41D1B">
      <w:pPr>
        <w:pStyle w:val="Ingetavstnd"/>
        <w:rPr>
          <w:color w:val="FF782A" w:themeColor="accent1"/>
        </w:rPr>
      </w:pPr>
    </w:p>
    <w:p w14:paraId="3728FB3C" w14:textId="191342EF" w:rsidR="00D41D1B" w:rsidRPr="00C912BC" w:rsidRDefault="00D41D1B" w:rsidP="00D41D1B">
      <w:pPr>
        <w:pStyle w:val="Ingetavstnd"/>
        <w:rPr>
          <w:color w:val="FF782A" w:themeColor="accent1"/>
        </w:rPr>
      </w:pPr>
      <w:r>
        <w:rPr>
          <w:color w:val="FF782A" w:themeColor="accent1"/>
        </w:rPr>
        <w:t>Baskontroller – Kontr</w:t>
      </w:r>
      <w:r w:rsidR="009852B7">
        <w:rPr>
          <w:color w:val="FF782A" w:themeColor="accent1"/>
        </w:rPr>
        <w:t>olleras</w:t>
      </w:r>
      <w:r w:rsidR="00F06132">
        <w:rPr>
          <w:color w:val="FF782A" w:themeColor="accent1"/>
        </w:rPr>
        <w:t xml:space="preserve"> inom treårsperioden </w:t>
      </w:r>
      <w:proofErr w:type="gramStart"/>
      <w:r w:rsidR="00F06132">
        <w:rPr>
          <w:color w:val="FF782A" w:themeColor="accent1"/>
        </w:rPr>
        <w:t>202</w:t>
      </w:r>
      <w:r w:rsidR="00644B9B">
        <w:rPr>
          <w:color w:val="FF782A" w:themeColor="accent1"/>
        </w:rPr>
        <w:t>5</w:t>
      </w:r>
      <w:r w:rsidR="00F06132">
        <w:rPr>
          <w:color w:val="FF782A" w:themeColor="accent1"/>
        </w:rPr>
        <w:t>-2026</w:t>
      </w:r>
      <w:proofErr w:type="gramEnd"/>
    </w:p>
    <w:tbl>
      <w:tblPr>
        <w:tblStyle w:val="Tabellrutnt"/>
        <w:tblW w:w="15305" w:type="dxa"/>
        <w:tblInd w:w="-714" w:type="dxa"/>
        <w:tblLayout w:type="fixed"/>
        <w:tblLook w:val="04A0" w:firstRow="1" w:lastRow="0" w:firstColumn="1" w:lastColumn="0" w:noHBand="0" w:noVBand="1"/>
      </w:tblPr>
      <w:tblGrid>
        <w:gridCol w:w="3180"/>
        <w:gridCol w:w="7025"/>
        <w:gridCol w:w="2550"/>
        <w:gridCol w:w="2550"/>
      </w:tblGrid>
      <w:tr w:rsidR="00D41D1B" w14:paraId="659093EA" w14:textId="77777777" w:rsidTr="002F2BB5">
        <w:trPr>
          <w:trHeight w:val="470"/>
        </w:trPr>
        <w:tc>
          <w:tcPr>
            <w:tcW w:w="3180" w:type="dxa"/>
            <w:shd w:val="clear" w:color="auto" w:fill="83C9FF" w:themeFill="accent5" w:themeFillTint="66"/>
          </w:tcPr>
          <w:p w14:paraId="02DDD79E" w14:textId="6FA27BF7" w:rsidR="00D41D1B" w:rsidRPr="00A61CCA" w:rsidRDefault="00AB5BA3" w:rsidP="001667B4">
            <w:pPr>
              <w:rPr>
                <w:sz w:val="20"/>
                <w:szCs w:val="20"/>
              </w:rPr>
            </w:pPr>
            <w:r>
              <w:rPr>
                <w:rFonts w:ascii="Cambria" w:hAnsi="Cambria"/>
                <w:color w:val="1F3864"/>
                <w:sz w:val="20"/>
                <w:szCs w:val="20"/>
              </w:rPr>
              <w:t>202</w:t>
            </w:r>
            <w:r w:rsidR="00FB6E3F">
              <w:rPr>
                <w:rFonts w:ascii="Cambria" w:hAnsi="Cambria"/>
                <w:color w:val="1F3864"/>
                <w:sz w:val="20"/>
                <w:szCs w:val="20"/>
              </w:rPr>
              <w:t>5</w:t>
            </w:r>
          </w:p>
        </w:tc>
        <w:tc>
          <w:tcPr>
            <w:tcW w:w="7025" w:type="dxa"/>
            <w:shd w:val="clear" w:color="auto" w:fill="83C9FF" w:themeFill="accent5" w:themeFillTint="66"/>
          </w:tcPr>
          <w:p w14:paraId="13A577AE" w14:textId="77777777" w:rsidR="00D41D1B" w:rsidRPr="00A61CCA" w:rsidRDefault="00D41D1B" w:rsidP="001667B4">
            <w:pPr>
              <w:ind w:right="57"/>
              <w:textAlignment w:val="baseline"/>
              <w:rPr>
                <w:sz w:val="20"/>
                <w:szCs w:val="20"/>
              </w:rPr>
            </w:pPr>
            <w:r w:rsidRPr="00A61CCA">
              <w:rPr>
                <w:rFonts w:ascii="Cambria" w:hAnsi="Cambria"/>
                <w:color w:val="1F3864"/>
                <w:sz w:val="20"/>
                <w:szCs w:val="20"/>
              </w:rPr>
              <w:t>Beskrivning</w:t>
            </w:r>
          </w:p>
        </w:tc>
        <w:tc>
          <w:tcPr>
            <w:tcW w:w="2550" w:type="dxa"/>
            <w:shd w:val="clear" w:color="auto" w:fill="83C9FF" w:themeFill="accent5" w:themeFillTint="66"/>
          </w:tcPr>
          <w:p w14:paraId="4DED194A" w14:textId="77777777" w:rsidR="00D41D1B" w:rsidRPr="00A61CCA" w:rsidRDefault="00D41D1B" w:rsidP="001667B4">
            <w:pPr>
              <w:pStyle w:val="Default"/>
            </w:pPr>
            <w:r w:rsidRPr="00A61CCA">
              <w:rPr>
                <w:rFonts w:ascii="Cambria" w:hAnsi="Cambria"/>
                <w:color w:val="1F3864"/>
                <w:sz w:val="20"/>
                <w:szCs w:val="20"/>
              </w:rPr>
              <w:t>Länkar</w:t>
            </w:r>
          </w:p>
        </w:tc>
        <w:tc>
          <w:tcPr>
            <w:tcW w:w="2550" w:type="dxa"/>
            <w:shd w:val="clear" w:color="auto" w:fill="83C9FF" w:themeFill="accent5" w:themeFillTint="66"/>
          </w:tcPr>
          <w:p w14:paraId="1BF01CE1" w14:textId="77777777" w:rsidR="00D41D1B" w:rsidRPr="00A61CCA" w:rsidRDefault="00D41D1B" w:rsidP="001667B4">
            <w:pPr>
              <w:rPr>
                <w:rFonts w:ascii="Calibri" w:hAnsi="Calibri" w:cs="Calibri"/>
                <w:b/>
                <w:sz w:val="18"/>
                <w:szCs w:val="18"/>
              </w:rPr>
            </w:pPr>
            <w:r w:rsidRPr="00A61CCA">
              <w:rPr>
                <w:rFonts w:ascii="Cambria" w:hAnsi="Cambria"/>
                <w:color w:val="1F3864"/>
                <w:sz w:val="20"/>
                <w:szCs w:val="20"/>
              </w:rPr>
              <w:t>Rapportering</w:t>
            </w:r>
          </w:p>
        </w:tc>
      </w:tr>
      <w:tr w:rsidR="00D41D1B" w14:paraId="1BCB73D4" w14:textId="77777777" w:rsidTr="002F2BB5">
        <w:trPr>
          <w:trHeight w:val="470"/>
        </w:trPr>
        <w:tc>
          <w:tcPr>
            <w:tcW w:w="3180" w:type="dxa"/>
            <w:shd w:val="clear" w:color="auto" w:fill="F2F2F2" w:themeFill="background1" w:themeFillShade="F2"/>
          </w:tcPr>
          <w:p w14:paraId="186B6DC5" w14:textId="77777777" w:rsidR="00D41D1B" w:rsidRPr="0026152F" w:rsidRDefault="00D41D1B" w:rsidP="001667B4">
            <w:pPr>
              <w:rPr>
                <w:rFonts w:eastAsiaTheme="minorEastAsia"/>
                <w:b/>
                <w:sz w:val="20"/>
                <w:szCs w:val="20"/>
              </w:rPr>
            </w:pPr>
            <w:r w:rsidRPr="0026152F">
              <w:rPr>
                <w:b/>
                <w:sz w:val="20"/>
                <w:szCs w:val="20"/>
              </w:rPr>
              <w:t>Gränsvärden för främmande ämnen</w:t>
            </w:r>
          </w:p>
        </w:tc>
        <w:tc>
          <w:tcPr>
            <w:tcW w:w="7025" w:type="dxa"/>
          </w:tcPr>
          <w:p w14:paraId="5847BF89" w14:textId="3BC4814E" w:rsidR="00D41D1B" w:rsidRPr="00FF4824" w:rsidRDefault="00D41D1B" w:rsidP="001667B4">
            <w:pPr>
              <w:rPr>
                <w:b/>
                <w:bCs/>
                <w:sz w:val="20"/>
                <w:szCs w:val="20"/>
              </w:rPr>
            </w:pPr>
            <w:r>
              <w:rPr>
                <w:sz w:val="20"/>
                <w:szCs w:val="20"/>
              </w:rPr>
              <w:t xml:space="preserve">PAH, </w:t>
            </w:r>
            <w:proofErr w:type="spellStart"/>
            <w:r>
              <w:rPr>
                <w:sz w:val="20"/>
                <w:szCs w:val="20"/>
              </w:rPr>
              <w:t>aflatoxiner</w:t>
            </w:r>
            <w:proofErr w:type="spellEnd"/>
            <w:r>
              <w:rPr>
                <w:sz w:val="20"/>
                <w:szCs w:val="20"/>
              </w:rPr>
              <w:t xml:space="preserve">, </w:t>
            </w:r>
            <w:proofErr w:type="spellStart"/>
            <w:r>
              <w:rPr>
                <w:sz w:val="20"/>
                <w:szCs w:val="20"/>
              </w:rPr>
              <w:t>glykolalkider</w:t>
            </w:r>
            <w:proofErr w:type="spellEnd"/>
            <w:r>
              <w:rPr>
                <w:sz w:val="20"/>
                <w:szCs w:val="20"/>
              </w:rPr>
              <w:t xml:space="preserve">, </w:t>
            </w:r>
            <w:proofErr w:type="gramStart"/>
            <w:r>
              <w:rPr>
                <w:sz w:val="20"/>
                <w:szCs w:val="20"/>
              </w:rPr>
              <w:t>etc.</w:t>
            </w:r>
            <w:proofErr w:type="gramEnd"/>
            <w:r>
              <w:rPr>
                <w:sz w:val="20"/>
                <w:szCs w:val="20"/>
              </w:rPr>
              <w:t xml:space="preserve"> vad som kan vara aktuellt i olika livsmedel. </w:t>
            </w:r>
            <w:r w:rsidR="00FF4824" w:rsidRPr="00FF4824">
              <w:rPr>
                <w:b/>
                <w:bCs/>
                <w:sz w:val="20"/>
                <w:szCs w:val="20"/>
              </w:rPr>
              <w:t xml:space="preserve">Ange i kontrollrapporten vilka gränsvärden du granskat samt hur du gjort det. </w:t>
            </w:r>
          </w:p>
          <w:p w14:paraId="35023AD6" w14:textId="77777777" w:rsidR="00961E33" w:rsidRDefault="00961E33" w:rsidP="001667B4">
            <w:pPr>
              <w:rPr>
                <w:sz w:val="20"/>
                <w:szCs w:val="20"/>
              </w:rPr>
            </w:pPr>
          </w:p>
          <w:p w14:paraId="6C5EE60C" w14:textId="5CEC331D" w:rsidR="00961E33" w:rsidRPr="00961E33" w:rsidRDefault="00961E33" w:rsidP="001667B4">
            <w:pPr>
              <w:rPr>
                <w:b/>
                <w:bCs/>
                <w:sz w:val="20"/>
                <w:szCs w:val="20"/>
              </w:rPr>
            </w:pPr>
          </w:p>
        </w:tc>
        <w:tc>
          <w:tcPr>
            <w:tcW w:w="2550" w:type="dxa"/>
          </w:tcPr>
          <w:p w14:paraId="0FAC3F24" w14:textId="28DDF267" w:rsidR="00D41D1B" w:rsidRPr="00314DF2" w:rsidRDefault="00314DF2" w:rsidP="001667B4">
            <w:pPr>
              <w:rPr>
                <w:sz w:val="18"/>
                <w:szCs w:val="18"/>
              </w:rPr>
            </w:pPr>
            <w:r w:rsidRPr="00314DF2">
              <w:rPr>
                <w:sz w:val="18"/>
                <w:szCs w:val="18"/>
              </w:rPr>
              <w:t>2023/915</w:t>
            </w:r>
          </w:p>
        </w:tc>
        <w:tc>
          <w:tcPr>
            <w:tcW w:w="2550" w:type="dxa"/>
          </w:tcPr>
          <w:p w14:paraId="5DFF0764" w14:textId="30D2D10B" w:rsidR="00D41D1B" w:rsidRPr="00487379" w:rsidRDefault="00487379" w:rsidP="001667B4">
            <w:pPr>
              <w:rPr>
                <w:sz w:val="18"/>
              </w:rPr>
            </w:pPr>
            <w:r w:rsidRPr="00487379">
              <w:rPr>
                <w:b/>
                <w:sz w:val="18"/>
              </w:rPr>
              <w:t>K05</w:t>
            </w:r>
            <w:r w:rsidR="003D7937">
              <w:rPr>
                <w:b/>
                <w:sz w:val="18"/>
              </w:rPr>
              <w:t>.</w:t>
            </w:r>
            <w:r w:rsidRPr="00487379">
              <w:rPr>
                <w:sz w:val="18"/>
              </w:rPr>
              <w:t xml:space="preserve"> (Främmande ämnen)</w:t>
            </w:r>
          </w:p>
        </w:tc>
      </w:tr>
      <w:tr w:rsidR="00164DAD" w:rsidRPr="009569D3" w14:paraId="284391B8" w14:textId="77777777" w:rsidTr="00164DAD">
        <w:trPr>
          <w:trHeight w:val="470"/>
        </w:trPr>
        <w:tc>
          <w:tcPr>
            <w:tcW w:w="3180" w:type="dxa"/>
            <w:shd w:val="clear" w:color="auto" w:fill="FF0000"/>
          </w:tcPr>
          <w:p w14:paraId="44CB7135" w14:textId="6B9F3D60" w:rsidR="00164DAD" w:rsidRDefault="00164DAD" w:rsidP="00164DAD">
            <w:pPr>
              <w:pStyle w:val="Normalwebb"/>
              <w:rPr>
                <w:rFonts w:asciiTheme="minorHAnsi" w:eastAsiaTheme="minorEastAsia" w:hAnsiTheme="minorHAnsi" w:cstheme="minorBidi"/>
                <w:b/>
                <w:sz w:val="20"/>
                <w:szCs w:val="20"/>
                <w:lang w:eastAsia="en-US"/>
              </w:rPr>
            </w:pPr>
            <w:r>
              <w:rPr>
                <w:rFonts w:asciiTheme="minorHAnsi" w:eastAsiaTheme="minorEastAsia" w:hAnsiTheme="minorHAnsi" w:cstheme="minorBidi"/>
                <w:b/>
                <w:sz w:val="20"/>
                <w:szCs w:val="20"/>
                <w:lang w:eastAsia="en-US"/>
              </w:rPr>
              <w:t>Artikel 9.</w:t>
            </w:r>
            <w:r w:rsidR="00C65E0E">
              <w:rPr>
                <w:rFonts w:asciiTheme="minorHAnsi" w:eastAsiaTheme="minorEastAsia" w:hAnsiTheme="minorHAnsi" w:cstheme="minorBidi"/>
                <w:b/>
                <w:sz w:val="20"/>
                <w:szCs w:val="20"/>
                <w:lang w:eastAsia="en-US"/>
              </w:rPr>
              <w:t>1</w:t>
            </w:r>
            <w:r>
              <w:rPr>
                <w:rFonts w:asciiTheme="minorHAnsi" w:eastAsiaTheme="minorEastAsia" w:hAnsiTheme="minorHAnsi" w:cstheme="minorBidi"/>
                <w:b/>
                <w:sz w:val="20"/>
                <w:szCs w:val="20"/>
                <w:lang w:eastAsia="en-US"/>
              </w:rPr>
              <w:t xml:space="preserve"> kontroller, block-kontroll, avdelningsgemensamt</w:t>
            </w:r>
          </w:p>
          <w:p w14:paraId="0106255E" w14:textId="1A46141A" w:rsidR="00164DAD" w:rsidRPr="0026152F" w:rsidRDefault="00164DAD" w:rsidP="00164DAD">
            <w:pPr>
              <w:pStyle w:val="Normalwebb"/>
              <w:rPr>
                <w:rFonts w:asciiTheme="minorHAnsi" w:hAnsiTheme="minorHAnsi" w:cstheme="minorHAnsi"/>
                <w:b/>
                <w:sz w:val="20"/>
                <w:szCs w:val="20"/>
              </w:rPr>
            </w:pPr>
            <w:r>
              <w:rPr>
                <w:rFonts w:asciiTheme="minorHAnsi" w:eastAsiaTheme="minorEastAsia" w:hAnsiTheme="minorHAnsi" w:cstheme="minorBidi"/>
                <w:b/>
                <w:sz w:val="20"/>
                <w:szCs w:val="20"/>
                <w:lang w:eastAsia="en-US"/>
              </w:rPr>
              <w:t>BLOCKKONTROLL – September-Oktober</w:t>
            </w:r>
          </w:p>
        </w:tc>
        <w:tc>
          <w:tcPr>
            <w:tcW w:w="7025" w:type="dxa"/>
          </w:tcPr>
          <w:p w14:paraId="277DB002" w14:textId="77777777" w:rsidR="00164DAD" w:rsidRDefault="00164DAD" w:rsidP="00164DAD">
            <w:pPr>
              <w:autoSpaceDE w:val="0"/>
              <w:autoSpaceDN w:val="0"/>
              <w:adjustRightInd w:val="0"/>
              <w:rPr>
                <w:rFonts w:eastAsiaTheme="minorEastAsia"/>
                <w:sz w:val="20"/>
                <w:szCs w:val="20"/>
              </w:rPr>
            </w:pPr>
            <w:r>
              <w:rPr>
                <w:rFonts w:eastAsiaTheme="minorEastAsia"/>
                <w:sz w:val="20"/>
                <w:szCs w:val="20"/>
              </w:rPr>
              <w:t>Planerad kontroll för att upptäcka systematiskt bedrägligt beteende. Stödmaterial kommer.</w:t>
            </w:r>
          </w:p>
          <w:p w14:paraId="763DAD17" w14:textId="77777777" w:rsidR="00711530" w:rsidRDefault="00711530" w:rsidP="00164DAD">
            <w:pPr>
              <w:autoSpaceDE w:val="0"/>
              <w:autoSpaceDN w:val="0"/>
              <w:adjustRightInd w:val="0"/>
              <w:rPr>
                <w:rFonts w:eastAsiaTheme="minorEastAsia"/>
                <w:sz w:val="20"/>
                <w:szCs w:val="20"/>
              </w:rPr>
            </w:pPr>
          </w:p>
          <w:p w14:paraId="6692E96F" w14:textId="30A17789" w:rsidR="00026773" w:rsidRPr="007077F7" w:rsidRDefault="00711530" w:rsidP="00164DAD">
            <w:pPr>
              <w:autoSpaceDE w:val="0"/>
              <w:autoSpaceDN w:val="0"/>
              <w:adjustRightInd w:val="0"/>
              <w:rPr>
                <w:rFonts w:eastAsiaTheme="minorEastAsia"/>
                <w:sz w:val="20"/>
                <w:szCs w:val="20"/>
              </w:rPr>
            </w:pPr>
            <w:r w:rsidRPr="007077F7">
              <w:rPr>
                <w:rFonts w:eastAsiaTheme="minorEastAsia"/>
                <w:sz w:val="20"/>
                <w:szCs w:val="20"/>
              </w:rPr>
              <w:t xml:space="preserve">2025- </w:t>
            </w:r>
          </w:p>
          <w:p w14:paraId="2F6ECD50" w14:textId="17036589" w:rsidR="00026773" w:rsidRDefault="00026773" w:rsidP="00164DAD">
            <w:pPr>
              <w:autoSpaceDE w:val="0"/>
              <w:autoSpaceDN w:val="0"/>
              <w:adjustRightInd w:val="0"/>
              <w:rPr>
                <w:rFonts w:eastAsiaTheme="minorEastAsia"/>
                <w:sz w:val="20"/>
                <w:szCs w:val="20"/>
              </w:rPr>
            </w:pPr>
            <w:r w:rsidRPr="007077F7">
              <w:rPr>
                <w:rFonts w:eastAsiaTheme="minorEastAsia"/>
                <w:sz w:val="20"/>
                <w:szCs w:val="20"/>
              </w:rPr>
              <w:t xml:space="preserve">Verifiering provtagning på djurslag. </w:t>
            </w:r>
            <w:r w:rsidR="004D5E23" w:rsidRPr="007077F7">
              <w:rPr>
                <w:rFonts w:eastAsiaTheme="minorEastAsia"/>
                <w:sz w:val="20"/>
                <w:szCs w:val="20"/>
              </w:rPr>
              <w:t xml:space="preserve">Artanalys. Provtagning under produktion. Använda SLV:s labb? Hur talar vi om syftet med provtagning? Ta fram stödmaterial under våren 2025. </w:t>
            </w:r>
            <w:r w:rsidR="00ED420E" w:rsidRPr="007077F7">
              <w:rPr>
                <w:rFonts w:eastAsiaTheme="minorEastAsia"/>
                <w:sz w:val="20"/>
                <w:szCs w:val="20"/>
              </w:rPr>
              <w:t>Lägga in spårbarhet också? Verifiera.</w:t>
            </w:r>
            <w:r w:rsidR="00ED420E">
              <w:rPr>
                <w:rFonts w:eastAsiaTheme="minorEastAsia"/>
                <w:sz w:val="20"/>
                <w:szCs w:val="20"/>
              </w:rPr>
              <w:t xml:space="preserve"> </w:t>
            </w:r>
          </w:p>
          <w:p w14:paraId="321F9741" w14:textId="77777777" w:rsidR="009A3DF2" w:rsidRDefault="009A3DF2" w:rsidP="00164DAD">
            <w:pPr>
              <w:autoSpaceDE w:val="0"/>
              <w:autoSpaceDN w:val="0"/>
              <w:adjustRightInd w:val="0"/>
              <w:rPr>
                <w:rFonts w:eastAsiaTheme="minorEastAsia"/>
                <w:sz w:val="20"/>
                <w:szCs w:val="20"/>
              </w:rPr>
            </w:pPr>
          </w:p>
          <w:p w14:paraId="63D42964" w14:textId="61F02933" w:rsidR="009A3DF2" w:rsidRDefault="009A3DF2" w:rsidP="00164DAD">
            <w:pPr>
              <w:autoSpaceDE w:val="0"/>
              <w:autoSpaceDN w:val="0"/>
              <w:adjustRightInd w:val="0"/>
              <w:rPr>
                <w:rFonts w:cstheme="minorHAnsi"/>
                <w:sz w:val="20"/>
                <w:szCs w:val="20"/>
              </w:rPr>
            </w:pPr>
          </w:p>
        </w:tc>
        <w:tc>
          <w:tcPr>
            <w:tcW w:w="2550" w:type="dxa"/>
          </w:tcPr>
          <w:p w14:paraId="5D44D28A" w14:textId="651CA937" w:rsidR="00164DAD" w:rsidRDefault="007077F7" w:rsidP="00164DAD">
            <w:r>
              <w:t xml:space="preserve">Mer material kommer närmare aktuellt datum. </w:t>
            </w:r>
          </w:p>
        </w:tc>
        <w:tc>
          <w:tcPr>
            <w:tcW w:w="2550" w:type="dxa"/>
          </w:tcPr>
          <w:p w14:paraId="344DD079" w14:textId="77777777" w:rsidR="00164DAD" w:rsidRPr="009569D3" w:rsidRDefault="00164DAD" w:rsidP="00164DAD">
            <w:pPr>
              <w:rPr>
                <w:b/>
                <w:sz w:val="18"/>
                <w:szCs w:val="18"/>
              </w:rPr>
            </w:pPr>
          </w:p>
        </w:tc>
      </w:tr>
      <w:tr w:rsidR="00F54F91" w:rsidRPr="009569D3" w14:paraId="020636FB" w14:textId="77777777" w:rsidTr="00F54F91">
        <w:trPr>
          <w:trHeight w:val="470"/>
        </w:trPr>
        <w:tc>
          <w:tcPr>
            <w:tcW w:w="3180" w:type="dxa"/>
            <w:shd w:val="clear" w:color="auto" w:fill="FFFFFF" w:themeFill="background1"/>
          </w:tcPr>
          <w:p w14:paraId="5D0CFCE2" w14:textId="548E289D" w:rsidR="00F54F91" w:rsidRDefault="00F54F91" w:rsidP="00F54F91">
            <w:pPr>
              <w:pStyle w:val="Normalwebb"/>
              <w:rPr>
                <w:rFonts w:asciiTheme="minorHAnsi" w:eastAsiaTheme="minorEastAsia" w:hAnsiTheme="minorHAnsi" w:cstheme="minorBidi"/>
                <w:b/>
                <w:sz w:val="20"/>
                <w:szCs w:val="20"/>
                <w:lang w:eastAsia="en-US"/>
              </w:rPr>
            </w:pPr>
            <w:r w:rsidRPr="00F54F91">
              <w:rPr>
                <w:b/>
                <w:sz w:val="20"/>
              </w:rPr>
              <w:t xml:space="preserve">Operativt mål </w:t>
            </w:r>
            <w:proofErr w:type="gramStart"/>
            <w:r w:rsidRPr="00F54F91">
              <w:rPr>
                <w:b/>
                <w:sz w:val="20"/>
              </w:rPr>
              <w:t>5– Ekologiska</w:t>
            </w:r>
            <w:proofErr w:type="gramEnd"/>
            <w:r w:rsidRPr="00F54F91">
              <w:rPr>
                <w:b/>
                <w:sz w:val="20"/>
              </w:rPr>
              <w:t xml:space="preserve"> livsmedel </w:t>
            </w:r>
          </w:p>
        </w:tc>
        <w:tc>
          <w:tcPr>
            <w:tcW w:w="7025" w:type="dxa"/>
          </w:tcPr>
          <w:p w14:paraId="564E5B78" w14:textId="6CB903B2" w:rsidR="00F54F91" w:rsidRDefault="00F54F91" w:rsidP="00F54F91">
            <w:pPr>
              <w:autoSpaceDE w:val="0"/>
              <w:autoSpaceDN w:val="0"/>
              <w:adjustRightInd w:val="0"/>
              <w:rPr>
                <w:rFonts w:eastAsiaTheme="minorEastAsia"/>
                <w:sz w:val="20"/>
                <w:szCs w:val="20"/>
              </w:rPr>
            </w:pPr>
            <w:r w:rsidRPr="00903FC9">
              <w:rPr>
                <w:sz w:val="20"/>
              </w:rPr>
              <w:t>Kontroll ska göras hos aktörer som har ekologiska livsmedel i sin verksamhet för att kontrollera om de har anmält sig till Livsmedelsverket och har ett certifikat när det krävs.</w:t>
            </w:r>
          </w:p>
        </w:tc>
        <w:tc>
          <w:tcPr>
            <w:tcW w:w="2550" w:type="dxa"/>
          </w:tcPr>
          <w:p w14:paraId="1717DD9E" w14:textId="10CFBCC0" w:rsidR="00F54F91" w:rsidRPr="00AE0390" w:rsidRDefault="00F54F91" w:rsidP="00F54F91">
            <w:pPr>
              <w:rPr>
                <w:sz w:val="18"/>
                <w:szCs w:val="18"/>
              </w:rPr>
            </w:pPr>
            <w:hyperlink r:id="rId19" w:history="1">
              <w:r w:rsidRPr="00AE0390">
                <w:rPr>
                  <w:color w:val="FF6600"/>
                  <w:sz w:val="18"/>
                  <w:szCs w:val="18"/>
                  <w:u w:val="single"/>
                </w:rPr>
                <w:t>Operativt mål 5 - Ekologiska livsmedel - Kontrollwiki (livsmedelsverket.se)</w:t>
              </w:r>
            </w:hyperlink>
          </w:p>
        </w:tc>
        <w:tc>
          <w:tcPr>
            <w:tcW w:w="2550" w:type="dxa"/>
          </w:tcPr>
          <w:p w14:paraId="099DB3C5" w14:textId="77777777" w:rsidR="00F54F91" w:rsidRPr="009569D3" w:rsidRDefault="00F54F91" w:rsidP="00F54F91">
            <w:pPr>
              <w:rPr>
                <w:b/>
                <w:sz w:val="18"/>
                <w:szCs w:val="18"/>
              </w:rPr>
            </w:pPr>
          </w:p>
        </w:tc>
      </w:tr>
      <w:tr w:rsidR="00F54F91" w14:paraId="6116074D" w14:textId="77777777" w:rsidTr="002D10AD">
        <w:trPr>
          <w:trHeight w:val="470"/>
        </w:trPr>
        <w:tc>
          <w:tcPr>
            <w:tcW w:w="3180" w:type="dxa"/>
            <w:shd w:val="clear" w:color="auto" w:fill="F2F2F2" w:themeFill="background1" w:themeFillShade="F2"/>
          </w:tcPr>
          <w:p w14:paraId="4F6BC758" w14:textId="77777777" w:rsidR="00F54F91" w:rsidRPr="0026152F" w:rsidRDefault="00F54F91" w:rsidP="00F54F91">
            <w:pPr>
              <w:pStyle w:val="Normalwebb"/>
              <w:rPr>
                <w:rFonts w:asciiTheme="minorHAnsi" w:eastAsiaTheme="minorEastAsia" w:hAnsiTheme="minorHAnsi" w:cstheme="minorHAnsi"/>
                <w:b/>
                <w:sz w:val="20"/>
                <w:szCs w:val="20"/>
                <w:lang w:eastAsia="en-US"/>
              </w:rPr>
            </w:pPr>
            <w:r w:rsidRPr="0026152F">
              <w:rPr>
                <w:rFonts w:asciiTheme="minorHAnsi" w:eastAsiaTheme="minorEastAsia" w:hAnsiTheme="minorHAnsi" w:cstheme="minorBidi"/>
                <w:b/>
                <w:sz w:val="20"/>
                <w:szCs w:val="20"/>
                <w:lang w:eastAsia="en-US"/>
              </w:rPr>
              <w:t>Tillsatser</w:t>
            </w:r>
          </w:p>
        </w:tc>
        <w:tc>
          <w:tcPr>
            <w:tcW w:w="7025" w:type="dxa"/>
          </w:tcPr>
          <w:p w14:paraId="366F26CA" w14:textId="63618754" w:rsidR="00680B25" w:rsidRPr="00D57A04" w:rsidRDefault="00F54F91" w:rsidP="00D57A04">
            <w:pPr>
              <w:rPr>
                <w:rFonts w:eastAsiaTheme="minorEastAsia"/>
                <w:sz w:val="20"/>
                <w:szCs w:val="20"/>
              </w:rPr>
            </w:pPr>
            <w:r w:rsidRPr="00D57A04">
              <w:rPr>
                <w:rFonts w:eastAsiaTheme="minorEastAsia"/>
                <w:sz w:val="20"/>
                <w:szCs w:val="20"/>
              </w:rPr>
              <w:t xml:space="preserve">Kontrollera användningen av tillsatser i produkt vid anläggningar som tillverkar livsmedel. </w:t>
            </w:r>
          </w:p>
          <w:p w14:paraId="0425B27B" w14:textId="69B925C9" w:rsidR="00680B25" w:rsidRPr="00D57A04" w:rsidRDefault="00680B25" w:rsidP="00D57A04">
            <w:pPr>
              <w:rPr>
                <w:rFonts w:eastAsiaTheme="minorEastAsia"/>
                <w:sz w:val="20"/>
                <w:szCs w:val="20"/>
              </w:rPr>
            </w:pPr>
            <w:r w:rsidRPr="00D57A04">
              <w:rPr>
                <w:rFonts w:eastAsiaTheme="minorEastAsia"/>
                <w:sz w:val="20"/>
                <w:szCs w:val="20"/>
              </w:rPr>
              <w:t xml:space="preserve">Kontrollera att tillsatsen är godkänd för den aktuella produkten. Kontrollera att rätt mängd tillsätts (om gränsvärde finns).  </w:t>
            </w:r>
          </w:p>
          <w:p w14:paraId="7EA4E06A" w14:textId="77777777" w:rsidR="00F54F91" w:rsidRDefault="00F54F91" w:rsidP="00D57A04">
            <w:pPr>
              <w:rPr>
                <w:rFonts w:eastAsiaTheme="minorEastAsia"/>
                <w:sz w:val="20"/>
                <w:szCs w:val="20"/>
              </w:rPr>
            </w:pPr>
            <w:r w:rsidRPr="00D57A04">
              <w:rPr>
                <w:rFonts w:eastAsiaTheme="minorEastAsia"/>
                <w:sz w:val="20"/>
                <w:szCs w:val="20"/>
              </w:rPr>
              <w:t>Kontrollera även hur företaget själva kontrollerar att recept uppdateras vid ändrade lagkrav samt att receptet följs av personal vid tillverkning. Kontrollera att tillsatserna är rätt deklarerade i ingrediensförteckningen.</w:t>
            </w:r>
          </w:p>
          <w:p w14:paraId="047C6F18" w14:textId="77777777" w:rsidR="00621CFD" w:rsidRDefault="00621CFD" w:rsidP="00D57A04">
            <w:pPr>
              <w:rPr>
                <w:rFonts w:eastAsiaTheme="minorEastAsia"/>
                <w:sz w:val="20"/>
                <w:szCs w:val="20"/>
              </w:rPr>
            </w:pPr>
          </w:p>
          <w:p w14:paraId="74CB4CCA" w14:textId="09210C11" w:rsidR="00621CFD" w:rsidRPr="00621CFD" w:rsidRDefault="00621CFD" w:rsidP="00D57A04">
            <w:pPr>
              <w:rPr>
                <w:rFonts w:eastAsiaTheme="minorEastAsia"/>
                <w:b/>
                <w:bCs/>
                <w:sz w:val="20"/>
                <w:szCs w:val="20"/>
              </w:rPr>
            </w:pPr>
          </w:p>
        </w:tc>
        <w:tc>
          <w:tcPr>
            <w:tcW w:w="2550" w:type="dxa"/>
          </w:tcPr>
          <w:p w14:paraId="364DC8B6" w14:textId="77777777" w:rsidR="00F54F91" w:rsidRPr="00081B6A" w:rsidRDefault="00F54F91" w:rsidP="00F54F91">
            <w:pPr>
              <w:rPr>
                <w:sz w:val="18"/>
                <w:szCs w:val="18"/>
              </w:rPr>
            </w:pPr>
            <w:hyperlink r:id="rId20" w:history="1">
              <w:proofErr w:type="spellStart"/>
              <w:r w:rsidRPr="00081B6A">
                <w:rPr>
                  <w:rStyle w:val="Hyperlnk"/>
                  <w:sz w:val="18"/>
                  <w:szCs w:val="18"/>
                </w:rPr>
                <w:t>Kontrollwik</w:t>
              </w:r>
              <w:proofErr w:type="spellEnd"/>
              <w:r w:rsidRPr="00081B6A">
                <w:rPr>
                  <w:rStyle w:val="Hyperlnk"/>
                  <w:sz w:val="18"/>
                  <w:szCs w:val="18"/>
                </w:rPr>
                <w:t>: Tillsatser</w:t>
              </w:r>
            </w:hyperlink>
          </w:p>
          <w:p w14:paraId="6119B42C" w14:textId="77777777" w:rsidR="00F54F91" w:rsidRPr="009A6B88" w:rsidRDefault="00F54F91" w:rsidP="00F54F91">
            <w:pPr>
              <w:rPr>
                <w:sz w:val="20"/>
                <w:szCs w:val="20"/>
              </w:rPr>
            </w:pPr>
            <w:r>
              <w:rPr>
                <w:sz w:val="20"/>
                <w:szCs w:val="20"/>
              </w:rPr>
              <w:br/>
            </w:r>
          </w:p>
        </w:tc>
        <w:tc>
          <w:tcPr>
            <w:tcW w:w="2550" w:type="dxa"/>
          </w:tcPr>
          <w:p w14:paraId="3221F5D2" w14:textId="3F651161" w:rsidR="00F54F91" w:rsidRPr="00580801" w:rsidRDefault="00F54F91" w:rsidP="00F54F91">
            <w:pPr>
              <w:rPr>
                <w:sz w:val="18"/>
                <w:szCs w:val="18"/>
              </w:rPr>
            </w:pPr>
            <w:r w:rsidRPr="00614807">
              <w:rPr>
                <w:b/>
                <w:bCs/>
                <w:sz w:val="18"/>
                <w:szCs w:val="18"/>
              </w:rPr>
              <w:t>B02</w:t>
            </w:r>
            <w:r w:rsidR="003D7937">
              <w:rPr>
                <w:b/>
                <w:bCs/>
                <w:sz w:val="18"/>
                <w:szCs w:val="18"/>
              </w:rPr>
              <w:t>.</w:t>
            </w:r>
            <w:r w:rsidRPr="00614807">
              <w:rPr>
                <w:b/>
                <w:bCs/>
                <w:sz w:val="18"/>
                <w:szCs w:val="18"/>
              </w:rPr>
              <w:t xml:space="preserve"> </w:t>
            </w:r>
            <w:r w:rsidR="00BA158E">
              <w:rPr>
                <w:sz w:val="18"/>
                <w:szCs w:val="18"/>
              </w:rPr>
              <w:t>(O</w:t>
            </w:r>
            <w:r w:rsidRPr="00614807">
              <w:rPr>
                <w:sz w:val="18"/>
                <w:szCs w:val="18"/>
              </w:rPr>
              <w:t>bligatoriska uppgifter)</w:t>
            </w:r>
            <w:r>
              <w:rPr>
                <w:sz w:val="18"/>
                <w:szCs w:val="18"/>
              </w:rPr>
              <w:t xml:space="preserve"> </w:t>
            </w:r>
          </w:p>
          <w:p w14:paraId="5BE03A1A" w14:textId="77777777" w:rsidR="00F54F91" w:rsidRDefault="00F54F91" w:rsidP="00F54F91">
            <w:pPr>
              <w:rPr>
                <w:sz w:val="18"/>
                <w:szCs w:val="18"/>
              </w:rPr>
            </w:pPr>
          </w:p>
          <w:p w14:paraId="54DAF3B8" w14:textId="77777777" w:rsidR="00F54F91" w:rsidRDefault="00F54F91" w:rsidP="00F54F91">
            <w:pPr>
              <w:rPr>
                <w:sz w:val="18"/>
                <w:szCs w:val="18"/>
              </w:rPr>
            </w:pPr>
            <w:r w:rsidRPr="00B57D00">
              <w:rPr>
                <w:b/>
                <w:sz w:val="18"/>
                <w:szCs w:val="18"/>
              </w:rPr>
              <w:t>I01</w:t>
            </w:r>
            <w:r w:rsidR="003D7937">
              <w:rPr>
                <w:b/>
                <w:sz w:val="18"/>
                <w:szCs w:val="18"/>
              </w:rPr>
              <w:t>.</w:t>
            </w:r>
            <w:r>
              <w:rPr>
                <w:b/>
                <w:sz w:val="18"/>
                <w:szCs w:val="18"/>
              </w:rPr>
              <w:t xml:space="preserve"> </w:t>
            </w:r>
            <w:r>
              <w:rPr>
                <w:sz w:val="18"/>
                <w:szCs w:val="18"/>
              </w:rPr>
              <w:t>(Livsmedelstillsatser)</w:t>
            </w:r>
          </w:p>
          <w:p w14:paraId="0E1970A0" w14:textId="77777777" w:rsidR="00FF4824" w:rsidRDefault="00FF4824" w:rsidP="00F54F91">
            <w:pPr>
              <w:rPr>
                <w:sz w:val="18"/>
                <w:szCs w:val="18"/>
              </w:rPr>
            </w:pPr>
          </w:p>
          <w:p w14:paraId="4421D5DB" w14:textId="0F6EA37B" w:rsidR="00FF4824" w:rsidRDefault="00FF4824" w:rsidP="00F54F91">
            <w:r w:rsidRPr="008629A6">
              <w:rPr>
                <w:b/>
                <w:bCs/>
                <w:sz w:val="18"/>
                <w:szCs w:val="18"/>
              </w:rPr>
              <w:t>Fras:</w:t>
            </w:r>
            <w:r>
              <w:rPr>
                <w:sz w:val="18"/>
                <w:szCs w:val="18"/>
              </w:rPr>
              <w:t xml:space="preserve"> Livsmedel X och X är granskade med tillsatser som fokus. De tillsatser som kontrollerats är X och X. Kontroll har utförts att </w:t>
            </w:r>
            <w:r>
              <w:rPr>
                <w:sz w:val="18"/>
                <w:szCs w:val="18"/>
              </w:rPr>
              <w:lastRenderedPageBreak/>
              <w:t xml:space="preserve">gränsvärde inte överstigs, att tillsatsen är godkänd för aktuellt livsmedel. </w:t>
            </w:r>
          </w:p>
        </w:tc>
      </w:tr>
    </w:tbl>
    <w:p w14:paraId="0E66C612" w14:textId="77777777" w:rsidR="00FE752C" w:rsidRDefault="00FE752C">
      <w:r>
        <w:lastRenderedPageBreak/>
        <w:br w:type="page"/>
      </w:r>
    </w:p>
    <w:tbl>
      <w:tblPr>
        <w:tblStyle w:val="Tabellrutnt"/>
        <w:tblW w:w="15305" w:type="dxa"/>
        <w:tblInd w:w="-714" w:type="dxa"/>
        <w:tblLayout w:type="fixed"/>
        <w:tblLook w:val="04A0" w:firstRow="1" w:lastRow="0" w:firstColumn="1" w:lastColumn="0" w:noHBand="0" w:noVBand="1"/>
      </w:tblPr>
      <w:tblGrid>
        <w:gridCol w:w="3180"/>
        <w:gridCol w:w="7025"/>
        <w:gridCol w:w="2550"/>
        <w:gridCol w:w="2550"/>
      </w:tblGrid>
      <w:tr w:rsidR="00F54F91" w14:paraId="1B6873D6" w14:textId="77777777" w:rsidTr="006B1086">
        <w:trPr>
          <w:trHeight w:val="472"/>
        </w:trPr>
        <w:tc>
          <w:tcPr>
            <w:tcW w:w="3180" w:type="dxa"/>
            <w:shd w:val="clear" w:color="auto" w:fill="00B0F0"/>
          </w:tcPr>
          <w:p w14:paraId="0C0738A7" w14:textId="00E28DCE" w:rsidR="00F54F91" w:rsidRPr="0026152F" w:rsidRDefault="00F54F91" w:rsidP="00F54F91">
            <w:pPr>
              <w:rPr>
                <w:rFonts w:cstheme="minorHAnsi"/>
                <w:b/>
                <w:sz w:val="20"/>
                <w:szCs w:val="20"/>
              </w:rPr>
            </w:pPr>
            <w:r>
              <w:rPr>
                <w:rFonts w:cstheme="minorHAnsi"/>
                <w:b/>
                <w:sz w:val="20"/>
                <w:szCs w:val="20"/>
              </w:rPr>
              <w:lastRenderedPageBreak/>
              <w:t>2026</w:t>
            </w:r>
          </w:p>
        </w:tc>
        <w:tc>
          <w:tcPr>
            <w:tcW w:w="7025" w:type="dxa"/>
            <w:shd w:val="clear" w:color="auto" w:fill="00B0F0"/>
          </w:tcPr>
          <w:p w14:paraId="0C152002" w14:textId="5CF2BB8A" w:rsidR="00F54F91" w:rsidRDefault="00F54F91" w:rsidP="00F54F91">
            <w:pPr>
              <w:ind w:right="57"/>
              <w:textAlignment w:val="baseline"/>
              <w:rPr>
                <w:rFonts w:eastAsiaTheme="minorEastAsia"/>
                <w:sz w:val="20"/>
                <w:szCs w:val="20"/>
              </w:rPr>
            </w:pPr>
            <w:r>
              <w:rPr>
                <w:rFonts w:eastAsiaTheme="minorEastAsia"/>
                <w:sz w:val="20"/>
                <w:szCs w:val="20"/>
              </w:rPr>
              <w:t>Beskrivning</w:t>
            </w:r>
          </w:p>
        </w:tc>
        <w:tc>
          <w:tcPr>
            <w:tcW w:w="2550" w:type="dxa"/>
            <w:shd w:val="clear" w:color="auto" w:fill="00B0F0"/>
          </w:tcPr>
          <w:p w14:paraId="2179AF31" w14:textId="02BFECF4" w:rsidR="00F54F91" w:rsidRDefault="00F54F91" w:rsidP="00F54F91">
            <w:r>
              <w:t>Länkar</w:t>
            </w:r>
          </w:p>
        </w:tc>
        <w:tc>
          <w:tcPr>
            <w:tcW w:w="2550" w:type="dxa"/>
            <w:shd w:val="clear" w:color="auto" w:fill="00B0F0"/>
          </w:tcPr>
          <w:p w14:paraId="5442A2B2" w14:textId="440C7F39" w:rsidR="00F54F91" w:rsidRDefault="00F54F91" w:rsidP="00F54F91">
            <w:pPr>
              <w:rPr>
                <w:b/>
                <w:bCs/>
                <w:sz w:val="18"/>
                <w:szCs w:val="18"/>
              </w:rPr>
            </w:pPr>
            <w:r>
              <w:rPr>
                <w:b/>
                <w:bCs/>
                <w:sz w:val="18"/>
                <w:szCs w:val="18"/>
              </w:rPr>
              <w:t>Rapportering</w:t>
            </w:r>
          </w:p>
        </w:tc>
      </w:tr>
      <w:tr w:rsidR="00F54F91" w:rsidRPr="00614807" w14:paraId="62F99CBB" w14:textId="77777777" w:rsidTr="006B1086">
        <w:trPr>
          <w:trHeight w:val="731"/>
        </w:trPr>
        <w:tc>
          <w:tcPr>
            <w:tcW w:w="3180" w:type="dxa"/>
          </w:tcPr>
          <w:p w14:paraId="28BB8C80" w14:textId="77777777" w:rsidR="00F54F91" w:rsidRPr="00D116C2" w:rsidRDefault="00F54F91" w:rsidP="00F54F91">
            <w:pPr>
              <w:textAlignment w:val="baseline"/>
              <w:rPr>
                <w:rFonts w:eastAsiaTheme="minorEastAsia"/>
                <w:b/>
                <w:sz w:val="20"/>
                <w:szCs w:val="20"/>
              </w:rPr>
            </w:pPr>
            <w:r w:rsidRPr="0026152F">
              <w:rPr>
                <w:rFonts w:cstheme="minorHAnsi"/>
                <w:b/>
                <w:sz w:val="20"/>
                <w:szCs w:val="20"/>
              </w:rPr>
              <w:t>Fri från-märkning</w:t>
            </w:r>
            <w:r w:rsidRPr="00D116C2">
              <w:rPr>
                <w:rFonts w:cstheme="minorHAnsi"/>
                <w:sz w:val="20"/>
                <w:szCs w:val="20"/>
              </w:rPr>
              <w:t xml:space="preserve"> – märkning och hantering</w:t>
            </w:r>
          </w:p>
        </w:tc>
        <w:tc>
          <w:tcPr>
            <w:tcW w:w="7025" w:type="dxa"/>
          </w:tcPr>
          <w:p w14:paraId="3CE74DCA" w14:textId="77777777" w:rsidR="00F54F91" w:rsidRDefault="00F54F91" w:rsidP="00F54F91">
            <w:pPr>
              <w:rPr>
                <w:rFonts w:asciiTheme="majorHAnsi" w:hAnsiTheme="majorHAnsi" w:cstheme="majorHAnsi"/>
                <w:sz w:val="20"/>
                <w:szCs w:val="20"/>
              </w:rPr>
            </w:pPr>
            <w:r>
              <w:rPr>
                <w:rFonts w:asciiTheme="majorHAnsi" w:hAnsiTheme="majorHAnsi" w:cstheme="majorHAnsi"/>
                <w:sz w:val="20"/>
                <w:szCs w:val="20"/>
              </w:rPr>
              <w:t xml:space="preserve">Kontrollera att </w:t>
            </w:r>
            <w:r w:rsidR="00E80416">
              <w:rPr>
                <w:rFonts w:asciiTheme="majorHAnsi" w:hAnsiTheme="majorHAnsi" w:cstheme="majorHAnsi"/>
                <w:sz w:val="20"/>
                <w:szCs w:val="20"/>
              </w:rPr>
              <w:t>företaget</w:t>
            </w:r>
            <w:r>
              <w:rPr>
                <w:rFonts w:asciiTheme="majorHAnsi" w:hAnsiTheme="majorHAnsi" w:cstheme="majorHAnsi"/>
                <w:sz w:val="20"/>
                <w:szCs w:val="20"/>
              </w:rPr>
              <w:t xml:space="preserve"> som märker </w:t>
            </w:r>
            <w:r w:rsidR="005A2B80">
              <w:rPr>
                <w:rFonts w:asciiTheme="majorHAnsi" w:hAnsiTheme="majorHAnsi" w:cstheme="majorHAnsi"/>
                <w:sz w:val="20"/>
                <w:szCs w:val="20"/>
              </w:rPr>
              <w:t xml:space="preserve">produkter </w:t>
            </w:r>
            <w:r>
              <w:rPr>
                <w:rFonts w:asciiTheme="majorHAnsi" w:hAnsiTheme="majorHAnsi" w:cstheme="majorHAnsi"/>
                <w:sz w:val="20"/>
                <w:szCs w:val="20"/>
              </w:rPr>
              <w:t>med ”fri-från” har en säker hantering och kan garantera sin märkning</w:t>
            </w:r>
            <w:r w:rsidR="00E7692E">
              <w:rPr>
                <w:rFonts w:asciiTheme="majorHAnsi" w:hAnsiTheme="majorHAnsi" w:cstheme="majorHAnsi"/>
                <w:sz w:val="20"/>
                <w:szCs w:val="20"/>
              </w:rPr>
              <w:t xml:space="preserve">.  </w:t>
            </w:r>
          </w:p>
          <w:p w14:paraId="4B54C961" w14:textId="77777777" w:rsidR="00C05030" w:rsidRDefault="00C05030" w:rsidP="00384618">
            <w:pPr>
              <w:pStyle w:val="Liststycke"/>
              <w:numPr>
                <w:ilvl w:val="0"/>
                <w:numId w:val="19"/>
              </w:numPr>
              <w:rPr>
                <w:rFonts w:eastAsiaTheme="minorEastAsia"/>
                <w:sz w:val="20"/>
                <w:szCs w:val="20"/>
              </w:rPr>
            </w:pPr>
            <w:r>
              <w:rPr>
                <w:rFonts w:eastAsiaTheme="minorEastAsia"/>
                <w:sz w:val="20"/>
                <w:szCs w:val="20"/>
              </w:rPr>
              <w:t>Kontrollera flöden i anläggningen</w:t>
            </w:r>
          </w:p>
          <w:p w14:paraId="6EE57C1F" w14:textId="4C861B58" w:rsidR="00C05030" w:rsidRDefault="00C05030" w:rsidP="00384618">
            <w:pPr>
              <w:pStyle w:val="Liststycke"/>
              <w:numPr>
                <w:ilvl w:val="0"/>
                <w:numId w:val="19"/>
              </w:numPr>
              <w:rPr>
                <w:rFonts w:eastAsiaTheme="minorEastAsia"/>
                <w:sz w:val="20"/>
                <w:szCs w:val="20"/>
              </w:rPr>
            </w:pPr>
            <w:r>
              <w:rPr>
                <w:rFonts w:eastAsiaTheme="minorEastAsia"/>
                <w:sz w:val="20"/>
                <w:szCs w:val="20"/>
              </w:rPr>
              <w:t>Förvaring av utrustning, råvaror och produkter</w:t>
            </w:r>
          </w:p>
          <w:p w14:paraId="0D0189A7" w14:textId="7981444F" w:rsidR="00C05030" w:rsidRDefault="00C05030" w:rsidP="00384618">
            <w:pPr>
              <w:pStyle w:val="Liststycke"/>
              <w:numPr>
                <w:ilvl w:val="0"/>
                <w:numId w:val="19"/>
              </w:numPr>
              <w:rPr>
                <w:rFonts w:eastAsiaTheme="minorEastAsia"/>
                <w:sz w:val="20"/>
                <w:szCs w:val="20"/>
              </w:rPr>
            </w:pPr>
            <w:r>
              <w:rPr>
                <w:rFonts w:eastAsiaTheme="minorEastAsia"/>
                <w:sz w:val="20"/>
                <w:szCs w:val="20"/>
              </w:rPr>
              <w:t xml:space="preserve">Rengöringsrutiner </w:t>
            </w:r>
          </w:p>
          <w:p w14:paraId="3E09C3D2" w14:textId="516E1B6C" w:rsidR="00C05030" w:rsidRPr="00C05030" w:rsidRDefault="00C05030" w:rsidP="00384618">
            <w:pPr>
              <w:pStyle w:val="Liststycke"/>
              <w:numPr>
                <w:ilvl w:val="0"/>
                <w:numId w:val="19"/>
              </w:numPr>
              <w:rPr>
                <w:rFonts w:eastAsiaTheme="minorEastAsia"/>
                <w:sz w:val="20"/>
                <w:szCs w:val="20"/>
              </w:rPr>
            </w:pPr>
            <w:r>
              <w:rPr>
                <w:rFonts w:eastAsiaTheme="minorEastAsia"/>
                <w:sz w:val="20"/>
                <w:szCs w:val="20"/>
              </w:rPr>
              <w:t xml:space="preserve">Verifierande provtagning för </w:t>
            </w:r>
            <w:r w:rsidR="00700AB8">
              <w:rPr>
                <w:rFonts w:eastAsiaTheme="minorEastAsia"/>
                <w:sz w:val="20"/>
                <w:szCs w:val="20"/>
              </w:rPr>
              <w:t>de aktuella allergenen</w:t>
            </w:r>
            <w:r>
              <w:rPr>
                <w:rFonts w:eastAsiaTheme="minorEastAsia"/>
                <w:sz w:val="20"/>
                <w:szCs w:val="20"/>
              </w:rPr>
              <w:t xml:space="preserve"> </w:t>
            </w:r>
          </w:p>
        </w:tc>
        <w:tc>
          <w:tcPr>
            <w:tcW w:w="2550" w:type="dxa"/>
          </w:tcPr>
          <w:p w14:paraId="09AC69B4" w14:textId="77777777" w:rsidR="00F54F91" w:rsidRDefault="00F54F91" w:rsidP="00F54F91">
            <w:pPr>
              <w:rPr>
                <w:rStyle w:val="Hyperlnk"/>
                <w:sz w:val="18"/>
                <w:szCs w:val="18"/>
              </w:rPr>
            </w:pPr>
            <w:hyperlink r:id="rId21">
              <w:r w:rsidRPr="00A52AE0">
                <w:rPr>
                  <w:rStyle w:val="Hyperlnk"/>
                  <w:sz w:val="18"/>
                  <w:szCs w:val="18"/>
                </w:rPr>
                <w:t>Livsmedelsverket: Glutenfria, laktosfria och andra "fri från" livsmedel</w:t>
              </w:r>
            </w:hyperlink>
          </w:p>
          <w:p w14:paraId="61010D97" w14:textId="77777777" w:rsidR="00126306" w:rsidRDefault="00126306" w:rsidP="00F54F91">
            <w:pPr>
              <w:rPr>
                <w:rStyle w:val="Hyperlnk"/>
              </w:rPr>
            </w:pPr>
          </w:p>
          <w:p w14:paraId="17AA2768" w14:textId="686A784F" w:rsidR="00126306" w:rsidRPr="00126306" w:rsidRDefault="00126306" w:rsidP="00F54F91">
            <w:pPr>
              <w:rPr>
                <w:sz w:val="18"/>
                <w:szCs w:val="18"/>
              </w:rPr>
            </w:pPr>
            <w:r w:rsidRPr="00126306">
              <w:rPr>
                <w:rStyle w:val="Hyperlnk"/>
                <w:color w:val="auto"/>
                <w:u w:val="none"/>
              </w:rPr>
              <w:t>852/2004 art 5</w:t>
            </w:r>
          </w:p>
        </w:tc>
        <w:tc>
          <w:tcPr>
            <w:tcW w:w="2550" w:type="dxa"/>
          </w:tcPr>
          <w:p w14:paraId="75B68BA2" w14:textId="03CA9AA7" w:rsidR="00F54F91" w:rsidRPr="002E306F" w:rsidRDefault="00F54F91" w:rsidP="00F54F91">
            <w:pPr>
              <w:rPr>
                <w:rFonts w:cstheme="minorHAnsi"/>
                <w:sz w:val="18"/>
                <w:szCs w:val="18"/>
              </w:rPr>
            </w:pPr>
            <w:r w:rsidRPr="002E306F">
              <w:rPr>
                <w:rFonts w:cstheme="minorHAnsi"/>
                <w:b/>
                <w:bCs/>
                <w:sz w:val="18"/>
                <w:szCs w:val="18"/>
              </w:rPr>
              <w:t>C07</w:t>
            </w:r>
            <w:r w:rsidR="003D7937">
              <w:rPr>
                <w:rFonts w:cstheme="minorHAnsi"/>
                <w:b/>
                <w:bCs/>
                <w:sz w:val="18"/>
                <w:szCs w:val="18"/>
              </w:rPr>
              <w:t>.</w:t>
            </w:r>
            <w:r w:rsidRPr="002E306F">
              <w:rPr>
                <w:rFonts w:cstheme="minorHAnsi"/>
                <w:b/>
                <w:bCs/>
                <w:sz w:val="18"/>
                <w:szCs w:val="18"/>
              </w:rPr>
              <w:t xml:space="preserve"> </w:t>
            </w:r>
            <w:r w:rsidR="00BA158E">
              <w:rPr>
                <w:rFonts w:cstheme="minorHAnsi"/>
                <w:sz w:val="18"/>
                <w:szCs w:val="18"/>
              </w:rPr>
              <w:t>(F</w:t>
            </w:r>
            <w:r w:rsidRPr="002E306F">
              <w:rPr>
                <w:rFonts w:cstheme="minorHAnsi"/>
                <w:sz w:val="18"/>
                <w:szCs w:val="18"/>
              </w:rPr>
              <w:t>rånvaro eller reducerad förekomst av gluten)</w:t>
            </w:r>
          </w:p>
          <w:p w14:paraId="36907CCC" w14:textId="77777777" w:rsidR="00F54F91" w:rsidRDefault="00F54F91" w:rsidP="00F54F91">
            <w:pPr>
              <w:rPr>
                <w:rFonts w:cstheme="minorHAnsi"/>
                <w:sz w:val="18"/>
                <w:szCs w:val="18"/>
              </w:rPr>
            </w:pPr>
            <w:r w:rsidRPr="002E306F">
              <w:rPr>
                <w:rFonts w:cstheme="minorHAnsi"/>
                <w:b/>
                <w:bCs/>
                <w:sz w:val="18"/>
                <w:szCs w:val="18"/>
              </w:rPr>
              <w:t>C</w:t>
            </w:r>
            <w:proofErr w:type="gramStart"/>
            <w:r w:rsidRPr="002E306F">
              <w:rPr>
                <w:rFonts w:cstheme="minorHAnsi"/>
                <w:b/>
                <w:bCs/>
                <w:sz w:val="18"/>
                <w:szCs w:val="18"/>
              </w:rPr>
              <w:t xml:space="preserve">01 </w:t>
            </w:r>
            <w:r w:rsidR="003D7937">
              <w:rPr>
                <w:rFonts w:cstheme="minorHAnsi"/>
                <w:b/>
                <w:bCs/>
                <w:sz w:val="18"/>
                <w:szCs w:val="18"/>
              </w:rPr>
              <w:t>.</w:t>
            </w:r>
            <w:proofErr w:type="gramEnd"/>
            <w:r w:rsidR="00BA158E">
              <w:rPr>
                <w:rFonts w:cstheme="minorHAnsi"/>
                <w:sz w:val="18"/>
                <w:szCs w:val="18"/>
              </w:rPr>
              <w:t>(A</w:t>
            </w:r>
            <w:r w:rsidRPr="002E306F">
              <w:rPr>
                <w:rFonts w:cstheme="minorHAnsi"/>
                <w:sz w:val="18"/>
                <w:szCs w:val="18"/>
              </w:rPr>
              <w:t>nnan fri från än gluten)</w:t>
            </w:r>
          </w:p>
          <w:p w14:paraId="30623D10" w14:textId="183CC689" w:rsidR="005A2B80" w:rsidRDefault="005A2B80" w:rsidP="00F54F91">
            <w:pPr>
              <w:rPr>
                <w:rFonts w:cstheme="minorHAnsi"/>
                <w:b/>
                <w:bCs/>
                <w:sz w:val="18"/>
                <w:szCs w:val="18"/>
              </w:rPr>
            </w:pPr>
            <w:r>
              <w:rPr>
                <w:rFonts w:cstheme="minorHAnsi"/>
                <w:b/>
                <w:bCs/>
                <w:sz w:val="18"/>
                <w:szCs w:val="18"/>
              </w:rPr>
              <w:t>K01 (för andra än gluten)</w:t>
            </w:r>
          </w:p>
          <w:p w14:paraId="1BBB5430" w14:textId="77777777" w:rsidR="005A2B80" w:rsidRDefault="005A2B80" w:rsidP="00F54F91">
            <w:pPr>
              <w:rPr>
                <w:rFonts w:cstheme="minorHAnsi"/>
                <w:b/>
                <w:bCs/>
                <w:sz w:val="18"/>
                <w:szCs w:val="18"/>
              </w:rPr>
            </w:pPr>
            <w:r>
              <w:rPr>
                <w:rFonts w:cstheme="minorHAnsi"/>
                <w:b/>
                <w:bCs/>
                <w:sz w:val="18"/>
                <w:szCs w:val="18"/>
              </w:rPr>
              <w:t>K06 (gluten)</w:t>
            </w:r>
          </w:p>
          <w:p w14:paraId="2620ED40" w14:textId="77777777" w:rsidR="0048428E" w:rsidRDefault="0048428E" w:rsidP="00F54F91">
            <w:pPr>
              <w:rPr>
                <w:rFonts w:cstheme="minorHAnsi"/>
                <w:b/>
                <w:bCs/>
                <w:sz w:val="18"/>
                <w:szCs w:val="18"/>
              </w:rPr>
            </w:pPr>
          </w:p>
          <w:p w14:paraId="7717B14C" w14:textId="7BCEA363" w:rsidR="0048428E" w:rsidRPr="005A2B80" w:rsidRDefault="004D7FA8" w:rsidP="00F54F91">
            <w:pPr>
              <w:rPr>
                <w:b/>
                <w:bCs/>
                <w:sz w:val="18"/>
                <w:szCs w:val="18"/>
              </w:rPr>
            </w:pPr>
            <w:r>
              <w:rPr>
                <w:rFonts w:cstheme="minorHAnsi"/>
                <w:b/>
                <w:bCs/>
                <w:sz w:val="18"/>
                <w:szCs w:val="18"/>
              </w:rPr>
              <w:t xml:space="preserve">Exempel på </w:t>
            </w:r>
            <w:r w:rsidR="0048428E">
              <w:rPr>
                <w:rFonts w:cstheme="minorHAnsi"/>
                <w:b/>
                <w:bCs/>
                <w:sz w:val="18"/>
                <w:szCs w:val="18"/>
              </w:rPr>
              <w:t xml:space="preserve">Fras: </w:t>
            </w:r>
            <w:r w:rsidR="0048428E" w:rsidRPr="0048428E">
              <w:rPr>
                <w:rFonts w:cstheme="minorHAnsi"/>
                <w:sz w:val="18"/>
                <w:szCs w:val="18"/>
              </w:rPr>
              <w:t>Flödet för glutenfria produkter är kontrollerade genom hela anläggningen, från mottagning till förvaring och</w:t>
            </w:r>
            <w:r w:rsidR="008629A6">
              <w:rPr>
                <w:rFonts w:cstheme="minorHAnsi"/>
                <w:sz w:val="18"/>
                <w:szCs w:val="18"/>
              </w:rPr>
              <w:t xml:space="preserve"> vidare till</w:t>
            </w:r>
            <w:r w:rsidR="0048428E" w:rsidRPr="0048428E">
              <w:rPr>
                <w:rFonts w:cstheme="minorHAnsi"/>
                <w:sz w:val="18"/>
                <w:szCs w:val="18"/>
              </w:rPr>
              <w:t xml:space="preserve"> beredning och slutligen i utskicket som färdig </w:t>
            </w:r>
            <w:r w:rsidR="00350A82">
              <w:rPr>
                <w:rFonts w:cstheme="minorHAnsi"/>
                <w:sz w:val="18"/>
                <w:szCs w:val="18"/>
              </w:rPr>
              <w:t>produkt</w:t>
            </w:r>
            <w:r w:rsidR="0048428E" w:rsidRPr="0048428E">
              <w:rPr>
                <w:rFonts w:cstheme="minorHAnsi"/>
                <w:sz w:val="18"/>
                <w:szCs w:val="18"/>
              </w:rPr>
              <w:t>.</w:t>
            </w:r>
            <w:r w:rsidR="0048428E">
              <w:rPr>
                <w:rFonts w:cstheme="minorHAnsi"/>
                <w:sz w:val="18"/>
                <w:szCs w:val="18"/>
              </w:rPr>
              <w:t xml:space="preserve"> Fokus har legat på att det inte råder någon risk för kontaminering</w:t>
            </w:r>
            <w:r w:rsidR="00145E99">
              <w:rPr>
                <w:rFonts w:cstheme="minorHAnsi"/>
                <w:sz w:val="18"/>
                <w:szCs w:val="18"/>
              </w:rPr>
              <w:t xml:space="preserve"> genom flödet.</w:t>
            </w:r>
            <w:r w:rsidR="0048428E">
              <w:rPr>
                <w:rFonts w:cstheme="minorHAnsi"/>
                <w:sz w:val="18"/>
                <w:szCs w:val="18"/>
              </w:rPr>
              <w:t xml:space="preserve"> </w:t>
            </w:r>
            <w:r w:rsidR="0048428E" w:rsidRPr="0048428E">
              <w:rPr>
                <w:rFonts w:cstheme="minorHAnsi"/>
                <w:sz w:val="18"/>
                <w:szCs w:val="18"/>
              </w:rPr>
              <w:t xml:space="preserve"> </w:t>
            </w:r>
          </w:p>
        </w:tc>
      </w:tr>
      <w:tr w:rsidR="00F54F91" w:rsidRPr="00993539" w14:paraId="530269B6" w14:textId="77777777" w:rsidTr="006B1086">
        <w:trPr>
          <w:trHeight w:val="470"/>
        </w:trPr>
        <w:tc>
          <w:tcPr>
            <w:tcW w:w="3180" w:type="dxa"/>
          </w:tcPr>
          <w:p w14:paraId="1CFE8FF9" w14:textId="77777777" w:rsidR="00F54F91" w:rsidRPr="0026152F" w:rsidRDefault="00F54F91" w:rsidP="00F54F91">
            <w:pPr>
              <w:rPr>
                <w:b/>
                <w:sz w:val="20"/>
                <w:szCs w:val="20"/>
              </w:rPr>
            </w:pPr>
            <w:r w:rsidRPr="0026152F">
              <w:rPr>
                <w:b/>
                <w:sz w:val="20"/>
                <w:szCs w:val="20"/>
              </w:rPr>
              <w:t>Importkontroll</w:t>
            </w:r>
          </w:p>
        </w:tc>
        <w:tc>
          <w:tcPr>
            <w:tcW w:w="7025" w:type="dxa"/>
          </w:tcPr>
          <w:p w14:paraId="6CE5F55B" w14:textId="744E7B39" w:rsidR="00F54F91" w:rsidRDefault="00F54F91" w:rsidP="00F54F91">
            <w:pPr>
              <w:rPr>
                <w:sz w:val="20"/>
                <w:szCs w:val="20"/>
              </w:rPr>
            </w:pPr>
            <w:r>
              <w:rPr>
                <w:sz w:val="20"/>
                <w:szCs w:val="20"/>
              </w:rPr>
              <w:t xml:space="preserve">Kontroll av att CHED-P/CHED är korrekt vid import av livsmedel om de </w:t>
            </w:r>
            <w:proofErr w:type="spellStart"/>
            <w:r w:rsidR="00B33E33">
              <w:rPr>
                <w:sz w:val="20"/>
                <w:szCs w:val="20"/>
              </w:rPr>
              <w:t>direktimporterar</w:t>
            </w:r>
            <w:proofErr w:type="spellEnd"/>
            <w:r w:rsidR="00A52AE0">
              <w:rPr>
                <w:sz w:val="20"/>
                <w:szCs w:val="20"/>
              </w:rPr>
              <w:t xml:space="preserve">. </w:t>
            </w:r>
          </w:p>
        </w:tc>
        <w:tc>
          <w:tcPr>
            <w:tcW w:w="2550" w:type="dxa"/>
          </w:tcPr>
          <w:p w14:paraId="4D02A336" w14:textId="77777777" w:rsidR="00F54F91" w:rsidRPr="00A52AE0" w:rsidRDefault="00F54F91" w:rsidP="00F54F91">
            <w:pPr>
              <w:rPr>
                <w:sz w:val="18"/>
                <w:szCs w:val="18"/>
              </w:rPr>
            </w:pPr>
            <w:hyperlink r:id="rId22" w:history="1">
              <w:proofErr w:type="spellStart"/>
              <w:r w:rsidRPr="00A52AE0">
                <w:rPr>
                  <w:rStyle w:val="Hyperlnk"/>
                  <w:sz w:val="18"/>
                  <w:szCs w:val="18"/>
                </w:rPr>
                <w:t>Kontrollwik</w:t>
              </w:r>
              <w:proofErr w:type="spellEnd"/>
              <w:r w:rsidRPr="00A52AE0">
                <w:rPr>
                  <w:rStyle w:val="Hyperlnk"/>
                  <w:sz w:val="18"/>
                  <w:szCs w:val="18"/>
                </w:rPr>
                <w:t>: Import</w:t>
              </w:r>
            </w:hyperlink>
            <w:r w:rsidRPr="00A52AE0">
              <w:rPr>
                <w:sz w:val="18"/>
                <w:szCs w:val="18"/>
              </w:rPr>
              <w:br/>
            </w:r>
          </w:p>
          <w:p w14:paraId="793C31E5" w14:textId="77777777" w:rsidR="00F54F91" w:rsidRPr="00BB04C0" w:rsidRDefault="00F54F91" w:rsidP="00F54F91">
            <w:pPr>
              <w:rPr>
                <w:sz w:val="20"/>
                <w:szCs w:val="20"/>
              </w:rPr>
            </w:pPr>
            <w:hyperlink r:id="rId23" w:history="1">
              <w:r w:rsidRPr="00A52AE0">
                <w:rPr>
                  <w:rStyle w:val="Hyperlnk"/>
                  <w:sz w:val="18"/>
                  <w:szCs w:val="18"/>
                </w:rPr>
                <w:t>Kontrollwiki: CHED</w:t>
              </w:r>
            </w:hyperlink>
          </w:p>
        </w:tc>
        <w:tc>
          <w:tcPr>
            <w:tcW w:w="2550" w:type="dxa"/>
          </w:tcPr>
          <w:p w14:paraId="155311E2" w14:textId="0066B136" w:rsidR="00F54F91" w:rsidRPr="00993539" w:rsidRDefault="00F54F91" w:rsidP="00F54F91">
            <w:pPr>
              <w:rPr>
                <w:rFonts w:ascii="Calibri" w:hAnsi="Calibri" w:cs="Calibri"/>
                <w:sz w:val="18"/>
                <w:szCs w:val="18"/>
              </w:rPr>
            </w:pPr>
            <w:r>
              <w:rPr>
                <w:rFonts w:ascii="Calibri" w:hAnsi="Calibri" w:cs="Calibri"/>
                <w:b/>
                <w:sz w:val="18"/>
                <w:szCs w:val="18"/>
              </w:rPr>
              <w:t>M01</w:t>
            </w:r>
            <w:r w:rsidR="003D7937">
              <w:rPr>
                <w:rFonts w:ascii="Calibri" w:hAnsi="Calibri" w:cs="Calibri"/>
                <w:b/>
                <w:sz w:val="18"/>
                <w:szCs w:val="18"/>
              </w:rPr>
              <w:t>.</w:t>
            </w:r>
            <w:r>
              <w:rPr>
                <w:rFonts w:ascii="Calibri" w:hAnsi="Calibri" w:cs="Calibri"/>
                <w:b/>
                <w:sz w:val="18"/>
                <w:szCs w:val="18"/>
              </w:rPr>
              <w:t xml:space="preserve"> </w:t>
            </w:r>
            <w:r w:rsidR="00BA158E">
              <w:rPr>
                <w:rFonts w:ascii="Calibri" w:hAnsi="Calibri" w:cs="Calibri"/>
                <w:sz w:val="18"/>
                <w:szCs w:val="18"/>
              </w:rPr>
              <w:t>(S</w:t>
            </w:r>
            <w:r w:rsidRPr="00993539">
              <w:rPr>
                <w:rFonts w:ascii="Calibri" w:hAnsi="Calibri" w:cs="Calibri"/>
                <w:sz w:val="18"/>
                <w:szCs w:val="18"/>
              </w:rPr>
              <w:t>almonellagarantier)</w:t>
            </w:r>
          </w:p>
          <w:p w14:paraId="2EE1CFF6" w14:textId="1BF0A74E" w:rsidR="00F54F91" w:rsidRPr="00993539" w:rsidRDefault="00F54F91" w:rsidP="00F54F91">
            <w:pPr>
              <w:rPr>
                <w:rFonts w:ascii="Calibri" w:hAnsi="Calibri" w:cs="Calibri"/>
                <w:sz w:val="18"/>
                <w:szCs w:val="18"/>
              </w:rPr>
            </w:pPr>
            <w:r w:rsidRPr="00993539">
              <w:rPr>
                <w:rFonts w:ascii="Calibri" w:hAnsi="Calibri" w:cs="Calibri"/>
                <w:b/>
                <w:sz w:val="18"/>
                <w:szCs w:val="18"/>
              </w:rPr>
              <w:t>M03</w:t>
            </w:r>
            <w:r w:rsidR="003D7937">
              <w:rPr>
                <w:rFonts w:ascii="Calibri" w:hAnsi="Calibri" w:cs="Calibri"/>
                <w:b/>
                <w:sz w:val="18"/>
                <w:szCs w:val="18"/>
              </w:rPr>
              <w:t>.</w:t>
            </w:r>
            <w:r>
              <w:rPr>
                <w:rFonts w:ascii="Calibri" w:hAnsi="Calibri" w:cs="Calibri"/>
                <w:b/>
                <w:sz w:val="18"/>
                <w:szCs w:val="18"/>
              </w:rPr>
              <w:t xml:space="preserve"> </w:t>
            </w:r>
            <w:r>
              <w:rPr>
                <w:rFonts w:ascii="Calibri" w:hAnsi="Calibri" w:cs="Calibri"/>
                <w:sz w:val="18"/>
                <w:szCs w:val="18"/>
              </w:rPr>
              <w:t>(</w:t>
            </w:r>
            <w:r w:rsidR="00BA158E">
              <w:rPr>
                <w:rFonts w:ascii="Calibri" w:hAnsi="Calibri" w:cs="Calibri"/>
                <w:sz w:val="18"/>
                <w:szCs w:val="18"/>
              </w:rPr>
              <w:t>I</w:t>
            </w:r>
            <w:r>
              <w:rPr>
                <w:rFonts w:ascii="Calibri" w:hAnsi="Calibri" w:cs="Calibri"/>
                <w:sz w:val="18"/>
                <w:szCs w:val="18"/>
              </w:rPr>
              <w:t>mportförbjudna vegetabilier och animalier)</w:t>
            </w:r>
          </w:p>
          <w:p w14:paraId="6CFD1936" w14:textId="77777777" w:rsidR="00F54F91" w:rsidRDefault="00F54F91" w:rsidP="00F54F91">
            <w:pPr>
              <w:rPr>
                <w:rFonts w:ascii="Calibri" w:hAnsi="Calibri" w:cs="Calibri"/>
                <w:sz w:val="18"/>
                <w:szCs w:val="18"/>
              </w:rPr>
            </w:pPr>
            <w:r>
              <w:rPr>
                <w:rFonts w:ascii="Calibri" w:hAnsi="Calibri" w:cs="Calibri"/>
                <w:b/>
                <w:sz w:val="18"/>
                <w:szCs w:val="18"/>
              </w:rPr>
              <w:t>M04</w:t>
            </w:r>
            <w:r w:rsidR="003D7937">
              <w:rPr>
                <w:rFonts w:ascii="Calibri" w:hAnsi="Calibri" w:cs="Calibri"/>
                <w:b/>
                <w:sz w:val="18"/>
                <w:szCs w:val="18"/>
              </w:rPr>
              <w:t>.</w:t>
            </w:r>
            <w:r>
              <w:rPr>
                <w:rFonts w:ascii="Calibri" w:hAnsi="Calibri" w:cs="Calibri"/>
                <w:b/>
                <w:sz w:val="18"/>
                <w:szCs w:val="18"/>
              </w:rPr>
              <w:t xml:space="preserve"> </w:t>
            </w:r>
            <w:r w:rsidR="00BA158E">
              <w:rPr>
                <w:rFonts w:ascii="Calibri" w:hAnsi="Calibri" w:cs="Calibri"/>
                <w:sz w:val="18"/>
                <w:szCs w:val="18"/>
              </w:rPr>
              <w:t>(I</w:t>
            </w:r>
            <w:r>
              <w:rPr>
                <w:rFonts w:ascii="Calibri" w:hAnsi="Calibri" w:cs="Calibri"/>
                <w:sz w:val="18"/>
                <w:szCs w:val="18"/>
              </w:rPr>
              <w:t>mporterade vegetabilier som omfattas av strängare kontroll)</w:t>
            </w:r>
          </w:p>
          <w:p w14:paraId="24FDAD9D" w14:textId="77777777" w:rsidR="003A52A7" w:rsidRDefault="003A52A7" w:rsidP="00F54F91">
            <w:pPr>
              <w:rPr>
                <w:rFonts w:ascii="Calibri" w:hAnsi="Calibri" w:cs="Calibri"/>
                <w:sz w:val="18"/>
                <w:szCs w:val="18"/>
              </w:rPr>
            </w:pPr>
          </w:p>
          <w:p w14:paraId="27F3E770" w14:textId="1998C3E4" w:rsidR="003A52A7" w:rsidRPr="00993539" w:rsidRDefault="003A52A7" w:rsidP="00F54F91">
            <w:r w:rsidRPr="001022B2">
              <w:rPr>
                <w:rFonts w:ascii="Calibri" w:hAnsi="Calibri" w:cs="Calibri"/>
                <w:b/>
                <w:bCs/>
                <w:sz w:val="18"/>
                <w:szCs w:val="18"/>
              </w:rPr>
              <w:t>Fras:</w:t>
            </w:r>
            <w:r>
              <w:rPr>
                <w:rFonts w:ascii="Calibri" w:hAnsi="Calibri" w:cs="Calibri"/>
                <w:sz w:val="18"/>
                <w:szCs w:val="18"/>
              </w:rPr>
              <w:t xml:space="preserve"> Granskning av att handelsdokument </w:t>
            </w:r>
            <w:r w:rsidR="009A654A">
              <w:rPr>
                <w:rFonts w:ascii="Calibri" w:hAnsi="Calibri" w:cs="Calibri"/>
                <w:sz w:val="18"/>
                <w:szCs w:val="18"/>
              </w:rPr>
              <w:t xml:space="preserve">daterat/nr </w:t>
            </w:r>
            <w:r>
              <w:rPr>
                <w:rFonts w:ascii="Calibri" w:hAnsi="Calibri" w:cs="Calibri"/>
                <w:sz w:val="18"/>
                <w:szCs w:val="18"/>
              </w:rPr>
              <w:t xml:space="preserve">innehar korrekt information och följer rådande lagstiftning. </w:t>
            </w:r>
          </w:p>
        </w:tc>
      </w:tr>
      <w:tr w:rsidR="00F54F91" w14:paraId="4321E603" w14:textId="77777777" w:rsidTr="006B1086">
        <w:trPr>
          <w:trHeight w:val="470"/>
        </w:trPr>
        <w:tc>
          <w:tcPr>
            <w:tcW w:w="3180" w:type="dxa"/>
          </w:tcPr>
          <w:p w14:paraId="1E9E4389" w14:textId="77777777" w:rsidR="00F54F91" w:rsidRPr="0026152F" w:rsidRDefault="00F54F91" w:rsidP="00F54F91">
            <w:pPr>
              <w:rPr>
                <w:b/>
                <w:sz w:val="20"/>
                <w:szCs w:val="20"/>
              </w:rPr>
            </w:pPr>
            <w:r w:rsidRPr="0026152F">
              <w:rPr>
                <w:b/>
                <w:sz w:val="20"/>
                <w:szCs w:val="20"/>
              </w:rPr>
              <w:t>Frivillig information av mervärdesvara/dyr råvara</w:t>
            </w:r>
          </w:p>
          <w:p w14:paraId="38919F22" w14:textId="77777777" w:rsidR="00F54F91" w:rsidRPr="00F912CE" w:rsidRDefault="00F54F91" w:rsidP="00384618">
            <w:pPr>
              <w:pStyle w:val="Liststycke"/>
              <w:numPr>
                <w:ilvl w:val="0"/>
                <w:numId w:val="3"/>
              </w:numPr>
              <w:spacing w:before="0"/>
              <w:rPr>
                <w:i/>
                <w:sz w:val="20"/>
                <w:szCs w:val="20"/>
              </w:rPr>
            </w:pPr>
            <w:r w:rsidRPr="00F912CE">
              <w:rPr>
                <w:i/>
                <w:sz w:val="20"/>
                <w:szCs w:val="20"/>
              </w:rPr>
              <w:t>tillverkare</w:t>
            </w:r>
          </w:p>
          <w:p w14:paraId="4592B651" w14:textId="77777777" w:rsidR="00F54F91" w:rsidRDefault="00F54F91" w:rsidP="00F54F91">
            <w:pPr>
              <w:rPr>
                <w:sz w:val="20"/>
                <w:szCs w:val="20"/>
                <w:highlight w:val="yellow"/>
              </w:rPr>
            </w:pPr>
          </w:p>
          <w:p w14:paraId="28690889" w14:textId="77777777" w:rsidR="00F54F91" w:rsidRDefault="00F54F91" w:rsidP="00F54F91">
            <w:pPr>
              <w:rPr>
                <w:sz w:val="20"/>
                <w:szCs w:val="20"/>
              </w:rPr>
            </w:pPr>
          </w:p>
        </w:tc>
        <w:tc>
          <w:tcPr>
            <w:tcW w:w="7025" w:type="dxa"/>
          </w:tcPr>
          <w:p w14:paraId="607931B4" w14:textId="737AC2C2" w:rsidR="00F54F91" w:rsidRPr="003D3443" w:rsidRDefault="00F54F91" w:rsidP="00F54F91">
            <w:pPr>
              <w:ind w:right="57"/>
              <w:textAlignment w:val="baseline"/>
              <w:rPr>
                <w:sz w:val="20"/>
                <w:szCs w:val="20"/>
              </w:rPr>
            </w:pPr>
            <w:r>
              <w:rPr>
                <w:sz w:val="20"/>
                <w:szCs w:val="20"/>
              </w:rPr>
              <w:t xml:space="preserve">Kontrollera att verksamheten har ett system som ser till att frivillig information stämmer. </w:t>
            </w:r>
            <w:r w:rsidRPr="003D3443">
              <w:rPr>
                <w:sz w:val="20"/>
                <w:szCs w:val="20"/>
              </w:rPr>
              <w:t xml:space="preserve">Verifiera att </w:t>
            </w:r>
            <w:r>
              <w:rPr>
                <w:sz w:val="20"/>
                <w:szCs w:val="20"/>
              </w:rPr>
              <w:t>systemet fungerar genom lämpligt antal stickprov på slutprodukter</w:t>
            </w:r>
            <w:r w:rsidRPr="003D3443">
              <w:rPr>
                <w:sz w:val="20"/>
                <w:szCs w:val="20"/>
              </w:rPr>
              <w:t xml:space="preserve">. </w:t>
            </w:r>
            <w:r>
              <w:rPr>
                <w:sz w:val="20"/>
                <w:szCs w:val="20"/>
              </w:rPr>
              <w:t>Exempel på produkttyper</w:t>
            </w:r>
            <w:r w:rsidRPr="003D3443">
              <w:rPr>
                <w:sz w:val="20"/>
                <w:szCs w:val="20"/>
              </w:rPr>
              <w:t>:</w:t>
            </w:r>
          </w:p>
          <w:p w14:paraId="2474C09A" w14:textId="77777777" w:rsidR="00F54F91" w:rsidRPr="003D3443" w:rsidRDefault="00F54F91" w:rsidP="00384618">
            <w:pPr>
              <w:pStyle w:val="Liststycke"/>
              <w:numPr>
                <w:ilvl w:val="0"/>
                <w:numId w:val="8"/>
              </w:numPr>
              <w:spacing w:before="0"/>
              <w:ind w:right="57"/>
              <w:textAlignment w:val="baseline"/>
              <w:rPr>
                <w:sz w:val="20"/>
                <w:szCs w:val="20"/>
              </w:rPr>
            </w:pPr>
            <w:r w:rsidRPr="003D3443">
              <w:rPr>
                <w:sz w:val="20"/>
                <w:szCs w:val="20"/>
              </w:rPr>
              <w:t>Kött</w:t>
            </w:r>
            <w:r>
              <w:rPr>
                <w:sz w:val="20"/>
                <w:szCs w:val="20"/>
              </w:rPr>
              <w:t>produkt</w:t>
            </w:r>
            <w:r w:rsidRPr="003D3443">
              <w:rPr>
                <w:sz w:val="20"/>
                <w:szCs w:val="20"/>
              </w:rPr>
              <w:t>, svenskt/ekologiskt</w:t>
            </w:r>
          </w:p>
          <w:p w14:paraId="2E0D913D" w14:textId="77777777" w:rsidR="00F54F91" w:rsidRPr="003D3443" w:rsidRDefault="00F54F91" w:rsidP="00384618">
            <w:pPr>
              <w:pStyle w:val="Liststycke"/>
              <w:numPr>
                <w:ilvl w:val="0"/>
                <w:numId w:val="8"/>
              </w:numPr>
              <w:spacing w:before="0"/>
              <w:ind w:right="57"/>
              <w:textAlignment w:val="baseline"/>
              <w:rPr>
                <w:sz w:val="20"/>
                <w:szCs w:val="20"/>
              </w:rPr>
            </w:pPr>
            <w:r w:rsidRPr="003D3443">
              <w:rPr>
                <w:sz w:val="20"/>
                <w:szCs w:val="20"/>
              </w:rPr>
              <w:t>Kött</w:t>
            </w:r>
            <w:r>
              <w:rPr>
                <w:sz w:val="20"/>
                <w:szCs w:val="20"/>
              </w:rPr>
              <w:t>produkt</w:t>
            </w:r>
            <w:r w:rsidRPr="003D3443">
              <w:rPr>
                <w:sz w:val="20"/>
                <w:szCs w:val="20"/>
              </w:rPr>
              <w:t xml:space="preserve">, </w:t>
            </w:r>
            <w:r>
              <w:rPr>
                <w:sz w:val="20"/>
                <w:szCs w:val="20"/>
              </w:rPr>
              <w:t xml:space="preserve">annan frivillig information, ex. </w:t>
            </w:r>
            <w:r w:rsidRPr="003D3443">
              <w:rPr>
                <w:sz w:val="20"/>
                <w:szCs w:val="20"/>
              </w:rPr>
              <w:t>halal</w:t>
            </w:r>
          </w:p>
          <w:p w14:paraId="59899AF7" w14:textId="77777777" w:rsidR="00F54F91" w:rsidRPr="003D3443" w:rsidRDefault="00F54F91" w:rsidP="00384618">
            <w:pPr>
              <w:pStyle w:val="Liststycke"/>
              <w:numPr>
                <w:ilvl w:val="0"/>
                <w:numId w:val="8"/>
              </w:numPr>
              <w:spacing w:before="0"/>
              <w:ind w:right="57"/>
              <w:textAlignment w:val="baseline"/>
              <w:rPr>
                <w:sz w:val="20"/>
                <w:szCs w:val="20"/>
              </w:rPr>
            </w:pPr>
            <w:r w:rsidRPr="003D3443">
              <w:rPr>
                <w:sz w:val="20"/>
                <w:szCs w:val="20"/>
              </w:rPr>
              <w:t>Annat livsmedel med frivillig information</w:t>
            </w:r>
          </w:p>
          <w:p w14:paraId="0F0ACC5A" w14:textId="0962D129" w:rsidR="00F54F91" w:rsidRDefault="00F54F91" w:rsidP="00F54F91">
            <w:pPr>
              <w:ind w:right="57"/>
              <w:textAlignment w:val="baseline"/>
              <w:rPr>
                <w:sz w:val="20"/>
                <w:szCs w:val="20"/>
              </w:rPr>
            </w:pPr>
            <w:r w:rsidRPr="003D3443">
              <w:rPr>
                <w:sz w:val="20"/>
                <w:szCs w:val="20"/>
              </w:rPr>
              <w:lastRenderedPageBreak/>
              <w:t>Kan företaget visa att de köpt in minst en så</w:t>
            </w:r>
            <w:r w:rsidRPr="0C0EE118">
              <w:rPr>
                <w:sz w:val="20"/>
                <w:szCs w:val="20"/>
              </w:rPr>
              <w:t xml:space="preserve"> stor mängd av </w:t>
            </w:r>
            <w:r>
              <w:rPr>
                <w:sz w:val="20"/>
                <w:szCs w:val="20"/>
              </w:rPr>
              <w:t>aktuell rå</w:t>
            </w:r>
            <w:r w:rsidRPr="0C0EE118">
              <w:rPr>
                <w:sz w:val="20"/>
                <w:szCs w:val="20"/>
              </w:rPr>
              <w:t>vara som</w:t>
            </w:r>
            <w:r>
              <w:rPr>
                <w:sz w:val="20"/>
                <w:szCs w:val="20"/>
              </w:rPr>
              <w:t xml:space="preserve"> använts i tillverkningen och finns kvar i lager eller sålts</w:t>
            </w:r>
            <w:r w:rsidRPr="0C0EE118">
              <w:rPr>
                <w:sz w:val="20"/>
                <w:szCs w:val="20"/>
              </w:rPr>
              <w:t xml:space="preserve"> (kvantitativ spårbarhet). Stämmer leveransdatum med livsmedlets hållbarhet? </w:t>
            </w:r>
            <w:r>
              <w:rPr>
                <w:sz w:val="20"/>
                <w:szCs w:val="20"/>
              </w:rPr>
              <w:t xml:space="preserve">Försök att göra </w:t>
            </w:r>
            <w:r w:rsidR="001704E4">
              <w:rPr>
                <w:sz w:val="20"/>
                <w:szCs w:val="20"/>
              </w:rPr>
              <w:t>e</w:t>
            </w:r>
            <w:r>
              <w:rPr>
                <w:sz w:val="20"/>
                <w:szCs w:val="20"/>
              </w:rPr>
              <w:t>n rimlig bedömning av att mängderna stämmer.</w:t>
            </w:r>
          </w:p>
          <w:p w14:paraId="09169D33" w14:textId="77777777" w:rsidR="00F54F91" w:rsidRDefault="00F54F91" w:rsidP="00F54F91">
            <w:pPr>
              <w:rPr>
                <w:sz w:val="20"/>
                <w:szCs w:val="20"/>
              </w:rPr>
            </w:pPr>
            <w:r>
              <w:rPr>
                <w:sz w:val="20"/>
                <w:szCs w:val="20"/>
              </w:rPr>
              <w:t>Vid misstanke om fusk, k</w:t>
            </w:r>
            <w:r w:rsidRPr="003D3443">
              <w:rPr>
                <w:sz w:val="20"/>
                <w:szCs w:val="20"/>
              </w:rPr>
              <w:t>ontakta</w:t>
            </w:r>
            <w:r w:rsidRPr="0C0EE118">
              <w:rPr>
                <w:sz w:val="20"/>
                <w:szCs w:val="20"/>
              </w:rPr>
              <w:t xml:space="preserve"> </w:t>
            </w:r>
            <w:r w:rsidRPr="003D3443">
              <w:rPr>
                <w:sz w:val="20"/>
                <w:szCs w:val="20"/>
              </w:rPr>
              <w:t>kontrollmyndigheten</w:t>
            </w:r>
            <w:r w:rsidRPr="0C0EE118">
              <w:rPr>
                <w:sz w:val="20"/>
                <w:szCs w:val="20"/>
              </w:rPr>
              <w:t xml:space="preserve"> för det avsändande företaget</w:t>
            </w:r>
            <w:r>
              <w:rPr>
                <w:sz w:val="20"/>
                <w:szCs w:val="20"/>
              </w:rPr>
              <w:t xml:space="preserve"> för att se att leverantören finns registrerad</w:t>
            </w:r>
            <w:r w:rsidRPr="0C0EE118">
              <w:rPr>
                <w:sz w:val="20"/>
                <w:szCs w:val="20"/>
              </w:rPr>
              <w:t>?</w:t>
            </w:r>
            <w:r>
              <w:rPr>
                <w:sz w:val="20"/>
                <w:szCs w:val="20"/>
              </w:rPr>
              <w:t xml:space="preserve"> </w:t>
            </w:r>
          </w:p>
          <w:p w14:paraId="2C4E4B46" w14:textId="30F136C0" w:rsidR="00F54F91" w:rsidRDefault="00F54F91" w:rsidP="00F54F91">
            <w:pPr>
              <w:rPr>
                <w:sz w:val="20"/>
                <w:szCs w:val="20"/>
              </w:rPr>
            </w:pPr>
            <w:r>
              <w:rPr>
                <w:sz w:val="20"/>
                <w:szCs w:val="20"/>
              </w:rPr>
              <w:t xml:space="preserve">Kontrollera att företaget som hanterar eller släpper ut ekologiska livsmedel står under kontrollorgan. </w:t>
            </w:r>
          </w:p>
        </w:tc>
        <w:tc>
          <w:tcPr>
            <w:tcW w:w="2550" w:type="dxa"/>
          </w:tcPr>
          <w:p w14:paraId="52AA8735" w14:textId="77777777" w:rsidR="00F54F91" w:rsidRPr="00A52AE0" w:rsidRDefault="00F54F91" w:rsidP="00F54F91">
            <w:pPr>
              <w:pStyle w:val="Default"/>
              <w:rPr>
                <w:rStyle w:val="Hyperlnk"/>
                <w:rFonts w:asciiTheme="minorHAnsi" w:hAnsiTheme="minorHAnsi" w:cstheme="minorBidi"/>
                <w:sz w:val="18"/>
                <w:szCs w:val="18"/>
              </w:rPr>
            </w:pPr>
            <w:hyperlink r:id="rId24" w:tgtFrame="_blank" w:history="1">
              <w:r w:rsidRPr="00A52AE0">
                <w:rPr>
                  <w:rStyle w:val="Hyperlnk"/>
                  <w:rFonts w:asciiTheme="minorHAnsi" w:hAnsiTheme="minorHAnsi" w:cstheme="minorBidi"/>
                  <w:sz w:val="18"/>
                  <w:szCs w:val="18"/>
                </w:rPr>
                <w:t xml:space="preserve">Livsmedelsverkets </w:t>
              </w:r>
            </w:hyperlink>
            <w:hyperlink r:id="rId25" w:tgtFrame="_blank" w:history="1">
              <w:r w:rsidRPr="00A52AE0">
                <w:rPr>
                  <w:rStyle w:val="Hyperlnk"/>
                  <w:rFonts w:asciiTheme="minorHAnsi" w:hAnsiTheme="minorHAnsi" w:cstheme="minorBidi"/>
                  <w:sz w:val="18"/>
                  <w:szCs w:val="18"/>
                </w:rPr>
                <w:t xml:space="preserve">information om spårbarhet till </w:t>
              </w:r>
            </w:hyperlink>
            <w:hyperlink r:id="rId26" w:tgtFrame="_blank" w:history="1">
              <w:r w:rsidRPr="00A52AE0">
                <w:rPr>
                  <w:rStyle w:val="Hyperlnk"/>
                  <w:rFonts w:asciiTheme="minorHAnsi" w:hAnsiTheme="minorHAnsi" w:cstheme="minorBidi"/>
                  <w:sz w:val="18"/>
                  <w:szCs w:val="18"/>
                </w:rPr>
                <w:t>livsmedelsföretagare</w:t>
              </w:r>
            </w:hyperlink>
            <w:r w:rsidRPr="00A52AE0">
              <w:rPr>
                <w:rStyle w:val="Hyperlnk"/>
                <w:rFonts w:asciiTheme="minorHAnsi" w:hAnsiTheme="minorHAnsi" w:cstheme="minorBidi"/>
                <w:sz w:val="18"/>
                <w:szCs w:val="18"/>
              </w:rPr>
              <w:t>​ ​</w:t>
            </w:r>
          </w:p>
          <w:p w14:paraId="7311E0BB" w14:textId="77777777" w:rsidR="00F54F91" w:rsidRDefault="00F54F91" w:rsidP="00F54F91">
            <w:pPr>
              <w:pStyle w:val="Default"/>
              <w:rPr>
                <w:rStyle w:val="Hyperlnk"/>
              </w:rPr>
            </w:pPr>
          </w:p>
          <w:p w14:paraId="0FE75608" w14:textId="77777777" w:rsidR="00F54F91" w:rsidRPr="00FC2514" w:rsidRDefault="00F54F91" w:rsidP="00F54F91">
            <w:pPr>
              <w:pStyle w:val="Default"/>
              <w:rPr>
                <w:rStyle w:val="Hyperlnk"/>
                <w:rFonts w:asciiTheme="minorHAnsi" w:hAnsiTheme="minorHAnsi" w:cstheme="minorBidi"/>
              </w:rPr>
            </w:pPr>
          </w:p>
          <w:p w14:paraId="38DC1A31" w14:textId="77777777" w:rsidR="00F54F91" w:rsidRDefault="00F54F91" w:rsidP="00F54F91"/>
        </w:tc>
        <w:tc>
          <w:tcPr>
            <w:tcW w:w="2550" w:type="dxa"/>
          </w:tcPr>
          <w:p w14:paraId="6EE5A6DC" w14:textId="5B47B0C5" w:rsidR="00F54F91" w:rsidRPr="00262DE4" w:rsidRDefault="00F54F91" w:rsidP="00F54F91">
            <w:pPr>
              <w:rPr>
                <w:rFonts w:ascii="Calibri" w:hAnsi="Calibri" w:cs="Calibri"/>
                <w:sz w:val="18"/>
                <w:szCs w:val="18"/>
              </w:rPr>
            </w:pPr>
            <w:r w:rsidRPr="00A90967">
              <w:rPr>
                <w:rFonts w:ascii="Calibri" w:hAnsi="Calibri" w:cs="Calibri"/>
                <w:b/>
                <w:sz w:val="18"/>
                <w:szCs w:val="18"/>
              </w:rPr>
              <w:t>B</w:t>
            </w:r>
            <w:proofErr w:type="gramStart"/>
            <w:r w:rsidRPr="00A90967">
              <w:rPr>
                <w:rFonts w:ascii="Calibri" w:hAnsi="Calibri" w:cs="Calibri"/>
                <w:b/>
                <w:sz w:val="18"/>
                <w:szCs w:val="18"/>
              </w:rPr>
              <w:t xml:space="preserve">04 </w:t>
            </w:r>
            <w:r w:rsidR="003D7937">
              <w:rPr>
                <w:rFonts w:ascii="Calibri" w:hAnsi="Calibri" w:cs="Calibri"/>
                <w:b/>
                <w:sz w:val="18"/>
                <w:szCs w:val="18"/>
              </w:rPr>
              <w:t>.</w:t>
            </w:r>
            <w:proofErr w:type="gramEnd"/>
            <w:r w:rsidRPr="00A90967">
              <w:rPr>
                <w:rFonts w:ascii="Calibri" w:hAnsi="Calibri" w:cs="Calibri"/>
                <w:b/>
                <w:sz w:val="18"/>
                <w:szCs w:val="18"/>
              </w:rPr>
              <w:t>(</w:t>
            </w:r>
            <w:r w:rsidRPr="00A90967">
              <w:rPr>
                <w:rFonts w:ascii="Calibri" w:hAnsi="Calibri" w:cs="Calibri"/>
                <w:sz w:val="18"/>
                <w:szCs w:val="18"/>
              </w:rPr>
              <w:t xml:space="preserve">Frivillig information </w:t>
            </w:r>
            <w:proofErr w:type="gramStart"/>
            <w:r w:rsidRPr="00A90967">
              <w:rPr>
                <w:rFonts w:ascii="Calibri" w:hAnsi="Calibri" w:cs="Calibri"/>
                <w:sz w:val="18"/>
                <w:szCs w:val="18"/>
              </w:rPr>
              <w:t>t.ex.</w:t>
            </w:r>
            <w:proofErr w:type="gramEnd"/>
            <w:r>
              <w:rPr>
                <w:rFonts w:ascii="Calibri" w:hAnsi="Calibri" w:cs="Calibri"/>
                <w:sz w:val="18"/>
                <w:szCs w:val="18"/>
              </w:rPr>
              <w:t xml:space="preserve"> svensk, KRAV, ekologisk, halal</w:t>
            </w:r>
            <w:r w:rsidRPr="00A90967">
              <w:rPr>
                <w:rFonts w:ascii="Calibri" w:hAnsi="Calibri" w:cs="Calibri"/>
                <w:sz w:val="18"/>
                <w:szCs w:val="18"/>
              </w:rPr>
              <w:t>)​</w:t>
            </w:r>
          </w:p>
          <w:p w14:paraId="7B3F36B0" w14:textId="1374A701" w:rsidR="00F54F91" w:rsidRPr="009F3BCD" w:rsidRDefault="009F3BCD" w:rsidP="00F54F91">
            <w:pPr>
              <w:rPr>
                <w:b/>
                <w:bCs/>
                <w:sz w:val="18"/>
                <w:szCs w:val="18"/>
              </w:rPr>
            </w:pPr>
            <w:r w:rsidRPr="009F3BCD">
              <w:rPr>
                <w:b/>
                <w:bCs/>
                <w:sz w:val="18"/>
                <w:szCs w:val="18"/>
              </w:rPr>
              <w:t xml:space="preserve">Fras: </w:t>
            </w:r>
            <w:r w:rsidRPr="009F3BCD">
              <w:rPr>
                <w:sz w:val="18"/>
                <w:szCs w:val="18"/>
              </w:rPr>
              <w:t xml:space="preserve">Kontroll av livsmedel X gällande att frivillig information är korrekt. </w:t>
            </w:r>
          </w:p>
        </w:tc>
      </w:tr>
      <w:tr w:rsidR="00F54F91" w14:paraId="36568876" w14:textId="77777777" w:rsidTr="006B1086">
        <w:trPr>
          <w:trHeight w:val="470"/>
        </w:trPr>
        <w:tc>
          <w:tcPr>
            <w:tcW w:w="3180" w:type="dxa"/>
            <w:shd w:val="clear" w:color="auto" w:fill="FF0000"/>
          </w:tcPr>
          <w:p w14:paraId="7ED37739" w14:textId="77777777" w:rsidR="00F54F91" w:rsidRDefault="00F54F91" w:rsidP="00F54F91">
            <w:pPr>
              <w:rPr>
                <w:b/>
                <w:sz w:val="20"/>
                <w:szCs w:val="20"/>
              </w:rPr>
            </w:pPr>
            <w:r>
              <w:rPr>
                <w:b/>
                <w:sz w:val="20"/>
                <w:szCs w:val="20"/>
              </w:rPr>
              <w:t>E-handel Kontroll</w:t>
            </w:r>
          </w:p>
          <w:p w14:paraId="145F0317" w14:textId="6A50C9BD" w:rsidR="00F54F91" w:rsidRPr="0026152F" w:rsidRDefault="00F54F91" w:rsidP="00F54F91">
            <w:pPr>
              <w:rPr>
                <w:b/>
                <w:sz w:val="20"/>
                <w:szCs w:val="20"/>
              </w:rPr>
            </w:pPr>
            <w:r>
              <w:rPr>
                <w:b/>
                <w:sz w:val="20"/>
                <w:szCs w:val="20"/>
              </w:rPr>
              <w:t>Blockkontroll april-maj 2026</w:t>
            </w:r>
          </w:p>
        </w:tc>
        <w:tc>
          <w:tcPr>
            <w:tcW w:w="7025" w:type="dxa"/>
            <w:shd w:val="clear" w:color="auto" w:fill="auto"/>
          </w:tcPr>
          <w:p w14:paraId="1C064A65" w14:textId="5B98BDB0" w:rsidR="00F54F91" w:rsidRPr="00B95C52" w:rsidRDefault="00F54F91" w:rsidP="00F54F91">
            <w:pPr>
              <w:ind w:right="57"/>
              <w:textAlignment w:val="baseline"/>
              <w:rPr>
                <w:sz w:val="20"/>
                <w:szCs w:val="20"/>
                <w:highlight w:val="red"/>
              </w:rPr>
            </w:pPr>
            <w:r w:rsidRPr="00512523">
              <w:rPr>
                <w:rFonts w:ascii="Calibri" w:hAnsi="Calibri" w:cs="Calibri"/>
                <w:color w:val="333333"/>
                <w:sz w:val="20"/>
                <w:szCs w:val="20"/>
                <w:shd w:val="clear" w:color="auto" w:fill="F9F9F9"/>
              </w:rPr>
              <w:t>Livsmedelsinformationen ska vara korrekt vare sig försäljningen sker i en fysisk butik eller via distanshandel</w:t>
            </w:r>
            <w:r w:rsidRPr="00606AF1">
              <w:rPr>
                <w:rFonts w:ascii="Arial" w:hAnsi="Arial" w:cs="Arial"/>
                <w:color w:val="333333"/>
                <w:sz w:val="20"/>
                <w:szCs w:val="20"/>
                <w:shd w:val="clear" w:color="auto" w:fill="F9F9F9"/>
              </w:rPr>
              <w:t>.</w:t>
            </w:r>
            <w:r w:rsidR="00606AF1" w:rsidRPr="00606AF1">
              <w:rPr>
                <w:rFonts w:ascii="Arial" w:hAnsi="Arial" w:cs="Arial"/>
                <w:color w:val="333333"/>
                <w:sz w:val="20"/>
                <w:szCs w:val="20"/>
                <w:shd w:val="clear" w:color="auto" w:fill="F9F9F9"/>
              </w:rPr>
              <w:t xml:space="preserve"> </w:t>
            </w:r>
            <w:r w:rsidR="00606AF1" w:rsidRPr="00606AF1">
              <w:rPr>
                <w:rFonts w:cstheme="minorHAnsi"/>
                <w:color w:val="333333"/>
                <w:sz w:val="20"/>
                <w:szCs w:val="20"/>
                <w:shd w:val="clear" w:color="auto" w:fill="F9F9F9"/>
              </w:rPr>
              <w:t>Stödmaterial kommer närmare aktuellt datum</w:t>
            </w:r>
            <w:r w:rsidR="00606AF1">
              <w:rPr>
                <w:rFonts w:ascii="Arial" w:hAnsi="Arial" w:cs="Arial"/>
                <w:color w:val="333333"/>
                <w:sz w:val="26"/>
                <w:szCs w:val="26"/>
                <w:shd w:val="clear" w:color="auto" w:fill="F9F9F9"/>
              </w:rPr>
              <w:t xml:space="preserve">.          </w:t>
            </w:r>
          </w:p>
        </w:tc>
        <w:tc>
          <w:tcPr>
            <w:tcW w:w="2550" w:type="dxa"/>
            <w:shd w:val="clear" w:color="auto" w:fill="auto"/>
          </w:tcPr>
          <w:p w14:paraId="3860D1A5" w14:textId="43BE4829" w:rsidR="00F54F91" w:rsidRPr="00AC3A35" w:rsidRDefault="00F54F91" w:rsidP="00F54F91">
            <w:pPr>
              <w:pStyle w:val="Default"/>
              <w:rPr>
                <w:sz w:val="18"/>
                <w:szCs w:val="18"/>
              </w:rPr>
            </w:pPr>
            <w:hyperlink r:id="rId27" w:history="1">
              <w:r w:rsidRPr="00AC3A35">
                <w:rPr>
                  <w:rFonts w:asciiTheme="minorHAnsi" w:hAnsiTheme="minorHAnsi" w:cstheme="minorBidi"/>
                  <w:color w:val="auto"/>
                  <w:sz w:val="18"/>
                  <w:szCs w:val="18"/>
                  <w:u w:val="single"/>
                </w:rPr>
                <w:t>Kontroll av e-handel - Kontrollwiki (livsmedelsverket.se)</w:t>
              </w:r>
            </w:hyperlink>
          </w:p>
        </w:tc>
        <w:tc>
          <w:tcPr>
            <w:tcW w:w="2550" w:type="dxa"/>
            <w:shd w:val="clear" w:color="auto" w:fill="auto"/>
          </w:tcPr>
          <w:p w14:paraId="75576F52" w14:textId="77777777" w:rsidR="00F54F91" w:rsidRPr="00A90967" w:rsidRDefault="00F54F91" w:rsidP="00F54F91">
            <w:pPr>
              <w:rPr>
                <w:rFonts w:ascii="Calibri" w:hAnsi="Calibri" w:cs="Calibri"/>
                <w:b/>
                <w:sz w:val="18"/>
                <w:szCs w:val="18"/>
              </w:rPr>
            </w:pPr>
          </w:p>
        </w:tc>
      </w:tr>
      <w:tr w:rsidR="00281608" w14:paraId="0C7D864F" w14:textId="77777777" w:rsidTr="006B1086">
        <w:trPr>
          <w:trHeight w:val="470"/>
        </w:trPr>
        <w:tc>
          <w:tcPr>
            <w:tcW w:w="3180" w:type="dxa"/>
            <w:shd w:val="clear" w:color="auto" w:fill="00B0F0"/>
          </w:tcPr>
          <w:p w14:paraId="68F6DCF2" w14:textId="1CAF58CD" w:rsidR="00281608" w:rsidRPr="00994BEC" w:rsidRDefault="00281608" w:rsidP="00F54F91">
            <w:pPr>
              <w:rPr>
                <w:b/>
                <w:color w:val="00B0F0"/>
                <w:sz w:val="20"/>
                <w:szCs w:val="20"/>
              </w:rPr>
            </w:pPr>
            <w:r w:rsidRPr="00994BEC">
              <w:rPr>
                <w:b/>
                <w:color w:val="002060"/>
                <w:sz w:val="20"/>
                <w:szCs w:val="20"/>
              </w:rPr>
              <w:t>2027</w:t>
            </w:r>
          </w:p>
        </w:tc>
        <w:tc>
          <w:tcPr>
            <w:tcW w:w="7025" w:type="dxa"/>
            <w:shd w:val="clear" w:color="auto" w:fill="00B0F0"/>
          </w:tcPr>
          <w:p w14:paraId="61872DF1" w14:textId="77777777" w:rsidR="00281608" w:rsidRPr="00994BEC" w:rsidRDefault="00281608" w:rsidP="00F54F91">
            <w:pPr>
              <w:ind w:right="57"/>
              <w:textAlignment w:val="baseline"/>
              <w:rPr>
                <w:rFonts w:ascii="Calibri" w:hAnsi="Calibri" w:cs="Calibri"/>
                <w:color w:val="00B0F0"/>
                <w:sz w:val="20"/>
                <w:szCs w:val="20"/>
                <w:shd w:val="clear" w:color="auto" w:fill="F9F9F9"/>
              </w:rPr>
            </w:pPr>
          </w:p>
        </w:tc>
        <w:tc>
          <w:tcPr>
            <w:tcW w:w="2550" w:type="dxa"/>
            <w:shd w:val="clear" w:color="auto" w:fill="00B0F0"/>
          </w:tcPr>
          <w:p w14:paraId="19FA6453" w14:textId="77777777" w:rsidR="00281608" w:rsidRDefault="00281608" w:rsidP="00F54F91">
            <w:pPr>
              <w:pStyle w:val="Default"/>
            </w:pPr>
          </w:p>
        </w:tc>
        <w:tc>
          <w:tcPr>
            <w:tcW w:w="2550" w:type="dxa"/>
            <w:shd w:val="clear" w:color="auto" w:fill="00B0F0"/>
          </w:tcPr>
          <w:p w14:paraId="35E77B9A" w14:textId="77777777" w:rsidR="00281608" w:rsidRPr="00A90967" w:rsidRDefault="00281608" w:rsidP="00F54F91">
            <w:pPr>
              <w:rPr>
                <w:rFonts w:ascii="Calibri" w:hAnsi="Calibri" w:cs="Calibri"/>
                <w:b/>
                <w:sz w:val="18"/>
                <w:szCs w:val="18"/>
              </w:rPr>
            </w:pPr>
          </w:p>
        </w:tc>
      </w:tr>
      <w:tr w:rsidR="00240763" w14:paraId="47285D4F" w14:textId="77777777" w:rsidTr="006B1086">
        <w:trPr>
          <w:trHeight w:val="470"/>
        </w:trPr>
        <w:tc>
          <w:tcPr>
            <w:tcW w:w="3180" w:type="dxa"/>
            <w:shd w:val="clear" w:color="auto" w:fill="F2F2F2" w:themeFill="background1" w:themeFillShade="F2"/>
          </w:tcPr>
          <w:p w14:paraId="19655268" w14:textId="6916549B" w:rsidR="00240763" w:rsidRPr="00994BEC" w:rsidRDefault="00240763" w:rsidP="00240763">
            <w:pPr>
              <w:rPr>
                <w:b/>
                <w:color w:val="002060"/>
                <w:sz w:val="20"/>
                <w:szCs w:val="20"/>
              </w:rPr>
            </w:pPr>
            <w:r w:rsidRPr="0026152F">
              <w:rPr>
                <w:rFonts w:cstheme="minorHAnsi"/>
                <w:b/>
                <w:sz w:val="20"/>
                <w:szCs w:val="20"/>
              </w:rPr>
              <w:t>Övriga lagstiftningsområden som är relevanta för anläggningen</w:t>
            </w:r>
          </w:p>
        </w:tc>
        <w:tc>
          <w:tcPr>
            <w:tcW w:w="7025" w:type="dxa"/>
          </w:tcPr>
          <w:p w14:paraId="5F1713C8" w14:textId="18B8A590" w:rsidR="00240763" w:rsidRPr="00994BEC" w:rsidRDefault="00240763" w:rsidP="00240763">
            <w:pPr>
              <w:ind w:right="57"/>
              <w:textAlignment w:val="baseline"/>
              <w:rPr>
                <w:rFonts w:ascii="Calibri" w:hAnsi="Calibri" w:cs="Calibri"/>
                <w:color w:val="00B0F0"/>
                <w:sz w:val="20"/>
                <w:szCs w:val="20"/>
                <w:shd w:val="clear" w:color="auto" w:fill="F9F9F9"/>
              </w:rPr>
            </w:pPr>
            <w:r>
              <w:rPr>
                <w:rFonts w:cstheme="minorHAnsi"/>
                <w:sz w:val="20"/>
                <w:szCs w:val="20"/>
              </w:rPr>
              <w:t>Gå igenom tidigare kontrollrapporter för företaget och kontrollera om det finns något lagstiftningsområde som är relevant för just detta livsmedelsföretag men som inte har kontrollerats.</w:t>
            </w:r>
          </w:p>
        </w:tc>
        <w:tc>
          <w:tcPr>
            <w:tcW w:w="2550" w:type="dxa"/>
          </w:tcPr>
          <w:p w14:paraId="135EBBBF" w14:textId="77777777" w:rsidR="00240763" w:rsidRDefault="00240763" w:rsidP="00240763">
            <w:pPr>
              <w:pStyle w:val="Default"/>
            </w:pPr>
          </w:p>
        </w:tc>
        <w:tc>
          <w:tcPr>
            <w:tcW w:w="2550" w:type="dxa"/>
          </w:tcPr>
          <w:p w14:paraId="34554AEE" w14:textId="77777777" w:rsidR="00240763" w:rsidRPr="00A90967" w:rsidRDefault="00240763" w:rsidP="00240763">
            <w:pPr>
              <w:rPr>
                <w:rFonts w:ascii="Calibri" w:hAnsi="Calibri" w:cs="Calibri"/>
                <w:b/>
                <w:sz w:val="18"/>
                <w:szCs w:val="18"/>
              </w:rPr>
            </w:pPr>
          </w:p>
        </w:tc>
      </w:tr>
      <w:tr w:rsidR="006B1086" w:rsidRPr="00487379" w14:paraId="465F381A" w14:textId="77777777" w:rsidTr="006B1086">
        <w:trPr>
          <w:trHeight w:val="557"/>
        </w:trPr>
        <w:tc>
          <w:tcPr>
            <w:tcW w:w="3180" w:type="dxa"/>
          </w:tcPr>
          <w:p w14:paraId="7BD51BF7" w14:textId="77777777" w:rsidR="006B1086" w:rsidRPr="0026152F" w:rsidRDefault="006B1086" w:rsidP="008E4EC7">
            <w:pPr>
              <w:rPr>
                <w:rFonts w:cstheme="minorHAnsi"/>
                <w:b/>
                <w:sz w:val="20"/>
                <w:szCs w:val="20"/>
              </w:rPr>
            </w:pPr>
            <w:r w:rsidRPr="0026152F">
              <w:rPr>
                <w:rFonts w:cstheme="minorHAnsi"/>
                <w:b/>
                <w:sz w:val="20"/>
                <w:szCs w:val="20"/>
              </w:rPr>
              <w:t>Förpackningsmaterial</w:t>
            </w:r>
          </w:p>
        </w:tc>
        <w:tc>
          <w:tcPr>
            <w:tcW w:w="7025" w:type="dxa"/>
          </w:tcPr>
          <w:p w14:paraId="399ED16F" w14:textId="77777777" w:rsidR="006B1086" w:rsidRPr="0C0EE118" w:rsidRDefault="006B1086" w:rsidP="008E4EC7">
            <w:pPr>
              <w:rPr>
                <w:rFonts w:eastAsiaTheme="minorEastAsia"/>
                <w:sz w:val="20"/>
                <w:szCs w:val="20"/>
              </w:rPr>
            </w:pPr>
            <w:r w:rsidRPr="0C0EE118">
              <w:rPr>
                <w:sz w:val="20"/>
                <w:szCs w:val="20"/>
              </w:rPr>
              <w:t xml:space="preserve">Kontrollera att </w:t>
            </w:r>
            <w:r>
              <w:rPr>
                <w:sz w:val="20"/>
                <w:szCs w:val="20"/>
              </w:rPr>
              <w:t>företaget</w:t>
            </w:r>
            <w:r w:rsidRPr="0C0EE118">
              <w:rPr>
                <w:sz w:val="20"/>
                <w:szCs w:val="20"/>
              </w:rPr>
              <w:t xml:space="preserve"> använder sig av livsmedelsgodkända förpackningar, både vid förvaring i verksamheten och vid förpackning av produkter till slutkonsument. Kontrollera också hur inköpsprocessen ser ut av förpackningsmaterial. Begär in papper på migrationstester alternativt certifikat på ett stickprov av material.</w:t>
            </w:r>
            <w:r w:rsidRPr="0C0EE118">
              <w:rPr>
                <w:sz w:val="8"/>
                <w:szCs w:val="8"/>
              </w:rPr>
              <w:t xml:space="preserve"> </w:t>
            </w:r>
          </w:p>
        </w:tc>
        <w:tc>
          <w:tcPr>
            <w:tcW w:w="2550" w:type="dxa"/>
          </w:tcPr>
          <w:p w14:paraId="1CD56F29" w14:textId="77777777" w:rsidR="006B1086" w:rsidRPr="00081B6A" w:rsidRDefault="006B1086" w:rsidP="008E4EC7">
            <w:pPr>
              <w:rPr>
                <w:sz w:val="18"/>
                <w:szCs w:val="18"/>
              </w:rPr>
            </w:pPr>
            <w:hyperlink r:id="rId28" w:history="1">
              <w:r w:rsidRPr="00081B6A">
                <w:rPr>
                  <w:rStyle w:val="Hyperlnk"/>
                  <w:sz w:val="18"/>
                  <w:szCs w:val="18"/>
                </w:rPr>
                <w:t>Kontrollwiki - material i kontakt med livsmedel</w:t>
              </w:r>
            </w:hyperlink>
          </w:p>
        </w:tc>
        <w:tc>
          <w:tcPr>
            <w:tcW w:w="2550" w:type="dxa"/>
          </w:tcPr>
          <w:p w14:paraId="3F771821" w14:textId="77777777" w:rsidR="006B1086" w:rsidRDefault="006B1086" w:rsidP="008E4EC7">
            <w:pPr>
              <w:rPr>
                <w:sz w:val="18"/>
                <w:szCs w:val="18"/>
              </w:rPr>
            </w:pPr>
            <w:r w:rsidRPr="00487379">
              <w:rPr>
                <w:b/>
                <w:sz w:val="18"/>
                <w:szCs w:val="18"/>
              </w:rPr>
              <w:t>J09</w:t>
            </w:r>
            <w:r>
              <w:rPr>
                <w:b/>
                <w:sz w:val="18"/>
                <w:szCs w:val="18"/>
              </w:rPr>
              <w:t>.</w:t>
            </w:r>
            <w:r>
              <w:rPr>
                <w:sz w:val="18"/>
                <w:szCs w:val="18"/>
              </w:rPr>
              <w:t xml:space="preserve"> (F</w:t>
            </w:r>
            <w:r w:rsidRPr="00487379">
              <w:rPr>
                <w:sz w:val="18"/>
                <w:szCs w:val="18"/>
              </w:rPr>
              <w:t>örpackningsmaterial)</w:t>
            </w:r>
          </w:p>
          <w:p w14:paraId="43163795" w14:textId="2D313CAA" w:rsidR="00C00986" w:rsidRPr="00C00986" w:rsidRDefault="00C00986" w:rsidP="008E4EC7">
            <w:pPr>
              <w:rPr>
                <w:b/>
                <w:bCs/>
                <w:sz w:val="18"/>
                <w:szCs w:val="18"/>
              </w:rPr>
            </w:pPr>
            <w:r w:rsidRPr="00C00986">
              <w:rPr>
                <w:b/>
                <w:bCs/>
                <w:sz w:val="18"/>
                <w:szCs w:val="18"/>
              </w:rPr>
              <w:t>Fras</w:t>
            </w:r>
            <w:r w:rsidRPr="00C00986">
              <w:rPr>
                <w:sz w:val="18"/>
                <w:szCs w:val="18"/>
              </w:rPr>
              <w:t>: Förpackningsmaterial X är granskat utifrån användningsområdet verifierat mot utförda migrationstester.</w:t>
            </w:r>
            <w:r>
              <w:rPr>
                <w:b/>
                <w:bCs/>
                <w:sz w:val="18"/>
                <w:szCs w:val="18"/>
              </w:rPr>
              <w:t xml:space="preserve"> </w:t>
            </w:r>
          </w:p>
        </w:tc>
      </w:tr>
      <w:tr w:rsidR="006B1086" w:rsidRPr="002E306F" w14:paraId="33132858" w14:textId="77777777" w:rsidTr="006B1086">
        <w:trPr>
          <w:trHeight w:val="1907"/>
        </w:trPr>
        <w:tc>
          <w:tcPr>
            <w:tcW w:w="3180" w:type="dxa"/>
          </w:tcPr>
          <w:p w14:paraId="4DF829A4" w14:textId="77777777" w:rsidR="006B1086" w:rsidRPr="0026152F" w:rsidRDefault="006B1086" w:rsidP="008E4EC7">
            <w:pPr>
              <w:rPr>
                <w:rFonts w:cstheme="minorHAnsi"/>
                <w:b/>
                <w:sz w:val="20"/>
                <w:szCs w:val="20"/>
              </w:rPr>
            </w:pPr>
            <w:r w:rsidRPr="0026152F">
              <w:rPr>
                <w:rFonts w:cstheme="minorHAnsi"/>
                <w:b/>
                <w:sz w:val="20"/>
                <w:szCs w:val="20"/>
              </w:rPr>
              <w:t>Näringspåståenden och hälsopåståenden</w:t>
            </w:r>
            <w:r>
              <w:rPr>
                <w:rFonts w:cstheme="minorHAnsi"/>
                <w:b/>
                <w:sz w:val="20"/>
                <w:szCs w:val="20"/>
              </w:rPr>
              <w:t xml:space="preserve"> samt </w:t>
            </w:r>
            <w:proofErr w:type="spellStart"/>
            <w:r>
              <w:rPr>
                <w:rFonts w:cstheme="minorHAnsi"/>
                <w:b/>
                <w:sz w:val="20"/>
                <w:szCs w:val="20"/>
              </w:rPr>
              <w:t>Novel</w:t>
            </w:r>
            <w:proofErr w:type="spellEnd"/>
            <w:r>
              <w:rPr>
                <w:rFonts w:cstheme="minorHAnsi"/>
                <w:b/>
                <w:sz w:val="20"/>
                <w:szCs w:val="20"/>
              </w:rPr>
              <w:t xml:space="preserve"> </w:t>
            </w:r>
            <w:proofErr w:type="spellStart"/>
            <w:r>
              <w:rPr>
                <w:rFonts w:cstheme="minorHAnsi"/>
                <w:b/>
                <w:sz w:val="20"/>
                <w:szCs w:val="20"/>
              </w:rPr>
              <w:t>Food</w:t>
            </w:r>
            <w:proofErr w:type="spellEnd"/>
          </w:p>
        </w:tc>
        <w:tc>
          <w:tcPr>
            <w:tcW w:w="7025" w:type="dxa"/>
          </w:tcPr>
          <w:p w14:paraId="44625D82" w14:textId="77777777" w:rsidR="006B1086" w:rsidRPr="00DB3A50" w:rsidRDefault="006B1086" w:rsidP="008E4EC7">
            <w:pPr>
              <w:ind w:right="57"/>
              <w:textAlignment w:val="baseline"/>
              <w:rPr>
                <w:rFonts w:eastAsiaTheme="minorEastAsia" w:cstheme="minorHAnsi"/>
              </w:rPr>
            </w:pPr>
            <w:r>
              <w:rPr>
                <w:rStyle w:val="cf01"/>
                <w:rFonts w:asciiTheme="minorHAnsi" w:hAnsiTheme="minorHAnsi" w:cstheme="minorHAnsi"/>
                <w:sz w:val="20"/>
                <w:szCs w:val="20"/>
              </w:rPr>
              <w:t>I</w:t>
            </w:r>
            <w:r w:rsidRPr="00DB3A50">
              <w:rPr>
                <w:rStyle w:val="cf01"/>
                <w:rFonts w:asciiTheme="minorHAnsi" w:hAnsiTheme="minorHAnsi" w:cstheme="minorHAnsi"/>
                <w:sz w:val="20"/>
                <w:szCs w:val="20"/>
              </w:rPr>
              <w:t>nformationen som ges om livsmedlet, finns det några närings- och/eller hälsopåståenden?</w:t>
            </w:r>
          </w:p>
          <w:p w14:paraId="0CAA1168" w14:textId="77777777" w:rsidR="006B1086" w:rsidRDefault="006B1086" w:rsidP="008E4EC7">
            <w:pPr>
              <w:ind w:right="57"/>
              <w:textAlignment w:val="baseline"/>
              <w:rPr>
                <w:rFonts w:eastAsiaTheme="minorEastAsia"/>
                <w:sz w:val="20"/>
                <w:szCs w:val="20"/>
              </w:rPr>
            </w:pPr>
            <w:r>
              <w:rPr>
                <w:rFonts w:eastAsiaTheme="minorEastAsia"/>
                <w:sz w:val="20"/>
                <w:szCs w:val="20"/>
              </w:rPr>
              <w:t>Näringspåståenden: Är de näringspåståenden som görs tillåtna?</w:t>
            </w:r>
          </w:p>
          <w:p w14:paraId="736A79B3" w14:textId="77777777" w:rsidR="006B1086" w:rsidRDefault="006B1086" w:rsidP="008E4EC7">
            <w:pPr>
              <w:ind w:right="57"/>
              <w:textAlignment w:val="baseline"/>
              <w:rPr>
                <w:rFonts w:eastAsiaTheme="minorEastAsia"/>
                <w:sz w:val="20"/>
                <w:szCs w:val="20"/>
              </w:rPr>
            </w:pPr>
            <w:r>
              <w:rPr>
                <w:rFonts w:eastAsiaTheme="minorEastAsia"/>
                <w:sz w:val="20"/>
                <w:szCs w:val="20"/>
              </w:rPr>
              <w:t>Hälsopåståenden*: Finns det några ospecifika hälsopåståenden? Åtföljs dessa påståenden av ett specifikt förklarande och tillåtet påstående?</w:t>
            </w:r>
          </w:p>
          <w:p w14:paraId="56CBCDB3" w14:textId="77777777" w:rsidR="006B1086" w:rsidRDefault="006B1086" w:rsidP="008E4EC7">
            <w:pPr>
              <w:ind w:right="57"/>
              <w:textAlignment w:val="baseline"/>
              <w:rPr>
                <w:rFonts w:eastAsiaTheme="minorEastAsia"/>
                <w:sz w:val="20"/>
                <w:szCs w:val="20"/>
              </w:rPr>
            </w:pPr>
            <w:r>
              <w:rPr>
                <w:rFonts w:eastAsiaTheme="minorEastAsia"/>
                <w:sz w:val="20"/>
                <w:szCs w:val="20"/>
              </w:rPr>
              <w:t xml:space="preserve">*Vi kontrollerar inte hälsopåståenden för </w:t>
            </w:r>
            <w:proofErr w:type="spellStart"/>
            <w:r>
              <w:rPr>
                <w:rFonts w:eastAsiaTheme="minorEastAsia"/>
                <w:sz w:val="20"/>
                <w:szCs w:val="20"/>
              </w:rPr>
              <w:t>botanicals</w:t>
            </w:r>
            <w:proofErr w:type="spellEnd"/>
            <w:r>
              <w:rPr>
                <w:rFonts w:eastAsiaTheme="minorEastAsia"/>
                <w:sz w:val="20"/>
                <w:szCs w:val="20"/>
              </w:rPr>
              <w:t xml:space="preserve"> i nuläget</w:t>
            </w:r>
          </w:p>
          <w:p w14:paraId="639F27AA" w14:textId="77777777" w:rsidR="006B1086" w:rsidRPr="00185CE7" w:rsidRDefault="006B1086" w:rsidP="008E4EC7">
            <w:pPr>
              <w:ind w:right="57"/>
              <w:textAlignment w:val="baseline"/>
              <w:rPr>
                <w:rFonts w:eastAsiaTheme="minorEastAsia"/>
                <w:sz w:val="20"/>
                <w:szCs w:val="20"/>
              </w:rPr>
            </w:pPr>
            <w:proofErr w:type="spellStart"/>
            <w:r>
              <w:rPr>
                <w:rFonts w:eastAsiaTheme="minorEastAsia"/>
                <w:sz w:val="20"/>
                <w:szCs w:val="20"/>
              </w:rPr>
              <w:t>Novel</w:t>
            </w:r>
            <w:proofErr w:type="spellEnd"/>
            <w:r>
              <w:rPr>
                <w:rFonts w:eastAsiaTheme="minorEastAsia"/>
                <w:sz w:val="20"/>
                <w:szCs w:val="20"/>
              </w:rPr>
              <w:t xml:space="preserve"> </w:t>
            </w:r>
            <w:proofErr w:type="spellStart"/>
            <w:r>
              <w:rPr>
                <w:rFonts w:eastAsiaTheme="minorEastAsia"/>
                <w:sz w:val="20"/>
                <w:szCs w:val="20"/>
              </w:rPr>
              <w:t>Food</w:t>
            </w:r>
            <w:proofErr w:type="spellEnd"/>
            <w:r>
              <w:rPr>
                <w:rFonts w:eastAsiaTheme="minorEastAsia"/>
                <w:sz w:val="20"/>
                <w:szCs w:val="20"/>
              </w:rPr>
              <w:t xml:space="preserve"> genomförs som en block-kontroll. Ansvariga för denna utses 2024.</w:t>
            </w:r>
          </w:p>
        </w:tc>
        <w:tc>
          <w:tcPr>
            <w:tcW w:w="2550" w:type="dxa"/>
          </w:tcPr>
          <w:p w14:paraId="6BC18437" w14:textId="77777777" w:rsidR="006B1086" w:rsidRPr="00081B6A" w:rsidRDefault="006B1086" w:rsidP="008E4EC7">
            <w:pPr>
              <w:rPr>
                <w:sz w:val="18"/>
                <w:szCs w:val="18"/>
              </w:rPr>
            </w:pPr>
            <w:hyperlink r:id="rId29" w:history="1">
              <w:r w:rsidRPr="00081B6A">
                <w:rPr>
                  <w:rStyle w:val="Hyperlnk"/>
                  <w:sz w:val="18"/>
                  <w:szCs w:val="18"/>
                </w:rPr>
                <w:t>Kontrollwiki – Näringspåståenden</w:t>
              </w:r>
            </w:hyperlink>
          </w:p>
          <w:p w14:paraId="79FA1B8D" w14:textId="77777777" w:rsidR="006B1086" w:rsidRPr="00081B6A" w:rsidRDefault="006B1086" w:rsidP="008E4EC7">
            <w:pPr>
              <w:rPr>
                <w:sz w:val="18"/>
                <w:szCs w:val="18"/>
              </w:rPr>
            </w:pPr>
          </w:p>
          <w:p w14:paraId="0AFFEDE2" w14:textId="77777777" w:rsidR="006B1086" w:rsidRPr="00360505" w:rsidRDefault="006B1086" w:rsidP="008E4EC7">
            <w:pPr>
              <w:rPr>
                <w:sz w:val="20"/>
                <w:szCs w:val="20"/>
              </w:rPr>
            </w:pPr>
            <w:hyperlink r:id="rId30" w:history="1">
              <w:r w:rsidRPr="00081B6A">
                <w:rPr>
                  <w:rStyle w:val="Hyperlnk"/>
                  <w:sz w:val="18"/>
                  <w:szCs w:val="18"/>
                </w:rPr>
                <w:t>Kontrollwiki - Hälsopåståenden</w:t>
              </w:r>
            </w:hyperlink>
          </w:p>
        </w:tc>
        <w:tc>
          <w:tcPr>
            <w:tcW w:w="2550" w:type="dxa"/>
          </w:tcPr>
          <w:p w14:paraId="17559BBF" w14:textId="77777777" w:rsidR="006B1086" w:rsidRDefault="006B1086" w:rsidP="008E4EC7">
            <w:pPr>
              <w:rPr>
                <w:b/>
                <w:bCs/>
                <w:sz w:val="18"/>
                <w:szCs w:val="18"/>
              </w:rPr>
            </w:pPr>
            <w:r>
              <w:rPr>
                <w:b/>
                <w:bCs/>
                <w:sz w:val="18"/>
                <w:szCs w:val="18"/>
              </w:rPr>
              <w:t xml:space="preserve">C02. </w:t>
            </w:r>
            <w:r>
              <w:rPr>
                <w:bCs/>
                <w:sz w:val="18"/>
                <w:szCs w:val="18"/>
              </w:rPr>
              <w:t>(N</w:t>
            </w:r>
            <w:r w:rsidRPr="00487379">
              <w:rPr>
                <w:bCs/>
                <w:sz w:val="18"/>
                <w:szCs w:val="18"/>
              </w:rPr>
              <w:t>äringspåståenden)</w:t>
            </w:r>
          </w:p>
          <w:p w14:paraId="4A449B0B" w14:textId="77777777" w:rsidR="006B1086" w:rsidRDefault="006B1086" w:rsidP="008E4EC7">
            <w:pPr>
              <w:rPr>
                <w:b/>
                <w:bCs/>
                <w:sz w:val="18"/>
                <w:szCs w:val="18"/>
              </w:rPr>
            </w:pPr>
          </w:p>
          <w:p w14:paraId="2827C1A1" w14:textId="77777777" w:rsidR="006B1086" w:rsidRDefault="006B1086" w:rsidP="008E4EC7">
            <w:pPr>
              <w:rPr>
                <w:bCs/>
                <w:sz w:val="18"/>
                <w:szCs w:val="18"/>
              </w:rPr>
            </w:pPr>
            <w:r>
              <w:rPr>
                <w:b/>
                <w:bCs/>
                <w:sz w:val="18"/>
                <w:szCs w:val="18"/>
              </w:rPr>
              <w:t xml:space="preserve">C03. </w:t>
            </w:r>
            <w:r>
              <w:rPr>
                <w:bCs/>
                <w:sz w:val="18"/>
                <w:szCs w:val="18"/>
              </w:rPr>
              <w:t>(H</w:t>
            </w:r>
            <w:r w:rsidRPr="00487379">
              <w:rPr>
                <w:bCs/>
                <w:sz w:val="18"/>
                <w:szCs w:val="18"/>
              </w:rPr>
              <w:t>älsopåståenden)</w:t>
            </w:r>
          </w:p>
          <w:p w14:paraId="44FCD8BA" w14:textId="66170296" w:rsidR="00362B48" w:rsidRPr="00362B48" w:rsidRDefault="00362B48" w:rsidP="008E4EC7">
            <w:pPr>
              <w:rPr>
                <w:b/>
                <w:sz w:val="18"/>
                <w:szCs w:val="18"/>
              </w:rPr>
            </w:pPr>
            <w:r w:rsidRPr="00362B48">
              <w:rPr>
                <w:b/>
                <w:sz w:val="18"/>
                <w:szCs w:val="18"/>
              </w:rPr>
              <w:t xml:space="preserve">Fras: </w:t>
            </w:r>
            <w:r w:rsidRPr="00362B48">
              <w:rPr>
                <w:bCs/>
                <w:sz w:val="18"/>
                <w:szCs w:val="18"/>
              </w:rPr>
              <w:t>Livsmedel X är kontrollerade gällande hälsopåståenden och de förklaringar dessa kräver.</w:t>
            </w:r>
            <w:r>
              <w:rPr>
                <w:b/>
                <w:sz w:val="18"/>
                <w:szCs w:val="18"/>
              </w:rPr>
              <w:t xml:space="preserve"> </w:t>
            </w:r>
          </w:p>
        </w:tc>
      </w:tr>
    </w:tbl>
    <w:p w14:paraId="18285BE8" w14:textId="77777777" w:rsidR="00D41D1B" w:rsidRDefault="00D41D1B" w:rsidP="00D41D1B"/>
    <w:p w14:paraId="39964FD2" w14:textId="0D0F8FB6" w:rsidR="00F211C3" w:rsidRDefault="00F211C3" w:rsidP="00A533DC">
      <w:pPr>
        <w:pStyle w:val="Rubrik1"/>
      </w:pPr>
      <w:bookmarkStart w:id="29" w:name="_Toc184203760"/>
      <w:r w:rsidRPr="00E31AAF">
        <w:lastRenderedPageBreak/>
        <w:t>Kontrollplanering</w:t>
      </w:r>
      <w:r>
        <w:t xml:space="preserve"> Kött &amp; chark</w:t>
      </w:r>
      <w:bookmarkEnd w:id="29"/>
    </w:p>
    <w:p w14:paraId="5680EF79" w14:textId="09FF5F7D" w:rsidR="00F211C3" w:rsidRPr="002F6B13" w:rsidRDefault="002F6B13" w:rsidP="00F211C3">
      <w:pPr>
        <w:pStyle w:val="Rubrik3"/>
        <w:rPr>
          <w:b w:val="0"/>
          <w:color w:val="DE5100" w:themeColor="accent1" w:themeShade="BF"/>
          <w:sz w:val="22"/>
        </w:rPr>
      </w:pPr>
      <w:bookmarkStart w:id="30" w:name="_Toc184203761"/>
      <w:r w:rsidRPr="002F6B13">
        <w:rPr>
          <w:b w:val="0"/>
          <w:color w:val="DE5100" w:themeColor="accent1" w:themeShade="BF"/>
          <w:sz w:val="22"/>
        </w:rPr>
        <w:t xml:space="preserve">Kött &amp; </w:t>
      </w:r>
      <w:proofErr w:type="gramStart"/>
      <w:r w:rsidRPr="002F6B13">
        <w:rPr>
          <w:b w:val="0"/>
          <w:color w:val="DE5100" w:themeColor="accent1" w:themeShade="BF"/>
          <w:sz w:val="22"/>
        </w:rPr>
        <w:t>chark  -</w:t>
      </w:r>
      <w:proofErr w:type="gramEnd"/>
      <w:r w:rsidRPr="002F6B13">
        <w:rPr>
          <w:b w:val="0"/>
          <w:color w:val="DE5100" w:themeColor="accent1" w:themeShade="BF"/>
          <w:sz w:val="22"/>
        </w:rPr>
        <w:t xml:space="preserve"> </w:t>
      </w:r>
      <w:r>
        <w:rPr>
          <w:b w:val="0"/>
          <w:color w:val="DE5100" w:themeColor="accent1" w:themeShade="BF"/>
          <w:sz w:val="22"/>
        </w:rPr>
        <w:t>Kontrolleras varje år</w:t>
      </w:r>
      <w:r w:rsidRPr="002F6B13">
        <w:rPr>
          <w:b w:val="0"/>
          <w:color w:val="DE5100" w:themeColor="accent1" w:themeShade="BF"/>
          <w:sz w:val="22"/>
        </w:rPr>
        <w:t xml:space="preserve"> </w:t>
      </w:r>
      <w:proofErr w:type="gramStart"/>
      <w:r w:rsidRPr="002F6B13">
        <w:rPr>
          <w:b w:val="0"/>
          <w:color w:val="DE5100" w:themeColor="accent1" w:themeShade="BF"/>
          <w:sz w:val="22"/>
        </w:rPr>
        <w:t>202</w:t>
      </w:r>
      <w:r w:rsidR="00885436">
        <w:rPr>
          <w:b w:val="0"/>
          <w:color w:val="DE5100" w:themeColor="accent1" w:themeShade="BF"/>
          <w:sz w:val="22"/>
        </w:rPr>
        <w:t>5</w:t>
      </w:r>
      <w:r w:rsidRPr="002F6B13">
        <w:rPr>
          <w:b w:val="0"/>
          <w:color w:val="DE5100" w:themeColor="accent1" w:themeShade="BF"/>
          <w:sz w:val="22"/>
        </w:rPr>
        <w:t>-202</w:t>
      </w:r>
      <w:r w:rsidR="00885436">
        <w:rPr>
          <w:b w:val="0"/>
          <w:color w:val="DE5100" w:themeColor="accent1" w:themeShade="BF"/>
          <w:sz w:val="22"/>
        </w:rPr>
        <w:t>7</w:t>
      </w:r>
      <w:bookmarkEnd w:id="30"/>
      <w:proofErr w:type="gramEnd"/>
    </w:p>
    <w:tbl>
      <w:tblPr>
        <w:tblStyle w:val="Tabellrutnt"/>
        <w:tblW w:w="15310" w:type="dxa"/>
        <w:tblInd w:w="-714" w:type="dxa"/>
        <w:tblLayout w:type="fixed"/>
        <w:tblLook w:val="04A0" w:firstRow="1" w:lastRow="0" w:firstColumn="1" w:lastColumn="0" w:noHBand="0" w:noVBand="1"/>
      </w:tblPr>
      <w:tblGrid>
        <w:gridCol w:w="3119"/>
        <w:gridCol w:w="6946"/>
        <w:gridCol w:w="2693"/>
        <w:gridCol w:w="2552"/>
      </w:tblGrid>
      <w:tr w:rsidR="00F211C3" w14:paraId="54914877" w14:textId="77777777" w:rsidTr="0051024B">
        <w:trPr>
          <w:trHeight w:val="316"/>
        </w:trPr>
        <w:tc>
          <w:tcPr>
            <w:tcW w:w="3119" w:type="dxa"/>
            <w:shd w:val="clear" w:color="auto" w:fill="83C9FF" w:themeFill="accent5" w:themeFillTint="66"/>
          </w:tcPr>
          <w:p w14:paraId="2B6FDA09" w14:textId="466DC11F" w:rsidR="00F211C3" w:rsidRPr="00735190" w:rsidRDefault="005D3D31" w:rsidP="001667B4">
            <w:pPr>
              <w:rPr>
                <w:rFonts w:ascii="Cambria" w:hAnsi="Cambria"/>
                <w:color w:val="0070C0"/>
                <w:sz w:val="20"/>
                <w:szCs w:val="20"/>
              </w:rPr>
            </w:pPr>
            <w:r w:rsidRPr="00735190">
              <w:rPr>
                <w:rFonts w:ascii="Cambria" w:hAnsi="Cambria"/>
                <w:color w:val="0070C0"/>
                <w:sz w:val="20"/>
                <w:szCs w:val="20"/>
              </w:rPr>
              <w:t>Kontrolleras varje år</w:t>
            </w:r>
          </w:p>
        </w:tc>
        <w:tc>
          <w:tcPr>
            <w:tcW w:w="6946" w:type="dxa"/>
            <w:shd w:val="clear" w:color="auto" w:fill="83C9FF" w:themeFill="accent5" w:themeFillTint="66"/>
          </w:tcPr>
          <w:p w14:paraId="7D0C6661"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Beskrivning</w:t>
            </w:r>
          </w:p>
        </w:tc>
        <w:tc>
          <w:tcPr>
            <w:tcW w:w="2693" w:type="dxa"/>
            <w:shd w:val="clear" w:color="auto" w:fill="83C9FF" w:themeFill="accent5" w:themeFillTint="66"/>
          </w:tcPr>
          <w:p w14:paraId="5FC092A5" w14:textId="77777777" w:rsidR="00F211C3" w:rsidRPr="00735190" w:rsidRDefault="00F211C3" w:rsidP="001667B4">
            <w:pPr>
              <w:rPr>
                <w:rFonts w:ascii="Cambria" w:hAnsi="Cambria"/>
                <w:b/>
                <w:color w:val="0070C0"/>
                <w:sz w:val="20"/>
                <w:szCs w:val="20"/>
              </w:rPr>
            </w:pPr>
            <w:r w:rsidRPr="00735190">
              <w:rPr>
                <w:rFonts w:ascii="Cambria" w:hAnsi="Cambria"/>
                <w:color w:val="0070C0"/>
                <w:sz w:val="20"/>
                <w:szCs w:val="20"/>
              </w:rPr>
              <w:t>Länkar/lagstiftning</w:t>
            </w:r>
          </w:p>
        </w:tc>
        <w:tc>
          <w:tcPr>
            <w:tcW w:w="2552" w:type="dxa"/>
            <w:shd w:val="clear" w:color="auto" w:fill="83C9FF" w:themeFill="accent5" w:themeFillTint="66"/>
          </w:tcPr>
          <w:p w14:paraId="79C6A412"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 xml:space="preserve">Rapportering </w:t>
            </w:r>
          </w:p>
        </w:tc>
      </w:tr>
      <w:tr w:rsidR="00F211C3" w14:paraId="617D6390" w14:textId="77777777" w:rsidTr="0051024B">
        <w:trPr>
          <w:trHeight w:val="3818"/>
        </w:trPr>
        <w:tc>
          <w:tcPr>
            <w:tcW w:w="3119" w:type="dxa"/>
            <w:shd w:val="clear" w:color="auto" w:fill="EBE9E5" w:themeFill="text1" w:themeFillTint="1A"/>
          </w:tcPr>
          <w:p w14:paraId="3C5691E5" w14:textId="77777777" w:rsidR="00F211C3" w:rsidRPr="00AA22EF" w:rsidRDefault="00F211C3" w:rsidP="001667B4">
            <w:pPr>
              <w:rPr>
                <w:b/>
                <w:sz w:val="20"/>
              </w:rPr>
            </w:pPr>
            <w:r w:rsidRPr="00AA22EF">
              <w:rPr>
                <w:b/>
                <w:sz w:val="20"/>
              </w:rPr>
              <w:t xml:space="preserve">HACCP-kritiska styrpunkter </w:t>
            </w:r>
          </w:p>
        </w:tc>
        <w:tc>
          <w:tcPr>
            <w:tcW w:w="6946" w:type="dxa"/>
          </w:tcPr>
          <w:p w14:paraId="6027D974" w14:textId="25353C93" w:rsidR="00F211C3" w:rsidRPr="00735190" w:rsidRDefault="00DE1242" w:rsidP="001667B4">
            <w:pPr>
              <w:rPr>
                <w:sz w:val="20"/>
              </w:rPr>
            </w:pPr>
            <w:r>
              <w:rPr>
                <w:sz w:val="20"/>
              </w:rPr>
              <w:t>Kontroll av värmebehandlingssteg. Kontrollera även l</w:t>
            </w:r>
            <w:r w:rsidR="00F211C3" w:rsidRPr="00735190">
              <w:rPr>
                <w:sz w:val="20"/>
              </w:rPr>
              <w:t>ivsmedel med annat avdödningssteg än värmebehandling – lufttorkade, syrade, kallrökta</w:t>
            </w:r>
            <w:r>
              <w:rPr>
                <w:sz w:val="20"/>
              </w:rPr>
              <w:t xml:space="preserve"> </w:t>
            </w:r>
            <w:r w:rsidR="00F211C3" w:rsidRPr="00735190">
              <w:rPr>
                <w:sz w:val="20"/>
              </w:rPr>
              <w:t>(inklusive malet och köttberedningar avsedda att ätas råa).</w:t>
            </w:r>
          </w:p>
          <w:p w14:paraId="73CE1A1E" w14:textId="22183F96" w:rsidR="00F211C3" w:rsidRDefault="00F211C3" w:rsidP="001667B4">
            <w:pPr>
              <w:rPr>
                <w:sz w:val="20"/>
              </w:rPr>
            </w:pPr>
            <w:r w:rsidRPr="00735190">
              <w:rPr>
                <w:sz w:val="20"/>
              </w:rPr>
              <w:t>-Kontroll av styrning/övervakning/validering bör göras varje år.</w:t>
            </w:r>
          </w:p>
          <w:p w14:paraId="174C2F04" w14:textId="1C8B65D8" w:rsidR="00903B1C" w:rsidRPr="00735190" w:rsidRDefault="00903B1C" w:rsidP="001667B4">
            <w:pPr>
              <w:rPr>
                <w:sz w:val="20"/>
              </w:rPr>
            </w:pPr>
            <w:r>
              <w:rPr>
                <w:sz w:val="20"/>
              </w:rPr>
              <w:t>- Direktrökta köttprodukter och kontroll på PAH i samband med rökning, och att företaget har kontroll på att PAH är inom säkra gränsvärden</w:t>
            </w:r>
            <w:r w:rsidR="00D55144">
              <w:rPr>
                <w:sz w:val="20"/>
              </w:rPr>
              <w:t xml:space="preserve"> (främmande ämnen). </w:t>
            </w:r>
            <w:r>
              <w:rPr>
                <w:sz w:val="20"/>
              </w:rPr>
              <w:t xml:space="preserve"> </w:t>
            </w:r>
          </w:p>
          <w:p w14:paraId="44CCEF14" w14:textId="77777777" w:rsidR="00F211C3" w:rsidRPr="00735190" w:rsidRDefault="00F211C3" w:rsidP="001667B4">
            <w:pPr>
              <w:rPr>
                <w:sz w:val="20"/>
              </w:rPr>
            </w:pPr>
          </w:p>
          <w:p w14:paraId="04FCA79D" w14:textId="77777777" w:rsidR="00F211C3" w:rsidRPr="00735190" w:rsidRDefault="00F211C3" w:rsidP="001667B4">
            <w:pPr>
              <w:rPr>
                <w:sz w:val="20"/>
              </w:rPr>
            </w:pPr>
          </w:p>
          <w:p w14:paraId="6BB6E13D" w14:textId="77777777" w:rsidR="00F211C3" w:rsidRPr="00735190" w:rsidRDefault="00F211C3" w:rsidP="001667B4">
            <w:pPr>
              <w:rPr>
                <w:sz w:val="20"/>
              </w:rPr>
            </w:pPr>
          </w:p>
          <w:p w14:paraId="61EBCBA2" w14:textId="77777777" w:rsidR="00F211C3" w:rsidRPr="00735190" w:rsidRDefault="00F211C3" w:rsidP="001667B4">
            <w:pPr>
              <w:rPr>
                <w:sz w:val="20"/>
              </w:rPr>
            </w:pPr>
          </w:p>
          <w:p w14:paraId="2DEFE40A" w14:textId="77777777" w:rsidR="00F211C3" w:rsidRPr="00735190" w:rsidRDefault="00F211C3" w:rsidP="001667B4">
            <w:pPr>
              <w:rPr>
                <w:sz w:val="20"/>
              </w:rPr>
            </w:pPr>
          </w:p>
        </w:tc>
        <w:tc>
          <w:tcPr>
            <w:tcW w:w="2693" w:type="dxa"/>
          </w:tcPr>
          <w:p w14:paraId="670C1378" w14:textId="77777777" w:rsidR="00F211C3" w:rsidRPr="00360325" w:rsidRDefault="00F211C3" w:rsidP="001667B4">
            <w:pPr>
              <w:rPr>
                <w:sz w:val="18"/>
                <w:szCs w:val="18"/>
              </w:rPr>
            </w:pPr>
            <w:r w:rsidRPr="00360325">
              <w:rPr>
                <w:sz w:val="18"/>
                <w:szCs w:val="18"/>
              </w:rPr>
              <w:t>852/2004 artikel 5 punkt 1</w:t>
            </w:r>
          </w:p>
          <w:p w14:paraId="5553D981" w14:textId="77777777" w:rsidR="00F211C3" w:rsidRPr="00360325" w:rsidRDefault="00F211C3" w:rsidP="001667B4">
            <w:pPr>
              <w:rPr>
                <w:sz w:val="18"/>
                <w:szCs w:val="18"/>
              </w:rPr>
            </w:pPr>
            <w:r w:rsidRPr="00360325">
              <w:rPr>
                <w:sz w:val="18"/>
                <w:szCs w:val="18"/>
              </w:rPr>
              <w:t>HACCP-utbildning</w:t>
            </w:r>
          </w:p>
          <w:p w14:paraId="0CCC0DD2" w14:textId="77777777" w:rsidR="00F211C3" w:rsidRPr="00360325" w:rsidRDefault="00F211C3" w:rsidP="001667B4">
            <w:pPr>
              <w:rPr>
                <w:sz w:val="18"/>
                <w:szCs w:val="18"/>
              </w:rPr>
            </w:pPr>
          </w:p>
          <w:p w14:paraId="6F2D3070" w14:textId="1704BEC1" w:rsidR="00F211C3" w:rsidRPr="00360325" w:rsidRDefault="00F211C3" w:rsidP="001667B4">
            <w:pPr>
              <w:rPr>
                <w:sz w:val="18"/>
                <w:szCs w:val="18"/>
              </w:rPr>
            </w:pPr>
          </w:p>
        </w:tc>
        <w:tc>
          <w:tcPr>
            <w:tcW w:w="2552" w:type="dxa"/>
          </w:tcPr>
          <w:p w14:paraId="33A8397E" w14:textId="7B359DEA" w:rsidR="00F211C3" w:rsidRPr="00281D7C" w:rsidRDefault="00F211C3" w:rsidP="001667B4">
            <w:pPr>
              <w:rPr>
                <w:b/>
                <w:sz w:val="18"/>
                <w:szCs w:val="18"/>
              </w:rPr>
            </w:pPr>
            <w:r w:rsidRPr="00281D7C">
              <w:rPr>
                <w:b/>
                <w:sz w:val="18"/>
                <w:szCs w:val="18"/>
              </w:rPr>
              <w:t>K01</w:t>
            </w:r>
            <w:r w:rsidR="003D7937">
              <w:rPr>
                <w:b/>
                <w:sz w:val="18"/>
                <w:szCs w:val="18"/>
              </w:rPr>
              <w:t>.</w:t>
            </w:r>
            <w:r w:rsidR="00281D7C">
              <w:rPr>
                <w:b/>
                <w:sz w:val="18"/>
                <w:szCs w:val="18"/>
              </w:rPr>
              <w:t xml:space="preserve"> </w:t>
            </w:r>
            <w:r w:rsidR="00281D7C" w:rsidRPr="00281D7C">
              <w:rPr>
                <w:sz w:val="18"/>
                <w:szCs w:val="18"/>
              </w:rPr>
              <w:t>(HACCP baserade förfaranden)</w:t>
            </w:r>
          </w:p>
          <w:p w14:paraId="57B2538A" w14:textId="77777777" w:rsidR="00F211C3" w:rsidRPr="00735190" w:rsidRDefault="00F211C3" w:rsidP="001667B4">
            <w:pPr>
              <w:rPr>
                <w:sz w:val="20"/>
              </w:rPr>
            </w:pPr>
          </w:p>
          <w:p w14:paraId="6F3BBAE2" w14:textId="13B177ED" w:rsidR="00F211C3" w:rsidRPr="00735190" w:rsidRDefault="00F211C3" w:rsidP="001667B4">
            <w:pPr>
              <w:rPr>
                <w:sz w:val="20"/>
              </w:rPr>
            </w:pPr>
          </w:p>
        </w:tc>
      </w:tr>
      <w:tr w:rsidR="00F211C3" w14:paraId="3539D1B2" w14:textId="77777777" w:rsidTr="0051024B">
        <w:trPr>
          <w:trHeight w:val="1050"/>
        </w:trPr>
        <w:tc>
          <w:tcPr>
            <w:tcW w:w="3119" w:type="dxa"/>
            <w:shd w:val="clear" w:color="auto" w:fill="EBE9E5" w:themeFill="text1" w:themeFillTint="1A"/>
          </w:tcPr>
          <w:p w14:paraId="22618812" w14:textId="77777777" w:rsidR="00F211C3" w:rsidRPr="00AA22EF" w:rsidRDefault="00F211C3" w:rsidP="001667B4">
            <w:pPr>
              <w:rPr>
                <w:b/>
                <w:sz w:val="20"/>
              </w:rPr>
            </w:pPr>
            <w:r w:rsidRPr="00AA22EF">
              <w:rPr>
                <w:b/>
                <w:sz w:val="20"/>
              </w:rPr>
              <w:t xml:space="preserve">HACCP – Mikrobiologiska kriterier </w:t>
            </w:r>
          </w:p>
        </w:tc>
        <w:tc>
          <w:tcPr>
            <w:tcW w:w="6946" w:type="dxa"/>
          </w:tcPr>
          <w:p w14:paraId="12ADDE94" w14:textId="77777777" w:rsidR="00F211C3" w:rsidRPr="00735190" w:rsidRDefault="00F211C3" w:rsidP="001667B4">
            <w:pPr>
              <w:rPr>
                <w:sz w:val="20"/>
              </w:rPr>
            </w:pPr>
            <w:r w:rsidRPr="00735190">
              <w:rPr>
                <w:sz w:val="20"/>
              </w:rPr>
              <w:t>-Rätt analys/kriterium beroende på produktkategori.</w:t>
            </w:r>
          </w:p>
          <w:p w14:paraId="3340848C" w14:textId="77777777" w:rsidR="00F211C3" w:rsidRPr="00735190" w:rsidRDefault="00F211C3" w:rsidP="001667B4">
            <w:pPr>
              <w:rPr>
                <w:sz w:val="20"/>
              </w:rPr>
            </w:pPr>
            <w:r w:rsidRPr="00735190">
              <w:rPr>
                <w:sz w:val="20"/>
              </w:rPr>
              <w:t xml:space="preserve">-Rätt </w:t>
            </w:r>
            <w:proofErr w:type="gramStart"/>
            <w:r w:rsidRPr="00735190">
              <w:rPr>
                <w:sz w:val="20"/>
              </w:rPr>
              <w:t>antal -provtagningstillfällen</w:t>
            </w:r>
            <w:proofErr w:type="gramEnd"/>
            <w:r w:rsidRPr="00735190">
              <w:rPr>
                <w:sz w:val="20"/>
              </w:rPr>
              <w:t>.</w:t>
            </w:r>
          </w:p>
          <w:p w14:paraId="4D29ABDA" w14:textId="77777777" w:rsidR="00F211C3" w:rsidRPr="00735190" w:rsidRDefault="00F211C3" w:rsidP="001667B4">
            <w:pPr>
              <w:rPr>
                <w:sz w:val="20"/>
              </w:rPr>
            </w:pPr>
            <w:r w:rsidRPr="00735190">
              <w:rPr>
                <w:sz w:val="20"/>
              </w:rPr>
              <w:t>-Tolkning av gränser.</w:t>
            </w:r>
          </w:p>
          <w:p w14:paraId="3A711FC4" w14:textId="77777777" w:rsidR="00F211C3" w:rsidRDefault="00F211C3" w:rsidP="001667B4">
            <w:pPr>
              <w:rPr>
                <w:sz w:val="20"/>
              </w:rPr>
            </w:pPr>
            <w:r w:rsidRPr="00735190">
              <w:rPr>
                <w:sz w:val="20"/>
              </w:rPr>
              <w:t xml:space="preserve">Utvidgad provtagning vid </w:t>
            </w:r>
            <w:proofErr w:type="gramStart"/>
            <w:r w:rsidRPr="00735190">
              <w:rPr>
                <w:sz w:val="20"/>
              </w:rPr>
              <w:t>fynd(</w:t>
            </w:r>
            <w:proofErr w:type="gramEnd"/>
            <w:r w:rsidRPr="00735190">
              <w:rPr>
                <w:sz w:val="20"/>
              </w:rPr>
              <w:t>Listeria, Salmonella)</w:t>
            </w:r>
          </w:p>
          <w:p w14:paraId="52B29E7D" w14:textId="5F91C73A" w:rsidR="00EE577B" w:rsidRPr="00735190" w:rsidRDefault="00EE577B" w:rsidP="001667B4">
            <w:pPr>
              <w:rPr>
                <w:sz w:val="20"/>
              </w:rPr>
            </w:pPr>
            <w:r>
              <w:rPr>
                <w:sz w:val="20"/>
              </w:rPr>
              <w:t xml:space="preserve">Exempel: Specifika processkriterier för köttprodukter såsom köttberedningar, malet kött, kött som avses att ätas rått, köttprodukter av fjäderfä som avses att ätas tillagade. </w:t>
            </w:r>
          </w:p>
        </w:tc>
        <w:tc>
          <w:tcPr>
            <w:tcW w:w="2693" w:type="dxa"/>
          </w:tcPr>
          <w:p w14:paraId="29770883" w14:textId="77777777" w:rsidR="00F211C3" w:rsidRPr="00360325" w:rsidRDefault="00F211C3" w:rsidP="001667B4">
            <w:pPr>
              <w:rPr>
                <w:sz w:val="18"/>
                <w:szCs w:val="18"/>
              </w:rPr>
            </w:pPr>
            <w:r w:rsidRPr="00360325">
              <w:rPr>
                <w:sz w:val="18"/>
                <w:szCs w:val="18"/>
              </w:rPr>
              <w:t xml:space="preserve">2073/2005 </w:t>
            </w:r>
          </w:p>
          <w:p w14:paraId="568E6108" w14:textId="19B053E9" w:rsidR="00F211C3" w:rsidRPr="00360325" w:rsidRDefault="00D75BCB" w:rsidP="001667B4">
            <w:pPr>
              <w:rPr>
                <w:rStyle w:val="Hyperlnk"/>
                <w:sz w:val="18"/>
                <w:szCs w:val="18"/>
              </w:rPr>
            </w:pPr>
            <w:r w:rsidRPr="00360325">
              <w:rPr>
                <w:sz w:val="18"/>
                <w:szCs w:val="18"/>
              </w:rPr>
              <w:fldChar w:fldCharType="begin"/>
            </w:r>
            <w:r w:rsidRPr="00360325">
              <w:rPr>
                <w:sz w:val="18"/>
                <w:szCs w:val="18"/>
              </w:rPr>
              <w:instrText xml:space="preserve"> HYPERLINK "https://kontrollwiki.livsmedelsverket.se/artikel/122/kontroll-av-mikrobiologiska-kriterier" </w:instrText>
            </w:r>
            <w:r w:rsidRPr="00360325">
              <w:rPr>
                <w:sz w:val="18"/>
                <w:szCs w:val="18"/>
              </w:rPr>
            </w:r>
            <w:r w:rsidRPr="00360325">
              <w:rPr>
                <w:sz w:val="18"/>
                <w:szCs w:val="18"/>
              </w:rPr>
              <w:fldChar w:fldCharType="separate"/>
            </w:r>
            <w:r w:rsidR="00F211C3" w:rsidRPr="00360325">
              <w:rPr>
                <w:rStyle w:val="Hyperlnk"/>
                <w:sz w:val="18"/>
                <w:szCs w:val="18"/>
              </w:rPr>
              <w:t>https://kontrollwiki.livsmedelsverket.se/artikel/122/kontroll-av-mikrobiologiska-kriterier</w:t>
            </w:r>
          </w:p>
          <w:p w14:paraId="2F2D48C6" w14:textId="6A92094B" w:rsidR="00F211C3" w:rsidRPr="00360325" w:rsidRDefault="00D75BCB" w:rsidP="001667B4">
            <w:pPr>
              <w:rPr>
                <w:sz w:val="18"/>
                <w:szCs w:val="18"/>
              </w:rPr>
            </w:pPr>
            <w:r w:rsidRPr="00360325">
              <w:rPr>
                <w:sz w:val="18"/>
                <w:szCs w:val="18"/>
              </w:rPr>
              <w:fldChar w:fldCharType="end"/>
            </w:r>
          </w:p>
          <w:p w14:paraId="774D97BD" w14:textId="25EC6C35" w:rsidR="00F211C3" w:rsidRPr="00360325" w:rsidRDefault="00F211C3" w:rsidP="001667B4">
            <w:pPr>
              <w:rPr>
                <w:sz w:val="18"/>
                <w:szCs w:val="18"/>
              </w:rPr>
            </w:pPr>
            <w:hyperlink r:id="rId31" w:history="1">
              <w:r w:rsidRPr="00C31665">
                <w:rPr>
                  <w:color w:val="FF782A" w:themeColor="accent1"/>
                  <w:sz w:val="18"/>
                  <w:szCs w:val="18"/>
                </w:rPr>
                <w:t>https://kontrollwiki.livsmedelsverket.se/artikel/124/listeriaprovtagning-av-atfardiga-livsmedel</w:t>
              </w:r>
            </w:hyperlink>
          </w:p>
        </w:tc>
        <w:tc>
          <w:tcPr>
            <w:tcW w:w="2552" w:type="dxa"/>
          </w:tcPr>
          <w:p w14:paraId="76C31642" w14:textId="3713761B" w:rsidR="00F211C3" w:rsidRPr="00281D7C" w:rsidRDefault="00F211C3" w:rsidP="001667B4">
            <w:pPr>
              <w:rPr>
                <w:b/>
                <w:sz w:val="18"/>
                <w:szCs w:val="18"/>
              </w:rPr>
            </w:pPr>
            <w:r w:rsidRPr="00281D7C">
              <w:rPr>
                <w:b/>
                <w:sz w:val="18"/>
                <w:szCs w:val="18"/>
              </w:rPr>
              <w:t>K02</w:t>
            </w:r>
            <w:r w:rsidR="003D7937">
              <w:rPr>
                <w:b/>
                <w:sz w:val="18"/>
                <w:szCs w:val="18"/>
              </w:rPr>
              <w:t>.</w:t>
            </w:r>
            <w:r w:rsidR="00281D7C">
              <w:rPr>
                <w:b/>
                <w:sz w:val="18"/>
                <w:szCs w:val="18"/>
              </w:rPr>
              <w:t xml:space="preserve"> </w:t>
            </w:r>
            <w:r w:rsidR="00281D7C" w:rsidRPr="00281D7C">
              <w:rPr>
                <w:sz w:val="18"/>
                <w:szCs w:val="18"/>
              </w:rPr>
              <w:t>(H</w:t>
            </w:r>
            <w:r w:rsidR="00281D7C">
              <w:rPr>
                <w:sz w:val="18"/>
                <w:szCs w:val="18"/>
              </w:rPr>
              <w:t>ACCP</w:t>
            </w:r>
            <w:r w:rsidR="00281D7C" w:rsidRPr="00281D7C">
              <w:rPr>
                <w:sz w:val="18"/>
                <w:szCs w:val="18"/>
              </w:rPr>
              <w:t xml:space="preserve"> baserade förfaranden)</w:t>
            </w:r>
          </w:p>
        </w:tc>
      </w:tr>
      <w:tr w:rsidR="00F211C3" w14:paraId="77851082" w14:textId="77777777" w:rsidTr="0051024B">
        <w:trPr>
          <w:trHeight w:val="1082"/>
        </w:trPr>
        <w:tc>
          <w:tcPr>
            <w:tcW w:w="3119" w:type="dxa"/>
            <w:shd w:val="clear" w:color="auto" w:fill="EBE9E5" w:themeFill="text1" w:themeFillTint="1A"/>
          </w:tcPr>
          <w:p w14:paraId="062E6CEA" w14:textId="77777777" w:rsidR="00F211C3" w:rsidRPr="00AA22EF" w:rsidRDefault="00F211C3" w:rsidP="001667B4">
            <w:pPr>
              <w:rPr>
                <w:b/>
                <w:sz w:val="20"/>
              </w:rPr>
            </w:pPr>
            <w:r w:rsidRPr="00AA22EF">
              <w:rPr>
                <w:b/>
                <w:sz w:val="20"/>
              </w:rPr>
              <w:t>Handel inom EU</w:t>
            </w:r>
          </w:p>
        </w:tc>
        <w:tc>
          <w:tcPr>
            <w:tcW w:w="6946" w:type="dxa"/>
          </w:tcPr>
          <w:p w14:paraId="3E14F8EB" w14:textId="77777777" w:rsidR="00F211C3" w:rsidRPr="00735190" w:rsidRDefault="00F211C3" w:rsidP="001667B4">
            <w:pPr>
              <w:rPr>
                <w:sz w:val="20"/>
              </w:rPr>
            </w:pPr>
            <w:r w:rsidRPr="00735190">
              <w:rPr>
                <w:sz w:val="20"/>
              </w:rPr>
              <w:t>Kontroll av Salmonellagarantier. Dokumentation, provtagning, rutiner vid tolkning av analysresultat.</w:t>
            </w:r>
          </w:p>
          <w:p w14:paraId="459E13C8" w14:textId="282BDBD7" w:rsidR="00F211C3" w:rsidRPr="00735190" w:rsidRDefault="00F211C3" w:rsidP="001667B4">
            <w:pPr>
              <w:rPr>
                <w:sz w:val="20"/>
              </w:rPr>
            </w:pPr>
            <w:r w:rsidRPr="00735190">
              <w:rPr>
                <w:sz w:val="20"/>
              </w:rPr>
              <w:t>Salmonellagarantier för kött avsett till värmebehandling-ej krav</w:t>
            </w:r>
            <w:r w:rsidR="005A6230">
              <w:rPr>
                <w:sz w:val="20"/>
              </w:rPr>
              <w:t xml:space="preserve"> på provtagning och bifogat intyg från laboratorium/analysrapporter</w:t>
            </w:r>
            <w:r w:rsidRPr="00735190">
              <w:rPr>
                <w:sz w:val="20"/>
              </w:rPr>
              <w:t xml:space="preserve">, </w:t>
            </w:r>
            <w:r w:rsidR="005A6230">
              <w:rPr>
                <w:sz w:val="20"/>
              </w:rPr>
              <w:t>handelsdokument</w:t>
            </w:r>
            <w:r w:rsidRPr="00735190">
              <w:rPr>
                <w:sz w:val="20"/>
              </w:rPr>
              <w:t xml:space="preserve"> ska dock finnas.</w:t>
            </w:r>
          </w:p>
          <w:p w14:paraId="5C69B346" w14:textId="5D266BDB" w:rsidR="00F211C3" w:rsidRPr="00735190" w:rsidRDefault="00F211C3" w:rsidP="001667B4">
            <w:pPr>
              <w:rPr>
                <w:sz w:val="20"/>
              </w:rPr>
            </w:pPr>
          </w:p>
        </w:tc>
        <w:tc>
          <w:tcPr>
            <w:tcW w:w="2693" w:type="dxa"/>
          </w:tcPr>
          <w:p w14:paraId="5E0F798B" w14:textId="77777777" w:rsidR="00F211C3" w:rsidRPr="00BB0021" w:rsidRDefault="00F211C3" w:rsidP="001667B4">
            <w:pPr>
              <w:rPr>
                <w:sz w:val="18"/>
                <w:szCs w:val="18"/>
              </w:rPr>
            </w:pPr>
            <w:r w:rsidRPr="00BB0021">
              <w:rPr>
                <w:sz w:val="18"/>
                <w:szCs w:val="18"/>
              </w:rPr>
              <w:lastRenderedPageBreak/>
              <w:t>1688/2005</w:t>
            </w:r>
          </w:p>
          <w:p w14:paraId="12B69FAB" w14:textId="77777777" w:rsidR="00F211C3" w:rsidRPr="00BB0021" w:rsidRDefault="00F211C3" w:rsidP="001667B4">
            <w:pPr>
              <w:rPr>
                <w:sz w:val="18"/>
                <w:szCs w:val="18"/>
              </w:rPr>
            </w:pPr>
            <w:r w:rsidRPr="00BB0021">
              <w:rPr>
                <w:sz w:val="18"/>
                <w:szCs w:val="18"/>
              </w:rPr>
              <w:t>LIVSFS 2005:22</w:t>
            </w:r>
          </w:p>
          <w:p w14:paraId="03181241" w14:textId="77777777" w:rsidR="00F211C3" w:rsidRPr="00BB0021" w:rsidRDefault="00F211C3" w:rsidP="001667B4">
            <w:pPr>
              <w:rPr>
                <w:sz w:val="18"/>
                <w:szCs w:val="18"/>
              </w:rPr>
            </w:pPr>
            <w:r w:rsidRPr="00BB0021">
              <w:rPr>
                <w:sz w:val="18"/>
                <w:szCs w:val="18"/>
              </w:rPr>
              <w:t>853/2004</w:t>
            </w:r>
          </w:p>
          <w:p w14:paraId="4D8104C1" w14:textId="77777777" w:rsidR="00F211C3" w:rsidRPr="00BB0021" w:rsidRDefault="00F211C3" w:rsidP="001667B4">
            <w:pPr>
              <w:rPr>
                <w:sz w:val="18"/>
                <w:szCs w:val="18"/>
              </w:rPr>
            </w:pPr>
          </w:p>
          <w:p w14:paraId="69A04258" w14:textId="069C7A02" w:rsidR="00F211C3" w:rsidRPr="00735190" w:rsidRDefault="00F211C3" w:rsidP="001667B4">
            <w:pPr>
              <w:rPr>
                <w:sz w:val="20"/>
              </w:rPr>
            </w:pPr>
            <w:hyperlink r:id="rId32" w:history="1">
              <w:r w:rsidRPr="00BB0021">
                <w:rPr>
                  <w:color w:val="FF782A" w:themeColor="accent1"/>
                  <w:sz w:val="18"/>
                  <w:szCs w:val="18"/>
                </w:rPr>
                <w:t>https://kontrollwiki.livsmedelsverket.se/artikel/457/handel-inom-eu</w:t>
              </w:r>
            </w:hyperlink>
          </w:p>
        </w:tc>
        <w:tc>
          <w:tcPr>
            <w:tcW w:w="2552" w:type="dxa"/>
          </w:tcPr>
          <w:p w14:paraId="441E1FD5" w14:textId="0E9A5372" w:rsidR="00F211C3" w:rsidRPr="00A834CD" w:rsidRDefault="00F211C3" w:rsidP="001667B4">
            <w:pPr>
              <w:rPr>
                <w:sz w:val="18"/>
                <w:szCs w:val="18"/>
              </w:rPr>
            </w:pPr>
            <w:r w:rsidRPr="00A834CD">
              <w:rPr>
                <w:b/>
                <w:sz w:val="18"/>
                <w:szCs w:val="18"/>
              </w:rPr>
              <w:lastRenderedPageBreak/>
              <w:t>M01</w:t>
            </w:r>
            <w:r w:rsidR="003D7937">
              <w:rPr>
                <w:sz w:val="18"/>
                <w:szCs w:val="18"/>
              </w:rPr>
              <w:t>.</w:t>
            </w:r>
            <w:r w:rsidR="00BA158E">
              <w:rPr>
                <w:sz w:val="18"/>
                <w:szCs w:val="18"/>
              </w:rPr>
              <w:t>(</w:t>
            </w:r>
            <w:r w:rsidR="00A834CD" w:rsidRPr="00A834CD">
              <w:rPr>
                <w:sz w:val="18"/>
                <w:szCs w:val="18"/>
              </w:rPr>
              <w:t>Handel inom EU, import och export)</w:t>
            </w:r>
          </w:p>
          <w:p w14:paraId="52B7FD81" w14:textId="1A526E15" w:rsidR="00F211C3" w:rsidRPr="00735190" w:rsidRDefault="00F211C3" w:rsidP="001667B4">
            <w:pPr>
              <w:rPr>
                <w:sz w:val="20"/>
              </w:rPr>
            </w:pPr>
          </w:p>
        </w:tc>
      </w:tr>
      <w:tr w:rsidR="00F211C3" w14:paraId="53175871" w14:textId="77777777" w:rsidTr="0051024B">
        <w:trPr>
          <w:trHeight w:val="1082"/>
        </w:trPr>
        <w:tc>
          <w:tcPr>
            <w:tcW w:w="3119" w:type="dxa"/>
            <w:shd w:val="clear" w:color="auto" w:fill="EBE9E5" w:themeFill="text1" w:themeFillTint="1A"/>
          </w:tcPr>
          <w:p w14:paraId="46D7327A" w14:textId="77777777" w:rsidR="00F211C3" w:rsidRPr="00AA22EF" w:rsidDel="00CF4E1E" w:rsidRDefault="00F211C3" w:rsidP="001667B4">
            <w:pPr>
              <w:rPr>
                <w:b/>
                <w:sz w:val="20"/>
              </w:rPr>
            </w:pPr>
            <w:r w:rsidRPr="00AA22EF">
              <w:rPr>
                <w:b/>
                <w:sz w:val="20"/>
              </w:rPr>
              <w:t>Spårbarhet</w:t>
            </w:r>
          </w:p>
        </w:tc>
        <w:tc>
          <w:tcPr>
            <w:tcW w:w="6946" w:type="dxa"/>
          </w:tcPr>
          <w:p w14:paraId="48B857D9" w14:textId="77777777" w:rsidR="00F211C3" w:rsidRPr="00735190" w:rsidRDefault="00F211C3" w:rsidP="001667B4">
            <w:pPr>
              <w:rPr>
                <w:sz w:val="20"/>
              </w:rPr>
            </w:pPr>
            <w:r w:rsidRPr="00735190">
              <w:rPr>
                <w:sz w:val="20"/>
              </w:rPr>
              <w:t>-Information om tillverkningsdatum och datum för infrysning för livsmedel av animaliskt ursprung</w:t>
            </w:r>
          </w:p>
          <w:p w14:paraId="630EFE64" w14:textId="77777777" w:rsidR="00F211C3" w:rsidRPr="00735190" w:rsidRDefault="00F211C3" w:rsidP="001667B4">
            <w:pPr>
              <w:rPr>
                <w:sz w:val="20"/>
              </w:rPr>
            </w:pPr>
            <w:r w:rsidRPr="00735190">
              <w:rPr>
                <w:sz w:val="20"/>
              </w:rPr>
              <w:t>- Specificerade spårbarhetskrav för livsmedel av animaliskt ursprung</w:t>
            </w:r>
          </w:p>
        </w:tc>
        <w:tc>
          <w:tcPr>
            <w:tcW w:w="2693" w:type="dxa"/>
          </w:tcPr>
          <w:p w14:paraId="51422502" w14:textId="77777777" w:rsidR="00F211C3" w:rsidRPr="00BB0021" w:rsidRDefault="00F211C3" w:rsidP="001667B4">
            <w:pPr>
              <w:rPr>
                <w:sz w:val="18"/>
                <w:szCs w:val="18"/>
              </w:rPr>
            </w:pPr>
            <w:r w:rsidRPr="00BB0021">
              <w:rPr>
                <w:sz w:val="18"/>
                <w:szCs w:val="18"/>
              </w:rPr>
              <w:t>avsnitt IV i bilaga II till förordning (EG) nr 853/2004</w:t>
            </w:r>
          </w:p>
          <w:p w14:paraId="3FAB7FFC" w14:textId="77777777" w:rsidR="00F211C3" w:rsidRDefault="00F211C3" w:rsidP="001667B4">
            <w:pPr>
              <w:rPr>
                <w:sz w:val="18"/>
                <w:szCs w:val="18"/>
              </w:rPr>
            </w:pPr>
            <w:r w:rsidRPr="00BB0021">
              <w:rPr>
                <w:sz w:val="18"/>
                <w:szCs w:val="18"/>
              </w:rPr>
              <w:t>SLVFS 1993:20</w:t>
            </w:r>
          </w:p>
          <w:p w14:paraId="7F82AF44" w14:textId="77777777" w:rsidR="00B066D4" w:rsidRDefault="00B066D4" w:rsidP="001667B4">
            <w:pPr>
              <w:rPr>
                <w:sz w:val="18"/>
                <w:szCs w:val="18"/>
              </w:rPr>
            </w:pPr>
            <w:r>
              <w:rPr>
                <w:sz w:val="18"/>
                <w:szCs w:val="18"/>
              </w:rPr>
              <w:t>931/</w:t>
            </w:r>
            <w:proofErr w:type="gramStart"/>
            <w:r>
              <w:rPr>
                <w:sz w:val="18"/>
                <w:szCs w:val="18"/>
              </w:rPr>
              <w:t>2005- animaliska</w:t>
            </w:r>
            <w:proofErr w:type="gramEnd"/>
            <w:r>
              <w:rPr>
                <w:sz w:val="18"/>
                <w:szCs w:val="18"/>
              </w:rPr>
              <w:t xml:space="preserve"> livsmedel </w:t>
            </w:r>
          </w:p>
          <w:p w14:paraId="2214BB42" w14:textId="77777777" w:rsidR="00B066D4" w:rsidRDefault="00B066D4" w:rsidP="001667B4">
            <w:pPr>
              <w:rPr>
                <w:sz w:val="18"/>
                <w:szCs w:val="18"/>
              </w:rPr>
            </w:pPr>
            <w:r>
              <w:rPr>
                <w:sz w:val="18"/>
                <w:szCs w:val="18"/>
              </w:rPr>
              <w:t>178/</w:t>
            </w:r>
            <w:proofErr w:type="gramStart"/>
            <w:r>
              <w:rPr>
                <w:sz w:val="18"/>
                <w:szCs w:val="18"/>
              </w:rPr>
              <w:t>2002- grundkrav</w:t>
            </w:r>
            <w:proofErr w:type="gramEnd"/>
            <w:r>
              <w:rPr>
                <w:sz w:val="18"/>
                <w:szCs w:val="18"/>
              </w:rPr>
              <w:t xml:space="preserve"> </w:t>
            </w:r>
          </w:p>
          <w:p w14:paraId="4D4080C6" w14:textId="77777777" w:rsidR="00B066D4" w:rsidRDefault="00B066D4" w:rsidP="001667B4">
            <w:pPr>
              <w:rPr>
                <w:sz w:val="18"/>
                <w:szCs w:val="18"/>
              </w:rPr>
            </w:pPr>
            <w:r>
              <w:rPr>
                <w:sz w:val="18"/>
                <w:szCs w:val="18"/>
              </w:rPr>
              <w:t>1337/2013</w:t>
            </w:r>
          </w:p>
          <w:p w14:paraId="5698EA39" w14:textId="0A922526" w:rsidR="00B066D4" w:rsidRDefault="00FE33B3" w:rsidP="001667B4">
            <w:pPr>
              <w:rPr>
                <w:sz w:val="18"/>
                <w:szCs w:val="18"/>
              </w:rPr>
            </w:pPr>
            <w:r>
              <w:rPr>
                <w:sz w:val="18"/>
                <w:szCs w:val="18"/>
              </w:rPr>
              <w:t xml:space="preserve">1760/2000-nöt </w:t>
            </w:r>
          </w:p>
          <w:p w14:paraId="7192A008" w14:textId="7C3C4EFC" w:rsidR="00FE33B3" w:rsidRPr="00735190" w:rsidDel="00CF4E1E" w:rsidRDefault="00FE33B3" w:rsidP="001667B4">
            <w:pPr>
              <w:rPr>
                <w:sz w:val="20"/>
              </w:rPr>
            </w:pPr>
            <w:r>
              <w:rPr>
                <w:sz w:val="18"/>
                <w:szCs w:val="18"/>
              </w:rPr>
              <w:t>1825/</w:t>
            </w:r>
            <w:proofErr w:type="gramStart"/>
            <w:r>
              <w:rPr>
                <w:sz w:val="18"/>
                <w:szCs w:val="18"/>
              </w:rPr>
              <w:t>2000- nöt</w:t>
            </w:r>
            <w:proofErr w:type="gramEnd"/>
          </w:p>
        </w:tc>
        <w:tc>
          <w:tcPr>
            <w:tcW w:w="2552" w:type="dxa"/>
          </w:tcPr>
          <w:p w14:paraId="211238BC" w14:textId="62013B1A" w:rsidR="00F211C3" w:rsidRPr="00BB0021" w:rsidRDefault="00F211C3" w:rsidP="001667B4">
            <w:pPr>
              <w:rPr>
                <w:sz w:val="18"/>
                <w:szCs w:val="18"/>
              </w:rPr>
            </w:pPr>
            <w:r w:rsidRPr="00A834CD">
              <w:rPr>
                <w:b/>
                <w:sz w:val="18"/>
                <w:szCs w:val="18"/>
              </w:rPr>
              <w:t>H04, H06</w:t>
            </w:r>
            <w:r w:rsidR="003D7937">
              <w:rPr>
                <w:b/>
                <w:sz w:val="18"/>
                <w:szCs w:val="18"/>
              </w:rPr>
              <w:t>.</w:t>
            </w:r>
            <w:r w:rsidR="00A834CD">
              <w:rPr>
                <w:sz w:val="18"/>
                <w:szCs w:val="18"/>
              </w:rPr>
              <w:t>(Spårbarhet)</w:t>
            </w:r>
          </w:p>
        </w:tc>
      </w:tr>
      <w:tr w:rsidR="00F211C3" w14:paraId="0B10163A" w14:textId="77777777" w:rsidTr="0051024B">
        <w:trPr>
          <w:trHeight w:val="1082"/>
        </w:trPr>
        <w:tc>
          <w:tcPr>
            <w:tcW w:w="3119" w:type="dxa"/>
            <w:shd w:val="clear" w:color="auto" w:fill="EBE9E5" w:themeFill="text1" w:themeFillTint="1A"/>
          </w:tcPr>
          <w:p w14:paraId="41A8C037" w14:textId="77777777" w:rsidR="00F211C3" w:rsidRPr="00AA22EF" w:rsidRDefault="00F211C3" w:rsidP="001667B4">
            <w:pPr>
              <w:rPr>
                <w:b/>
                <w:sz w:val="20"/>
              </w:rPr>
            </w:pPr>
            <w:r w:rsidRPr="00AA22EF">
              <w:rPr>
                <w:b/>
                <w:sz w:val="20"/>
              </w:rPr>
              <w:t xml:space="preserve">Temperaturkriterier/ hygien vid styckning och </w:t>
            </w:r>
            <w:proofErr w:type="spellStart"/>
            <w:r w:rsidRPr="00AA22EF">
              <w:rPr>
                <w:b/>
                <w:sz w:val="20"/>
              </w:rPr>
              <w:t>urbening</w:t>
            </w:r>
            <w:proofErr w:type="spellEnd"/>
            <w:r w:rsidRPr="00AA22EF">
              <w:rPr>
                <w:b/>
                <w:sz w:val="20"/>
              </w:rPr>
              <w:t>.</w:t>
            </w:r>
          </w:p>
        </w:tc>
        <w:tc>
          <w:tcPr>
            <w:tcW w:w="6946" w:type="dxa"/>
          </w:tcPr>
          <w:p w14:paraId="01E2DDAB" w14:textId="77777777" w:rsidR="00F211C3" w:rsidRPr="00735190" w:rsidRDefault="00F211C3" w:rsidP="001667B4">
            <w:pPr>
              <w:rPr>
                <w:sz w:val="20"/>
              </w:rPr>
            </w:pPr>
            <w:r w:rsidRPr="00735190">
              <w:rPr>
                <w:sz w:val="20"/>
              </w:rPr>
              <w:t xml:space="preserve">Vid styckning och </w:t>
            </w:r>
            <w:proofErr w:type="spellStart"/>
            <w:r w:rsidRPr="00735190">
              <w:rPr>
                <w:sz w:val="20"/>
              </w:rPr>
              <w:t>urbening</w:t>
            </w:r>
            <w:proofErr w:type="spellEnd"/>
            <w:r w:rsidRPr="00735190">
              <w:rPr>
                <w:sz w:val="20"/>
              </w:rPr>
              <w:t xml:space="preserve"> inklusive lagring och transport.</w:t>
            </w:r>
          </w:p>
        </w:tc>
        <w:tc>
          <w:tcPr>
            <w:tcW w:w="2693" w:type="dxa"/>
          </w:tcPr>
          <w:p w14:paraId="775E9ADF" w14:textId="77777777" w:rsidR="00F211C3" w:rsidRPr="00FF1244" w:rsidRDefault="00F211C3" w:rsidP="001667B4">
            <w:pPr>
              <w:rPr>
                <w:sz w:val="18"/>
                <w:szCs w:val="18"/>
              </w:rPr>
            </w:pPr>
            <w:r w:rsidRPr="00FF1244">
              <w:rPr>
                <w:sz w:val="18"/>
                <w:szCs w:val="18"/>
              </w:rPr>
              <w:t>853/</w:t>
            </w:r>
            <w:proofErr w:type="gramStart"/>
            <w:r w:rsidRPr="00FF1244">
              <w:rPr>
                <w:sz w:val="18"/>
                <w:szCs w:val="18"/>
              </w:rPr>
              <w:t>2004,bilaga</w:t>
            </w:r>
            <w:proofErr w:type="gramEnd"/>
            <w:r w:rsidRPr="00FF1244">
              <w:rPr>
                <w:sz w:val="18"/>
                <w:szCs w:val="18"/>
              </w:rPr>
              <w:t xml:space="preserve"> II, </w:t>
            </w:r>
            <w:proofErr w:type="gramStart"/>
            <w:r w:rsidRPr="00FF1244">
              <w:rPr>
                <w:sz w:val="18"/>
                <w:szCs w:val="18"/>
              </w:rPr>
              <w:t>kapitel  III ,V</w:t>
            </w:r>
            <w:proofErr w:type="gramEnd"/>
            <w:r w:rsidRPr="00FF1244">
              <w:rPr>
                <w:sz w:val="18"/>
                <w:szCs w:val="18"/>
              </w:rPr>
              <w:t xml:space="preserve"> och VII</w:t>
            </w:r>
          </w:p>
          <w:p w14:paraId="03684E3C" w14:textId="77777777" w:rsidR="00F211C3" w:rsidRPr="00735190" w:rsidRDefault="00F211C3" w:rsidP="001667B4">
            <w:pPr>
              <w:rPr>
                <w:sz w:val="20"/>
              </w:rPr>
            </w:pPr>
            <w:r w:rsidRPr="00FF1244">
              <w:rPr>
                <w:sz w:val="18"/>
                <w:szCs w:val="18"/>
              </w:rPr>
              <w:t xml:space="preserve">Avsnitt </w:t>
            </w:r>
            <w:proofErr w:type="gramStart"/>
            <w:r w:rsidRPr="00FF1244">
              <w:rPr>
                <w:sz w:val="18"/>
                <w:szCs w:val="18"/>
              </w:rPr>
              <w:t>II ,</w:t>
            </w:r>
            <w:proofErr w:type="gramEnd"/>
            <w:r w:rsidRPr="00FF1244">
              <w:rPr>
                <w:sz w:val="18"/>
                <w:szCs w:val="18"/>
              </w:rPr>
              <w:t xml:space="preserve"> kapitel III, och V gäller fjäderfä.</w:t>
            </w:r>
          </w:p>
        </w:tc>
        <w:tc>
          <w:tcPr>
            <w:tcW w:w="2552" w:type="dxa"/>
          </w:tcPr>
          <w:p w14:paraId="538E0985" w14:textId="3B9EB118" w:rsidR="00F211C3" w:rsidRPr="00A834CD" w:rsidRDefault="008775B6" w:rsidP="001667B4">
            <w:pPr>
              <w:rPr>
                <w:b/>
                <w:sz w:val="18"/>
                <w:szCs w:val="18"/>
              </w:rPr>
            </w:pPr>
            <w:r w:rsidRPr="00A834CD">
              <w:rPr>
                <w:b/>
                <w:sz w:val="18"/>
                <w:szCs w:val="18"/>
              </w:rPr>
              <w:t>J</w:t>
            </w:r>
            <w:r w:rsidR="00F211C3" w:rsidRPr="00A834CD">
              <w:rPr>
                <w:b/>
                <w:sz w:val="18"/>
                <w:szCs w:val="18"/>
              </w:rPr>
              <w:t>08, J03</w:t>
            </w:r>
            <w:r w:rsidR="003D7937">
              <w:rPr>
                <w:b/>
                <w:sz w:val="18"/>
                <w:szCs w:val="18"/>
              </w:rPr>
              <w:t>.</w:t>
            </w:r>
            <w:r w:rsidR="00A834CD">
              <w:rPr>
                <w:b/>
                <w:sz w:val="18"/>
                <w:szCs w:val="18"/>
              </w:rPr>
              <w:t xml:space="preserve"> </w:t>
            </w:r>
            <w:r w:rsidR="00A834CD" w:rsidRPr="00A834CD">
              <w:rPr>
                <w:sz w:val="18"/>
                <w:szCs w:val="18"/>
              </w:rPr>
              <w:t>(Grundförutsättningar, hygien)</w:t>
            </w:r>
          </w:p>
        </w:tc>
      </w:tr>
      <w:tr w:rsidR="00F211C3" w14:paraId="213D83A2" w14:textId="77777777" w:rsidTr="00F555D0">
        <w:trPr>
          <w:trHeight w:val="1082"/>
        </w:trPr>
        <w:tc>
          <w:tcPr>
            <w:tcW w:w="3119" w:type="dxa"/>
            <w:tcBorders>
              <w:bottom w:val="single" w:sz="4" w:space="0" w:color="auto"/>
            </w:tcBorders>
            <w:shd w:val="clear" w:color="auto" w:fill="EBE9E5" w:themeFill="text1" w:themeFillTint="1A"/>
          </w:tcPr>
          <w:p w14:paraId="0331598F" w14:textId="7A924A5C" w:rsidR="00F211C3" w:rsidRPr="00AA22EF" w:rsidRDefault="00F211C3" w:rsidP="001667B4">
            <w:pPr>
              <w:rPr>
                <w:b/>
                <w:sz w:val="20"/>
              </w:rPr>
            </w:pPr>
            <w:r w:rsidRPr="00AA22EF">
              <w:rPr>
                <w:b/>
                <w:sz w:val="20"/>
              </w:rPr>
              <w:t>Krav för produktionsanläggningar</w:t>
            </w:r>
            <w:r w:rsidR="009020AC">
              <w:rPr>
                <w:b/>
                <w:sz w:val="20"/>
              </w:rPr>
              <w:t xml:space="preserve"> </w:t>
            </w:r>
            <w:r w:rsidRPr="00AA22EF">
              <w:rPr>
                <w:b/>
                <w:sz w:val="20"/>
              </w:rPr>
              <w:t>(malet kött,</w:t>
            </w:r>
            <w:r w:rsidR="009020AC">
              <w:rPr>
                <w:b/>
                <w:sz w:val="20"/>
              </w:rPr>
              <w:t xml:space="preserve"> </w:t>
            </w:r>
            <w:r w:rsidRPr="00AA22EF">
              <w:rPr>
                <w:b/>
                <w:sz w:val="20"/>
              </w:rPr>
              <w:t>köttberedningar och köttprodukter)</w:t>
            </w:r>
          </w:p>
        </w:tc>
        <w:tc>
          <w:tcPr>
            <w:tcW w:w="6946" w:type="dxa"/>
            <w:tcBorders>
              <w:bottom w:val="single" w:sz="4" w:space="0" w:color="auto"/>
            </w:tcBorders>
          </w:tcPr>
          <w:p w14:paraId="1745760E" w14:textId="77777777" w:rsidR="00F211C3" w:rsidRPr="00735190" w:rsidRDefault="00F211C3" w:rsidP="001667B4">
            <w:pPr>
              <w:rPr>
                <w:sz w:val="20"/>
              </w:rPr>
            </w:pPr>
            <w:r w:rsidRPr="00735190">
              <w:rPr>
                <w:sz w:val="20"/>
              </w:rPr>
              <w:t>Specifika krav för produktionsanläggningar.</w:t>
            </w:r>
          </w:p>
          <w:p w14:paraId="5ECEA5EB" w14:textId="77777777" w:rsidR="00F211C3" w:rsidRPr="00735190" w:rsidRDefault="00F211C3" w:rsidP="001667B4">
            <w:pPr>
              <w:rPr>
                <w:sz w:val="20"/>
              </w:rPr>
            </w:pPr>
            <w:r w:rsidRPr="00735190">
              <w:rPr>
                <w:sz w:val="20"/>
              </w:rPr>
              <w:t>Krav för råvaror</w:t>
            </w:r>
          </w:p>
        </w:tc>
        <w:tc>
          <w:tcPr>
            <w:tcW w:w="2693" w:type="dxa"/>
            <w:tcBorders>
              <w:bottom w:val="single" w:sz="4" w:space="0" w:color="auto"/>
            </w:tcBorders>
          </w:tcPr>
          <w:p w14:paraId="38C00702" w14:textId="77777777" w:rsidR="00F211C3" w:rsidRPr="00FF1244" w:rsidRDefault="00F211C3" w:rsidP="001667B4">
            <w:pPr>
              <w:rPr>
                <w:sz w:val="18"/>
                <w:szCs w:val="18"/>
              </w:rPr>
            </w:pPr>
            <w:r w:rsidRPr="00FF1244">
              <w:rPr>
                <w:sz w:val="18"/>
                <w:szCs w:val="18"/>
              </w:rPr>
              <w:t>853/2004, bilaga III, avsnitt V</w:t>
            </w:r>
          </w:p>
          <w:p w14:paraId="39D99B03" w14:textId="77777777" w:rsidR="00F211C3" w:rsidRPr="00735190" w:rsidRDefault="00F211C3" w:rsidP="001667B4">
            <w:pPr>
              <w:rPr>
                <w:sz w:val="20"/>
              </w:rPr>
            </w:pPr>
            <w:r w:rsidRPr="00FF1244">
              <w:rPr>
                <w:sz w:val="18"/>
                <w:szCs w:val="18"/>
              </w:rPr>
              <w:t>Avsnitt VI (köttprodukt)</w:t>
            </w:r>
          </w:p>
        </w:tc>
        <w:tc>
          <w:tcPr>
            <w:tcW w:w="2552" w:type="dxa"/>
            <w:tcBorders>
              <w:bottom w:val="single" w:sz="4" w:space="0" w:color="auto"/>
            </w:tcBorders>
          </w:tcPr>
          <w:p w14:paraId="6C1CA046" w14:textId="49A73909" w:rsidR="00F211C3" w:rsidRPr="00A834CD" w:rsidRDefault="00F211C3" w:rsidP="001667B4">
            <w:pPr>
              <w:rPr>
                <w:b/>
                <w:sz w:val="18"/>
                <w:szCs w:val="18"/>
              </w:rPr>
            </w:pPr>
            <w:r w:rsidRPr="00A834CD">
              <w:rPr>
                <w:b/>
                <w:sz w:val="18"/>
                <w:szCs w:val="18"/>
              </w:rPr>
              <w:t>J08, J03</w:t>
            </w:r>
            <w:r w:rsidR="003D7937">
              <w:rPr>
                <w:b/>
                <w:sz w:val="18"/>
                <w:szCs w:val="18"/>
              </w:rPr>
              <w:t>.</w:t>
            </w:r>
            <w:r w:rsidR="00A834CD">
              <w:rPr>
                <w:b/>
                <w:sz w:val="18"/>
                <w:szCs w:val="18"/>
              </w:rPr>
              <w:t xml:space="preserve"> </w:t>
            </w:r>
            <w:r w:rsidR="00A834CD" w:rsidRPr="00A834CD">
              <w:rPr>
                <w:sz w:val="18"/>
                <w:szCs w:val="18"/>
              </w:rPr>
              <w:t>(Grundförutsättningar, hygien)</w:t>
            </w:r>
          </w:p>
        </w:tc>
      </w:tr>
    </w:tbl>
    <w:p w14:paraId="2562BDB4" w14:textId="77777777" w:rsidR="00AA5D49" w:rsidRDefault="00AA5D49">
      <w:r>
        <w:br w:type="page"/>
      </w:r>
    </w:p>
    <w:tbl>
      <w:tblPr>
        <w:tblStyle w:val="Tabellrutnt"/>
        <w:tblW w:w="15310" w:type="dxa"/>
        <w:tblInd w:w="-709" w:type="dxa"/>
        <w:tblLayout w:type="fixed"/>
        <w:tblLook w:val="04A0" w:firstRow="1" w:lastRow="0" w:firstColumn="1" w:lastColumn="0" w:noHBand="0" w:noVBand="1"/>
      </w:tblPr>
      <w:tblGrid>
        <w:gridCol w:w="3119"/>
        <w:gridCol w:w="6946"/>
        <w:gridCol w:w="2693"/>
        <w:gridCol w:w="2552"/>
      </w:tblGrid>
      <w:tr w:rsidR="00F555D0" w14:paraId="24ADB543" w14:textId="77777777" w:rsidTr="00BD115D">
        <w:trPr>
          <w:trHeight w:val="425"/>
        </w:trPr>
        <w:tc>
          <w:tcPr>
            <w:tcW w:w="15310" w:type="dxa"/>
            <w:gridSpan w:val="4"/>
            <w:tcBorders>
              <w:left w:val="nil"/>
              <w:right w:val="nil"/>
            </w:tcBorders>
            <w:shd w:val="clear" w:color="auto" w:fill="auto"/>
          </w:tcPr>
          <w:p w14:paraId="2376EEA3" w14:textId="30DDD390" w:rsidR="00F555D0" w:rsidRPr="00F555D0" w:rsidRDefault="00F555D0" w:rsidP="001667B4">
            <w:pPr>
              <w:rPr>
                <w:rFonts w:cstheme="minorHAnsi"/>
                <w:color w:val="0070C0"/>
                <w:sz w:val="20"/>
                <w:szCs w:val="20"/>
              </w:rPr>
            </w:pPr>
            <w:r w:rsidRPr="00F555D0">
              <w:rPr>
                <w:rFonts w:cstheme="minorHAnsi"/>
                <w:color w:val="FF782A" w:themeColor="accent1"/>
                <w:szCs w:val="20"/>
              </w:rPr>
              <w:lastRenderedPageBreak/>
              <w:t xml:space="preserve">Kött &amp; chark – kontrolleras inom treårsperioden </w:t>
            </w:r>
            <w:proofErr w:type="gramStart"/>
            <w:r w:rsidRPr="00F555D0">
              <w:rPr>
                <w:rFonts w:cstheme="minorHAnsi"/>
                <w:color w:val="FF782A" w:themeColor="accent1"/>
                <w:szCs w:val="20"/>
              </w:rPr>
              <w:t>202</w:t>
            </w:r>
            <w:r w:rsidR="00885436">
              <w:rPr>
                <w:rFonts w:cstheme="minorHAnsi"/>
                <w:color w:val="FF782A" w:themeColor="accent1"/>
                <w:szCs w:val="20"/>
              </w:rPr>
              <w:t>5</w:t>
            </w:r>
            <w:r w:rsidR="00821D62">
              <w:rPr>
                <w:rFonts w:cstheme="minorHAnsi"/>
                <w:color w:val="FF782A" w:themeColor="accent1"/>
                <w:szCs w:val="20"/>
              </w:rPr>
              <w:t>-202</w:t>
            </w:r>
            <w:r w:rsidR="00885436">
              <w:rPr>
                <w:rFonts w:cstheme="minorHAnsi"/>
                <w:color w:val="FF782A" w:themeColor="accent1"/>
                <w:szCs w:val="20"/>
              </w:rPr>
              <w:t>7</w:t>
            </w:r>
            <w:proofErr w:type="gramEnd"/>
          </w:p>
        </w:tc>
      </w:tr>
      <w:tr w:rsidR="00F211C3" w14:paraId="0DA13027" w14:textId="77777777" w:rsidTr="00BD115D">
        <w:trPr>
          <w:trHeight w:val="364"/>
        </w:trPr>
        <w:tc>
          <w:tcPr>
            <w:tcW w:w="3119" w:type="dxa"/>
            <w:shd w:val="clear" w:color="auto" w:fill="83C9FF" w:themeFill="accent5" w:themeFillTint="66"/>
          </w:tcPr>
          <w:p w14:paraId="2B0E905B" w14:textId="3B97B56B" w:rsidR="00F211C3" w:rsidRPr="00735190" w:rsidRDefault="00643221" w:rsidP="001667B4">
            <w:pPr>
              <w:rPr>
                <w:rFonts w:ascii="Cambria" w:hAnsi="Cambria"/>
                <w:color w:val="0070C0"/>
                <w:sz w:val="20"/>
                <w:szCs w:val="20"/>
              </w:rPr>
            </w:pPr>
            <w:r>
              <w:rPr>
                <w:rFonts w:ascii="Cambria" w:hAnsi="Cambria"/>
                <w:color w:val="0070C0"/>
                <w:sz w:val="20"/>
                <w:szCs w:val="20"/>
              </w:rPr>
              <w:t>202</w:t>
            </w:r>
            <w:r w:rsidR="00333F3C">
              <w:rPr>
                <w:rFonts w:ascii="Cambria" w:hAnsi="Cambria"/>
                <w:color w:val="0070C0"/>
                <w:sz w:val="20"/>
                <w:szCs w:val="20"/>
              </w:rPr>
              <w:t>5</w:t>
            </w:r>
          </w:p>
        </w:tc>
        <w:tc>
          <w:tcPr>
            <w:tcW w:w="6946" w:type="dxa"/>
            <w:shd w:val="clear" w:color="auto" w:fill="83C9FF" w:themeFill="accent5" w:themeFillTint="66"/>
          </w:tcPr>
          <w:p w14:paraId="68C4CE65"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 xml:space="preserve">Beskrivning </w:t>
            </w:r>
          </w:p>
        </w:tc>
        <w:tc>
          <w:tcPr>
            <w:tcW w:w="2693" w:type="dxa"/>
            <w:shd w:val="clear" w:color="auto" w:fill="83C9FF" w:themeFill="accent5" w:themeFillTint="66"/>
          </w:tcPr>
          <w:p w14:paraId="612EE2A3"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 xml:space="preserve">Länkar/lagstiftning </w:t>
            </w:r>
          </w:p>
        </w:tc>
        <w:tc>
          <w:tcPr>
            <w:tcW w:w="2552" w:type="dxa"/>
            <w:shd w:val="clear" w:color="auto" w:fill="83C9FF" w:themeFill="accent5" w:themeFillTint="66"/>
          </w:tcPr>
          <w:p w14:paraId="5EB98145"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 xml:space="preserve">Rapportering </w:t>
            </w:r>
          </w:p>
        </w:tc>
      </w:tr>
      <w:tr w:rsidR="00F211C3" w14:paraId="5172D1FB" w14:textId="77777777" w:rsidTr="00BD115D">
        <w:trPr>
          <w:trHeight w:val="360"/>
        </w:trPr>
        <w:tc>
          <w:tcPr>
            <w:tcW w:w="3119" w:type="dxa"/>
            <w:shd w:val="clear" w:color="auto" w:fill="EBE9E5" w:themeFill="text1" w:themeFillTint="1A"/>
          </w:tcPr>
          <w:p w14:paraId="3EDBCA43" w14:textId="77777777" w:rsidR="00F211C3" w:rsidRPr="00AA22EF" w:rsidRDefault="00F211C3" w:rsidP="001667B4">
            <w:pPr>
              <w:rPr>
                <w:b/>
                <w:sz w:val="20"/>
              </w:rPr>
            </w:pPr>
            <w:r w:rsidRPr="00AA22EF">
              <w:rPr>
                <w:b/>
                <w:sz w:val="20"/>
              </w:rPr>
              <w:t>Handelsnormer</w:t>
            </w:r>
          </w:p>
        </w:tc>
        <w:tc>
          <w:tcPr>
            <w:tcW w:w="6946" w:type="dxa"/>
          </w:tcPr>
          <w:p w14:paraId="10EB309A" w14:textId="77777777" w:rsidR="00F211C3" w:rsidRPr="00735190" w:rsidRDefault="00F211C3" w:rsidP="001667B4">
            <w:pPr>
              <w:rPr>
                <w:sz w:val="20"/>
              </w:rPr>
            </w:pPr>
            <w:r w:rsidRPr="00735190">
              <w:rPr>
                <w:sz w:val="20"/>
              </w:rPr>
              <w:t>Kött av nötkreatur som är yngre än tolv månader.</w:t>
            </w:r>
          </w:p>
        </w:tc>
        <w:tc>
          <w:tcPr>
            <w:tcW w:w="2693" w:type="dxa"/>
          </w:tcPr>
          <w:p w14:paraId="29B449A1" w14:textId="77777777" w:rsidR="00F211C3" w:rsidRPr="00AA5D49" w:rsidRDefault="00F211C3" w:rsidP="001667B4">
            <w:pPr>
              <w:rPr>
                <w:sz w:val="18"/>
                <w:szCs w:val="18"/>
              </w:rPr>
            </w:pPr>
            <w:r w:rsidRPr="00AA5D49">
              <w:rPr>
                <w:sz w:val="18"/>
                <w:szCs w:val="18"/>
              </w:rPr>
              <w:t xml:space="preserve">Se del I </w:t>
            </w:r>
            <w:proofErr w:type="spellStart"/>
            <w:r w:rsidRPr="00AA5D49">
              <w:rPr>
                <w:sz w:val="18"/>
                <w:szCs w:val="18"/>
              </w:rPr>
              <w:t>i</w:t>
            </w:r>
            <w:proofErr w:type="spellEnd"/>
            <w:r w:rsidRPr="00AA5D49">
              <w:rPr>
                <w:sz w:val="18"/>
                <w:szCs w:val="18"/>
              </w:rPr>
              <w:t xml:space="preserve"> bilaga VII till förordning (EU) nr 1308/2013</w:t>
            </w:r>
          </w:p>
          <w:p w14:paraId="04797C7C" w14:textId="77777777" w:rsidR="00F211C3" w:rsidRPr="00735190" w:rsidRDefault="00F211C3" w:rsidP="001667B4">
            <w:pPr>
              <w:rPr>
                <w:sz w:val="20"/>
              </w:rPr>
            </w:pPr>
            <w:r w:rsidRPr="00AA5D49">
              <w:rPr>
                <w:sz w:val="18"/>
                <w:szCs w:val="18"/>
              </w:rPr>
              <w:t>EG 700/ 2007</w:t>
            </w:r>
          </w:p>
        </w:tc>
        <w:tc>
          <w:tcPr>
            <w:tcW w:w="2552" w:type="dxa"/>
          </w:tcPr>
          <w:p w14:paraId="43A9501A" w14:textId="1B9B166A" w:rsidR="00F211C3" w:rsidRPr="00AA5D49" w:rsidRDefault="00F211C3" w:rsidP="001667B4">
            <w:pPr>
              <w:rPr>
                <w:sz w:val="18"/>
                <w:szCs w:val="18"/>
              </w:rPr>
            </w:pPr>
            <w:r w:rsidRPr="00D74E29">
              <w:rPr>
                <w:b/>
                <w:sz w:val="18"/>
                <w:szCs w:val="18"/>
              </w:rPr>
              <w:t>E01</w:t>
            </w:r>
            <w:r w:rsidR="003D7937">
              <w:rPr>
                <w:b/>
                <w:sz w:val="18"/>
                <w:szCs w:val="18"/>
              </w:rPr>
              <w:t>.</w:t>
            </w:r>
            <w:r w:rsidR="007D7FDE">
              <w:rPr>
                <w:sz w:val="18"/>
                <w:szCs w:val="18"/>
              </w:rPr>
              <w:t>(Handelsnormer)</w:t>
            </w:r>
          </w:p>
        </w:tc>
      </w:tr>
      <w:tr w:rsidR="00F211C3" w14:paraId="050D1F01" w14:textId="77777777" w:rsidTr="00BD115D">
        <w:trPr>
          <w:trHeight w:val="360"/>
        </w:trPr>
        <w:tc>
          <w:tcPr>
            <w:tcW w:w="3119" w:type="dxa"/>
            <w:shd w:val="clear" w:color="auto" w:fill="EBE9E5" w:themeFill="text1" w:themeFillTint="1A"/>
          </w:tcPr>
          <w:p w14:paraId="6BB29B5A" w14:textId="77777777" w:rsidR="00F211C3" w:rsidRPr="00AA22EF" w:rsidRDefault="00F211C3" w:rsidP="001667B4">
            <w:pPr>
              <w:rPr>
                <w:b/>
                <w:sz w:val="20"/>
              </w:rPr>
            </w:pPr>
            <w:r w:rsidRPr="00AA22EF">
              <w:rPr>
                <w:b/>
                <w:sz w:val="20"/>
              </w:rPr>
              <w:t>Ursprungsmärkning</w:t>
            </w:r>
          </w:p>
          <w:p w14:paraId="72F52778" w14:textId="77777777" w:rsidR="00A17C81" w:rsidRPr="00735190" w:rsidRDefault="00A17C81" w:rsidP="001667B4">
            <w:pPr>
              <w:rPr>
                <w:sz w:val="20"/>
              </w:rPr>
            </w:pPr>
          </w:p>
          <w:p w14:paraId="65A7EC71" w14:textId="77777777" w:rsidR="00A17C81" w:rsidRPr="00735190" w:rsidRDefault="00A17C81" w:rsidP="001667B4">
            <w:pPr>
              <w:rPr>
                <w:sz w:val="20"/>
              </w:rPr>
            </w:pPr>
          </w:p>
          <w:p w14:paraId="3CEE7089" w14:textId="086351DE" w:rsidR="00A17C81" w:rsidRPr="00735190" w:rsidRDefault="00A17C81" w:rsidP="009048E5">
            <w:pPr>
              <w:rPr>
                <w:sz w:val="20"/>
              </w:rPr>
            </w:pPr>
          </w:p>
        </w:tc>
        <w:tc>
          <w:tcPr>
            <w:tcW w:w="6946" w:type="dxa"/>
          </w:tcPr>
          <w:p w14:paraId="22601642" w14:textId="77777777" w:rsidR="00F211C3" w:rsidRPr="00735190" w:rsidRDefault="00F211C3" w:rsidP="001667B4">
            <w:pPr>
              <w:rPr>
                <w:sz w:val="20"/>
              </w:rPr>
            </w:pPr>
            <w:r w:rsidRPr="00735190">
              <w:rPr>
                <w:sz w:val="20"/>
              </w:rPr>
              <w:t>-Ursprungsmärkning av nötkött</w:t>
            </w:r>
          </w:p>
          <w:p w14:paraId="5B429753" w14:textId="77777777" w:rsidR="00F211C3" w:rsidRPr="00735190" w:rsidRDefault="00F211C3" w:rsidP="001667B4">
            <w:pPr>
              <w:rPr>
                <w:sz w:val="20"/>
              </w:rPr>
            </w:pPr>
            <w:r w:rsidRPr="00735190">
              <w:rPr>
                <w:sz w:val="20"/>
              </w:rPr>
              <w:t>-Angivande av ursprungsland eller härkomstplats för visst kött</w:t>
            </w:r>
          </w:p>
        </w:tc>
        <w:tc>
          <w:tcPr>
            <w:tcW w:w="2693" w:type="dxa"/>
          </w:tcPr>
          <w:p w14:paraId="24B43195" w14:textId="77777777" w:rsidR="00F211C3" w:rsidRPr="00AA5D49" w:rsidRDefault="00F211C3" w:rsidP="001667B4">
            <w:pPr>
              <w:rPr>
                <w:sz w:val="18"/>
                <w:szCs w:val="18"/>
              </w:rPr>
            </w:pPr>
            <w:r w:rsidRPr="00AA5D49">
              <w:rPr>
                <w:sz w:val="18"/>
                <w:szCs w:val="18"/>
              </w:rPr>
              <w:t>(EG) nr 1760/2000</w:t>
            </w:r>
          </w:p>
          <w:p w14:paraId="2FDEE038" w14:textId="77777777" w:rsidR="00F211C3" w:rsidRPr="00AA5D49" w:rsidRDefault="00F211C3" w:rsidP="001667B4">
            <w:pPr>
              <w:rPr>
                <w:sz w:val="18"/>
                <w:szCs w:val="18"/>
              </w:rPr>
            </w:pPr>
            <w:r w:rsidRPr="00AA5D49">
              <w:rPr>
                <w:sz w:val="18"/>
                <w:szCs w:val="18"/>
              </w:rPr>
              <w:t>(EG) nr 1825/2000.</w:t>
            </w:r>
          </w:p>
          <w:p w14:paraId="144C9BF0" w14:textId="77777777" w:rsidR="00F211C3" w:rsidRPr="00AA5D49" w:rsidRDefault="00F211C3" w:rsidP="001667B4">
            <w:pPr>
              <w:rPr>
                <w:sz w:val="18"/>
                <w:szCs w:val="18"/>
              </w:rPr>
            </w:pPr>
            <w:r w:rsidRPr="00AA5D49">
              <w:rPr>
                <w:sz w:val="18"/>
                <w:szCs w:val="18"/>
              </w:rPr>
              <w:t>(EU) nr 1169/2011, artikel 26.2</w:t>
            </w:r>
          </w:p>
          <w:p w14:paraId="5A0706A0" w14:textId="77777777" w:rsidR="00F211C3" w:rsidRPr="00735190" w:rsidRDefault="00F211C3" w:rsidP="001667B4">
            <w:pPr>
              <w:rPr>
                <w:sz w:val="20"/>
              </w:rPr>
            </w:pPr>
            <w:r w:rsidRPr="00AA5D49">
              <w:rPr>
                <w:sz w:val="18"/>
                <w:szCs w:val="18"/>
              </w:rPr>
              <w:t>(EU)1337/2013</w:t>
            </w:r>
          </w:p>
        </w:tc>
        <w:tc>
          <w:tcPr>
            <w:tcW w:w="2552" w:type="dxa"/>
          </w:tcPr>
          <w:p w14:paraId="5A960A0E" w14:textId="2E039D42" w:rsidR="00F211C3" w:rsidRPr="00AA5D49" w:rsidRDefault="00F211C3" w:rsidP="001667B4">
            <w:pPr>
              <w:rPr>
                <w:sz w:val="18"/>
                <w:szCs w:val="18"/>
              </w:rPr>
            </w:pPr>
            <w:r w:rsidRPr="00D74E29">
              <w:rPr>
                <w:b/>
                <w:sz w:val="18"/>
                <w:szCs w:val="18"/>
              </w:rPr>
              <w:t>H11, H3</w:t>
            </w:r>
            <w:r w:rsidR="003D7937">
              <w:rPr>
                <w:b/>
                <w:sz w:val="18"/>
                <w:szCs w:val="18"/>
              </w:rPr>
              <w:t>.</w:t>
            </w:r>
            <w:r w:rsidR="007D7FDE">
              <w:rPr>
                <w:sz w:val="18"/>
                <w:szCs w:val="18"/>
              </w:rPr>
              <w:t xml:space="preserve"> (Spårbarhet)</w:t>
            </w:r>
          </w:p>
          <w:p w14:paraId="490CA46F" w14:textId="130E7AD9" w:rsidR="00F211C3" w:rsidRPr="00735190" w:rsidRDefault="00F211C3" w:rsidP="001667B4">
            <w:pPr>
              <w:rPr>
                <w:sz w:val="20"/>
              </w:rPr>
            </w:pPr>
          </w:p>
        </w:tc>
      </w:tr>
      <w:tr w:rsidR="00293CEA" w14:paraId="15A483CC" w14:textId="77777777" w:rsidTr="00BD115D">
        <w:trPr>
          <w:trHeight w:val="1648"/>
        </w:trPr>
        <w:tc>
          <w:tcPr>
            <w:tcW w:w="3119" w:type="dxa"/>
            <w:shd w:val="clear" w:color="auto" w:fill="EBE9E5" w:themeFill="text1" w:themeFillTint="1A"/>
          </w:tcPr>
          <w:p w14:paraId="0864E7AA" w14:textId="19D89713" w:rsidR="00293CEA" w:rsidRPr="00AA22EF" w:rsidRDefault="00293CEA" w:rsidP="001667B4">
            <w:pPr>
              <w:rPr>
                <w:b/>
                <w:sz w:val="20"/>
              </w:rPr>
            </w:pPr>
            <w:proofErr w:type="gramStart"/>
            <w:r>
              <w:rPr>
                <w:b/>
                <w:sz w:val="20"/>
              </w:rPr>
              <w:t>Kötthalt- obligatorisk</w:t>
            </w:r>
            <w:proofErr w:type="gramEnd"/>
            <w:r>
              <w:rPr>
                <w:b/>
                <w:sz w:val="20"/>
              </w:rPr>
              <w:t xml:space="preserve"> märkning och redlighet</w:t>
            </w:r>
            <w:r w:rsidR="00136F12">
              <w:rPr>
                <w:b/>
                <w:sz w:val="20"/>
              </w:rPr>
              <w:t>. 9.2 kontroll</w:t>
            </w:r>
          </w:p>
        </w:tc>
        <w:tc>
          <w:tcPr>
            <w:tcW w:w="6946" w:type="dxa"/>
          </w:tcPr>
          <w:p w14:paraId="30840CE1" w14:textId="77777777" w:rsidR="00293CEA" w:rsidRDefault="00293CEA" w:rsidP="001667B4">
            <w:pPr>
              <w:rPr>
                <w:sz w:val="20"/>
              </w:rPr>
            </w:pPr>
            <w:r>
              <w:rPr>
                <w:sz w:val="20"/>
              </w:rPr>
              <w:t>Kontroll av kötthalt</w:t>
            </w:r>
            <w:r w:rsidR="008C1FEF">
              <w:rPr>
                <w:sz w:val="20"/>
              </w:rPr>
              <w:t xml:space="preserve"> i </w:t>
            </w:r>
            <w:proofErr w:type="gramStart"/>
            <w:r w:rsidR="008C1FEF">
              <w:rPr>
                <w:sz w:val="20"/>
              </w:rPr>
              <w:t>korvar- Att</w:t>
            </w:r>
            <w:proofErr w:type="gramEnd"/>
            <w:r w:rsidR="008C1FEF">
              <w:rPr>
                <w:sz w:val="20"/>
              </w:rPr>
              <w:t xml:space="preserve"> korvar </w:t>
            </w:r>
            <w:r w:rsidR="00885436">
              <w:rPr>
                <w:sz w:val="20"/>
              </w:rPr>
              <w:t xml:space="preserve">och andra charkvaror </w:t>
            </w:r>
            <w:r w:rsidR="008C1FEF">
              <w:rPr>
                <w:sz w:val="20"/>
              </w:rPr>
              <w:t xml:space="preserve">har rätt kötthalt </w:t>
            </w:r>
            <w:proofErr w:type="gramStart"/>
            <w:r w:rsidR="008C1FEF">
              <w:rPr>
                <w:sz w:val="20"/>
              </w:rPr>
              <w:t>i  märkningen</w:t>
            </w:r>
            <w:proofErr w:type="gramEnd"/>
            <w:r w:rsidR="008C1FEF">
              <w:rPr>
                <w:sz w:val="20"/>
              </w:rPr>
              <w:t>. Kontroll av receptur mot märkning.</w:t>
            </w:r>
          </w:p>
          <w:p w14:paraId="5F9070C7" w14:textId="77777777" w:rsidR="00433738" w:rsidRDefault="00433738" w:rsidP="001667B4">
            <w:pPr>
              <w:rPr>
                <w:sz w:val="20"/>
              </w:rPr>
            </w:pPr>
          </w:p>
          <w:p w14:paraId="221823B3" w14:textId="4A738E72" w:rsidR="00433738" w:rsidRPr="00735190" w:rsidRDefault="00433738" w:rsidP="001667B4">
            <w:pPr>
              <w:rPr>
                <w:sz w:val="20"/>
              </w:rPr>
            </w:pPr>
            <w:r>
              <w:rPr>
                <w:sz w:val="20"/>
              </w:rPr>
              <w:t>Avvikelserubrik: Felaktigt angiven kötthalt</w:t>
            </w:r>
          </w:p>
        </w:tc>
        <w:tc>
          <w:tcPr>
            <w:tcW w:w="2693" w:type="dxa"/>
          </w:tcPr>
          <w:p w14:paraId="438AFEC3" w14:textId="77777777" w:rsidR="00293CEA" w:rsidRDefault="00BF35F2" w:rsidP="001667B4">
            <w:pPr>
              <w:rPr>
                <w:sz w:val="18"/>
                <w:szCs w:val="18"/>
              </w:rPr>
            </w:pPr>
            <w:r w:rsidRPr="00AA5D49">
              <w:rPr>
                <w:sz w:val="18"/>
                <w:szCs w:val="18"/>
              </w:rPr>
              <w:t>(EU) 1169/</w:t>
            </w:r>
            <w:proofErr w:type="gramStart"/>
            <w:r w:rsidRPr="00AA5D49">
              <w:rPr>
                <w:sz w:val="18"/>
                <w:szCs w:val="18"/>
              </w:rPr>
              <w:t>2011</w:t>
            </w:r>
            <w:r w:rsidR="00C95532" w:rsidRPr="00AA5D49">
              <w:rPr>
                <w:sz w:val="18"/>
                <w:szCs w:val="18"/>
              </w:rPr>
              <w:t>- artikel</w:t>
            </w:r>
            <w:proofErr w:type="gramEnd"/>
            <w:r w:rsidR="00C95532" w:rsidRPr="00AA5D49">
              <w:rPr>
                <w:sz w:val="18"/>
                <w:szCs w:val="18"/>
              </w:rPr>
              <w:t xml:space="preserve"> 22, artikel 7</w:t>
            </w:r>
          </w:p>
          <w:p w14:paraId="131E53AF" w14:textId="25E5C069" w:rsidR="00885436" w:rsidRPr="00AA5D49" w:rsidRDefault="00885436" w:rsidP="001667B4">
            <w:pPr>
              <w:rPr>
                <w:sz w:val="18"/>
                <w:szCs w:val="18"/>
              </w:rPr>
            </w:pPr>
            <w:r>
              <w:rPr>
                <w:sz w:val="18"/>
                <w:szCs w:val="18"/>
              </w:rPr>
              <w:t>Utbildning kötthalt</w:t>
            </w:r>
          </w:p>
        </w:tc>
        <w:tc>
          <w:tcPr>
            <w:tcW w:w="2552" w:type="dxa"/>
          </w:tcPr>
          <w:p w14:paraId="0D7D2942" w14:textId="79CF8295" w:rsidR="00293CEA" w:rsidRPr="00AA5D49" w:rsidRDefault="0033047A" w:rsidP="001667B4">
            <w:pPr>
              <w:rPr>
                <w:sz w:val="18"/>
                <w:szCs w:val="18"/>
              </w:rPr>
            </w:pPr>
            <w:r w:rsidRPr="00D74E29">
              <w:rPr>
                <w:b/>
                <w:sz w:val="18"/>
                <w:szCs w:val="18"/>
              </w:rPr>
              <w:t>B02</w:t>
            </w:r>
            <w:r w:rsidR="003D7937">
              <w:rPr>
                <w:b/>
                <w:sz w:val="18"/>
                <w:szCs w:val="18"/>
              </w:rPr>
              <w:t>.</w:t>
            </w:r>
            <w:r w:rsidR="007D7FDE">
              <w:rPr>
                <w:sz w:val="18"/>
                <w:szCs w:val="18"/>
              </w:rPr>
              <w:t>(Allmän livsmedelsinformation)</w:t>
            </w:r>
          </w:p>
        </w:tc>
      </w:tr>
      <w:tr w:rsidR="00BD115D" w:rsidRPr="005C7012" w14:paraId="02482DD6" w14:textId="77777777" w:rsidTr="00BD115D">
        <w:trPr>
          <w:trHeight w:val="1050"/>
        </w:trPr>
        <w:tc>
          <w:tcPr>
            <w:tcW w:w="3119" w:type="dxa"/>
          </w:tcPr>
          <w:p w14:paraId="5EAAA75E" w14:textId="77777777" w:rsidR="00BD115D" w:rsidRPr="00AA22EF" w:rsidRDefault="00BD115D" w:rsidP="00AB11E9">
            <w:pPr>
              <w:rPr>
                <w:b/>
                <w:sz w:val="20"/>
              </w:rPr>
            </w:pPr>
            <w:r w:rsidRPr="00AA22EF">
              <w:rPr>
                <w:b/>
                <w:sz w:val="20"/>
              </w:rPr>
              <w:t>Skyddade beteckningar</w:t>
            </w:r>
          </w:p>
          <w:p w14:paraId="5FE594C0" w14:textId="77777777" w:rsidR="00BD115D" w:rsidRPr="000B4168" w:rsidRDefault="00BD115D" w:rsidP="00BD115D">
            <w:pPr>
              <w:rPr>
                <w:rFonts w:cstheme="minorHAnsi"/>
              </w:rPr>
            </w:pPr>
          </w:p>
        </w:tc>
        <w:tc>
          <w:tcPr>
            <w:tcW w:w="6946" w:type="dxa"/>
          </w:tcPr>
          <w:p w14:paraId="05887188" w14:textId="77777777" w:rsidR="00BD115D" w:rsidRPr="00735190" w:rsidRDefault="00BD115D" w:rsidP="00AB11E9">
            <w:pPr>
              <w:rPr>
                <w:sz w:val="20"/>
              </w:rPr>
            </w:pPr>
            <w:r w:rsidRPr="00735190">
              <w:rPr>
                <w:sz w:val="20"/>
              </w:rPr>
              <w:t>GTS: Falukorv</w:t>
            </w:r>
          </w:p>
          <w:p w14:paraId="5E781179" w14:textId="77777777" w:rsidR="00BD115D" w:rsidRPr="00735190" w:rsidRDefault="00BD115D" w:rsidP="00AB11E9">
            <w:pPr>
              <w:rPr>
                <w:sz w:val="20"/>
              </w:rPr>
            </w:pPr>
          </w:p>
          <w:p w14:paraId="3F432919" w14:textId="77777777" w:rsidR="00BD115D" w:rsidRDefault="00BD115D" w:rsidP="00AB11E9">
            <w:pPr>
              <w:rPr>
                <w:sz w:val="20"/>
              </w:rPr>
            </w:pPr>
            <w:r w:rsidRPr="00735190">
              <w:rPr>
                <w:sz w:val="20"/>
              </w:rPr>
              <w:t>Anmälan om produktion av falukorv.</w:t>
            </w:r>
          </w:p>
          <w:p w14:paraId="0E8C6B44" w14:textId="77777777" w:rsidR="00BD115D" w:rsidRPr="00735190" w:rsidRDefault="00BD115D" w:rsidP="00AB11E9">
            <w:pPr>
              <w:rPr>
                <w:sz w:val="20"/>
              </w:rPr>
            </w:pPr>
            <w:r>
              <w:rPr>
                <w:sz w:val="20"/>
              </w:rPr>
              <w:t>Från receptur till färdigmärkt produkt.</w:t>
            </w:r>
          </w:p>
          <w:p w14:paraId="3BFBD89C" w14:textId="77777777" w:rsidR="00BD115D" w:rsidRDefault="00BD115D" w:rsidP="00AB11E9">
            <w:pPr>
              <w:rPr>
                <w:szCs w:val="32"/>
              </w:rPr>
            </w:pPr>
          </w:p>
        </w:tc>
        <w:tc>
          <w:tcPr>
            <w:tcW w:w="2693" w:type="dxa"/>
          </w:tcPr>
          <w:p w14:paraId="47B1A865" w14:textId="77777777" w:rsidR="00BD115D" w:rsidRPr="0019555A" w:rsidRDefault="00BD115D" w:rsidP="00AB11E9">
            <w:pPr>
              <w:rPr>
                <w:sz w:val="18"/>
                <w:szCs w:val="18"/>
              </w:rPr>
            </w:pPr>
            <w:r w:rsidRPr="0019555A">
              <w:rPr>
                <w:sz w:val="18"/>
                <w:szCs w:val="18"/>
              </w:rPr>
              <w:t xml:space="preserve">Se </w:t>
            </w:r>
            <w:proofErr w:type="gramStart"/>
            <w:r w:rsidRPr="0019555A">
              <w:rPr>
                <w:sz w:val="18"/>
                <w:szCs w:val="18"/>
              </w:rPr>
              <w:t>produkt specifikation</w:t>
            </w:r>
            <w:proofErr w:type="gramEnd"/>
            <w:r w:rsidRPr="0019555A">
              <w:rPr>
                <w:sz w:val="18"/>
                <w:szCs w:val="18"/>
              </w:rPr>
              <w:t>, RÅDETS FÖRORDNING (EG) nr 509/2006</w:t>
            </w:r>
          </w:p>
          <w:p w14:paraId="05960EB9" w14:textId="77777777" w:rsidR="00BD115D" w:rsidRPr="0019555A" w:rsidRDefault="00BD115D" w:rsidP="00AB11E9">
            <w:pPr>
              <w:rPr>
                <w:sz w:val="18"/>
                <w:szCs w:val="18"/>
              </w:rPr>
            </w:pPr>
          </w:p>
          <w:p w14:paraId="68BF957D" w14:textId="77777777" w:rsidR="00BD115D" w:rsidRPr="00CB6F75" w:rsidRDefault="00BD115D" w:rsidP="00AB11E9">
            <w:pPr>
              <w:rPr>
                <w:rFonts w:ascii="Calibri" w:hAnsi="Calibri" w:cs="Calibri"/>
                <w:color w:val="000000"/>
              </w:rPr>
            </w:pPr>
          </w:p>
        </w:tc>
        <w:tc>
          <w:tcPr>
            <w:tcW w:w="2552" w:type="dxa"/>
          </w:tcPr>
          <w:p w14:paraId="18D6C4CA" w14:textId="77777777" w:rsidR="00BD115D" w:rsidRPr="005C7012" w:rsidRDefault="00BD115D" w:rsidP="00AB11E9">
            <w:pPr>
              <w:rPr>
                <w:sz w:val="18"/>
                <w:szCs w:val="18"/>
              </w:rPr>
            </w:pPr>
            <w:r w:rsidRPr="00BA53CC">
              <w:rPr>
                <w:b/>
                <w:sz w:val="18"/>
                <w:szCs w:val="18"/>
              </w:rPr>
              <w:t>D10</w:t>
            </w:r>
            <w:r>
              <w:rPr>
                <w:b/>
                <w:sz w:val="18"/>
                <w:szCs w:val="18"/>
              </w:rPr>
              <w:t>.</w:t>
            </w:r>
            <w:r>
              <w:rPr>
                <w:sz w:val="18"/>
                <w:szCs w:val="18"/>
              </w:rPr>
              <w:t>(Skyddade beteckningar)</w:t>
            </w:r>
          </w:p>
        </w:tc>
      </w:tr>
    </w:tbl>
    <w:p w14:paraId="636B1352" w14:textId="77777777" w:rsidR="00F211C3" w:rsidRDefault="00F211C3" w:rsidP="00027B69">
      <w:pPr>
        <w:spacing w:after="0" w:line="240" w:lineRule="auto"/>
      </w:pPr>
    </w:p>
    <w:tbl>
      <w:tblPr>
        <w:tblStyle w:val="Tabellrutnt"/>
        <w:tblW w:w="15310" w:type="dxa"/>
        <w:tblInd w:w="-714" w:type="dxa"/>
        <w:tblLayout w:type="fixed"/>
        <w:tblLook w:val="04A0" w:firstRow="1" w:lastRow="0" w:firstColumn="1" w:lastColumn="0" w:noHBand="0" w:noVBand="1"/>
      </w:tblPr>
      <w:tblGrid>
        <w:gridCol w:w="3119"/>
        <w:gridCol w:w="6998"/>
        <w:gridCol w:w="2666"/>
        <w:gridCol w:w="2527"/>
      </w:tblGrid>
      <w:tr w:rsidR="00727DDD" w:rsidRPr="00735190" w14:paraId="3FBA4E22" w14:textId="77777777" w:rsidTr="00D32AA9">
        <w:trPr>
          <w:trHeight w:val="435"/>
        </w:trPr>
        <w:tc>
          <w:tcPr>
            <w:tcW w:w="3119" w:type="dxa"/>
            <w:shd w:val="clear" w:color="auto" w:fill="00B0F0"/>
          </w:tcPr>
          <w:p w14:paraId="0D7F63C1" w14:textId="657837FD" w:rsidR="00727DDD" w:rsidRPr="00AA22EF" w:rsidRDefault="00727DDD" w:rsidP="004D0387">
            <w:pPr>
              <w:rPr>
                <w:b/>
                <w:sz w:val="20"/>
              </w:rPr>
            </w:pPr>
            <w:r>
              <w:rPr>
                <w:b/>
                <w:sz w:val="20"/>
              </w:rPr>
              <w:t>2025</w:t>
            </w:r>
          </w:p>
        </w:tc>
        <w:tc>
          <w:tcPr>
            <w:tcW w:w="6998" w:type="dxa"/>
            <w:shd w:val="clear" w:color="auto" w:fill="00B0F0"/>
          </w:tcPr>
          <w:p w14:paraId="6B229444" w14:textId="77777777" w:rsidR="00727DDD" w:rsidRPr="00735190" w:rsidRDefault="00727DDD" w:rsidP="004D0387">
            <w:pPr>
              <w:rPr>
                <w:sz w:val="20"/>
              </w:rPr>
            </w:pPr>
          </w:p>
        </w:tc>
        <w:tc>
          <w:tcPr>
            <w:tcW w:w="2666" w:type="dxa"/>
            <w:shd w:val="clear" w:color="auto" w:fill="00B0F0"/>
          </w:tcPr>
          <w:p w14:paraId="289ED48A" w14:textId="77777777" w:rsidR="00727DDD" w:rsidRPr="00735190" w:rsidRDefault="00727DDD" w:rsidP="004D0387">
            <w:pPr>
              <w:rPr>
                <w:sz w:val="20"/>
              </w:rPr>
            </w:pPr>
          </w:p>
        </w:tc>
        <w:tc>
          <w:tcPr>
            <w:tcW w:w="2527" w:type="dxa"/>
            <w:shd w:val="clear" w:color="auto" w:fill="00B0F0"/>
          </w:tcPr>
          <w:p w14:paraId="704C71E5" w14:textId="77777777" w:rsidR="00727DDD" w:rsidRPr="00735190" w:rsidRDefault="00727DDD" w:rsidP="004D0387">
            <w:pPr>
              <w:rPr>
                <w:sz w:val="20"/>
              </w:rPr>
            </w:pPr>
          </w:p>
        </w:tc>
      </w:tr>
      <w:tr w:rsidR="005864CC" w:rsidRPr="00735190" w14:paraId="33C2C353" w14:textId="77777777" w:rsidTr="005864CC">
        <w:trPr>
          <w:trHeight w:val="435"/>
        </w:trPr>
        <w:tc>
          <w:tcPr>
            <w:tcW w:w="3119" w:type="dxa"/>
            <w:shd w:val="clear" w:color="auto" w:fill="FF0000"/>
          </w:tcPr>
          <w:p w14:paraId="5B161542" w14:textId="3EF74131" w:rsidR="005864CC" w:rsidRDefault="005864CC" w:rsidP="004D0387">
            <w:pPr>
              <w:rPr>
                <w:b/>
                <w:sz w:val="20"/>
              </w:rPr>
            </w:pPr>
            <w:r>
              <w:rPr>
                <w:b/>
                <w:sz w:val="20"/>
              </w:rPr>
              <w:t>Block Kött hösten 2025</w:t>
            </w:r>
          </w:p>
        </w:tc>
        <w:tc>
          <w:tcPr>
            <w:tcW w:w="6998" w:type="dxa"/>
            <w:shd w:val="clear" w:color="auto" w:fill="auto"/>
          </w:tcPr>
          <w:p w14:paraId="793A7E82" w14:textId="08C8C395" w:rsidR="005864CC" w:rsidRPr="00735190" w:rsidRDefault="005864CC" w:rsidP="004D0387">
            <w:pPr>
              <w:rPr>
                <w:sz w:val="20"/>
              </w:rPr>
            </w:pPr>
            <w:r>
              <w:rPr>
                <w:sz w:val="20"/>
              </w:rPr>
              <w:t xml:space="preserve">Block kött planeras eventuellt tillsammans med </w:t>
            </w:r>
            <w:proofErr w:type="gramStart"/>
            <w:r>
              <w:rPr>
                <w:sz w:val="20"/>
              </w:rPr>
              <w:t>block fusk</w:t>
            </w:r>
            <w:proofErr w:type="gramEnd"/>
            <w:r>
              <w:rPr>
                <w:sz w:val="20"/>
              </w:rPr>
              <w:t>. Hösten 202</w:t>
            </w:r>
            <w:r w:rsidR="00580EFC">
              <w:rPr>
                <w:sz w:val="20"/>
              </w:rPr>
              <w:t>5</w:t>
            </w:r>
            <w:r>
              <w:rPr>
                <w:sz w:val="20"/>
              </w:rPr>
              <w:t xml:space="preserve">. Mer information kommer. </w:t>
            </w:r>
          </w:p>
        </w:tc>
        <w:tc>
          <w:tcPr>
            <w:tcW w:w="2666" w:type="dxa"/>
            <w:shd w:val="clear" w:color="auto" w:fill="auto"/>
          </w:tcPr>
          <w:p w14:paraId="541432E4" w14:textId="77777777" w:rsidR="005864CC" w:rsidRPr="00735190" w:rsidRDefault="005864CC" w:rsidP="004D0387">
            <w:pPr>
              <w:rPr>
                <w:sz w:val="20"/>
              </w:rPr>
            </w:pPr>
          </w:p>
        </w:tc>
        <w:tc>
          <w:tcPr>
            <w:tcW w:w="2527" w:type="dxa"/>
            <w:shd w:val="clear" w:color="auto" w:fill="auto"/>
          </w:tcPr>
          <w:p w14:paraId="25F143CD" w14:textId="77777777" w:rsidR="005864CC" w:rsidRPr="00735190" w:rsidRDefault="005864CC" w:rsidP="004D0387">
            <w:pPr>
              <w:rPr>
                <w:sz w:val="20"/>
              </w:rPr>
            </w:pPr>
          </w:p>
        </w:tc>
      </w:tr>
      <w:tr w:rsidR="004D50BA" w:rsidRPr="00735190" w14:paraId="43A51667" w14:textId="77777777" w:rsidTr="00D32AA9">
        <w:trPr>
          <w:trHeight w:val="1050"/>
        </w:trPr>
        <w:tc>
          <w:tcPr>
            <w:tcW w:w="3119" w:type="dxa"/>
          </w:tcPr>
          <w:p w14:paraId="7F986273" w14:textId="178AC849" w:rsidR="004D50BA" w:rsidRPr="00735190" w:rsidRDefault="004D50BA" w:rsidP="004D0387">
            <w:pPr>
              <w:rPr>
                <w:sz w:val="20"/>
              </w:rPr>
            </w:pPr>
            <w:r w:rsidRPr="00AA22EF">
              <w:rPr>
                <w:b/>
                <w:sz w:val="20"/>
              </w:rPr>
              <w:t>Aromer</w:t>
            </w:r>
          </w:p>
        </w:tc>
        <w:tc>
          <w:tcPr>
            <w:tcW w:w="6998" w:type="dxa"/>
          </w:tcPr>
          <w:p w14:paraId="42324A6C" w14:textId="77777777" w:rsidR="004D50BA" w:rsidRPr="00E26485" w:rsidRDefault="004D50BA" w:rsidP="004D0387">
            <w:pPr>
              <w:rPr>
                <w:sz w:val="18"/>
                <w:szCs w:val="18"/>
              </w:rPr>
            </w:pPr>
            <w:r w:rsidRPr="00E26485">
              <w:rPr>
                <w:sz w:val="18"/>
                <w:szCs w:val="18"/>
              </w:rPr>
              <w:t>Godkända rökaromer</w:t>
            </w:r>
          </w:p>
          <w:p w14:paraId="61878593" w14:textId="77777777" w:rsidR="004D50BA" w:rsidRDefault="004D50BA" w:rsidP="004D0387">
            <w:pPr>
              <w:rPr>
                <w:sz w:val="18"/>
                <w:szCs w:val="18"/>
              </w:rPr>
            </w:pPr>
            <w:r w:rsidRPr="00E26485">
              <w:rPr>
                <w:sz w:val="18"/>
                <w:szCs w:val="18"/>
              </w:rPr>
              <w:t>Övriga aromer</w:t>
            </w:r>
          </w:p>
          <w:p w14:paraId="030D602D" w14:textId="77777777" w:rsidR="005732A5" w:rsidRDefault="005732A5" w:rsidP="004D0387">
            <w:pPr>
              <w:rPr>
                <w:sz w:val="18"/>
                <w:szCs w:val="18"/>
              </w:rPr>
            </w:pPr>
          </w:p>
          <w:p w14:paraId="1D6A25CA" w14:textId="77777777" w:rsidR="005732A5" w:rsidRDefault="005732A5" w:rsidP="004D0387">
            <w:pPr>
              <w:rPr>
                <w:rStyle w:val="cf01"/>
              </w:rPr>
            </w:pPr>
            <w:r>
              <w:rPr>
                <w:rStyle w:val="cf01"/>
              </w:rPr>
              <w:t xml:space="preserve">Block kött: kolla nitritsalt ändring </w:t>
            </w:r>
            <w:proofErr w:type="spellStart"/>
            <w:r>
              <w:rPr>
                <w:rStyle w:val="cf01"/>
              </w:rPr>
              <w:t>fom</w:t>
            </w:r>
            <w:proofErr w:type="spellEnd"/>
            <w:r>
              <w:rPr>
                <w:rStyle w:val="cf01"/>
              </w:rPr>
              <w:t xml:space="preserve"> okt 2025, kan kombineras att vi tittar på aromer i samma block?</w:t>
            </w:r>
          </w:p>
          <w:p w14:paraId="6E416C10" w14:textId="77777777" w:rsidR="005732A5" w:rsidRDefault="005732A5" w:rsidP="004D0387">
            <w:pPr>
              <w:rPr>
                <w:rStyle w:val="cf01"/>
              </w:rPr>
            </w:pPr>
          </w:p>
          <w:p w14:paraId="40C63AB9" w14:textId="4D64E26D" w:rsidR="005732A5" w:rsidRPr="00E26485" w:rsidRDefault="005732A5" w:rsidP="004D0387">
            <w:pPr>
              <w:rPr>
                <w:color w:val="FF782A" w:themeColor="accent1"/>
                <w:sz w:val="18"/>
                <w:szCs w:val="18"/>
              </w:rPr>
            </w:pPr>
            <w:r>
              <w:rPr>
                <w:rStyle w:val="cf01"/>
              </w:rPr>
              <w:t xml:space="preserve">Mer information kommer närmare aktuellt datum. </w:t>
            </w:r>
          </w:p>
        </w:tc>
        <w:tc>
          <w:tcPr>
            <w:tcW w:w="2666" w:type="dxa"/>
          </w:tcPr>
          <w:p w14:paraId="0FC793E4" w14:textId="4BE7CB01" w:rsidR="004D50BA" w:rsidRPr="00E26485" w:rsidRDefault="004D50BA" w:rsidP="004D0387">
            <w:pPr>
              <w:rPr>
                <w:color w:val="FF782A" w:themeColor="accent1"/>
                <w:sz w:val="18"/>
                <w:szCs w:val="18"/>
              </w:rPr>
            </w:pPr>
            <w:hyperlink r:id="rId33" w:history="1">
              <w:r w:rsidRPr="00E26485">
                <w:rPr>
                  <w:color w:val="FF782A" w:themeColor="accent1"/>
                  <w:sz w:val="18"/>
                  <w:szCs w:val="18"/>
                </w:rPr>
                <w:t>https://kontrollwiki.livsmedelsverket.se/artikel/270/aromer</w:t>
              </w:r>
            </w:hyperlink>
          </w:p>
        </w:tc>
        <w:tc>
          <w:tcPr>
            <w:tcW w:w="2527" w:type="dxa"/>
          </w:tcPr>
          <w:p w14:paraId="59664655" w14:textId="434EEB35" w:rsidR="004D50BA" w:rsidRPr="00FD54F0" w:rsidRDefault="004D50BA" w:rsidP="004D0387">
            <w:pPr>
              <w:rPr>
                <w:sz w:val="18"/>
                <w:szCs w:val="18"/>
              </w:rPr>
            </w:pPr>
            <w:r w:rsidRPr="00D74E29">
              <w:rPr>
                <w:b/>
                <w:sz w:val="18"/>
                <w:szCs w:val="18"/>
              </w:rPr>
              <w:t>I02</w:t>
            </w:r>
            <w:r w:rsidR="003D7937">
              <w:rPr>
                <w:b/>
                <w:sz w:val="18"/>
                <w:szCs w:val="18"/>
              </w:rPr>
              <w:t>.</w:t>
            </w:r>
            <w:r w:rsidR="003D7937">
              <w:rPr>
                <w:sz w:val="18"/>
                <w:szCs w:val="18"/>
              </w:rPr>
              <w:t>(S</w:t>
            </w:r>
            <w:r w:rsidR="000C241B">
              <w:rPr>
                <w:sz w:val="18"/>
                <w:szCs w:val="18"/>
              </w:rPr>
              <w:t>ärskilda ingredienser och processhjälpmedel)</w:t>
            </w:r>
          </w:p>
        </w:tc>
      </w:tr>
      <w:tr w:rsidR="004D50BA" w:rsidRPr="00735190" w14:paraId="3F4CD940" w14:textId="77777777" w:rsidTr="00D32AA9">
        <w:trPr>
          <w:trHeight w:val="1050"/>
        </w:trPr>
        <w:tc>
          <w:tcPr>
            <w:tcW w:w="3119" w:type="dxa"/>
          </w:tcPr>
          <w:p w14:paraId="61A09E9A" w14:textId="12FB2C62" w:rsidR="004D50BA" w:rsidRPr="00AA22EF" w:rsidRDefault="004D50BA" w:rsidP="004D0387">
            <w:pPr>
              <w:rPr>
                <w:b/>
                <w:sz w:val="20"/>
              </w:rPr>
            </w:pPr>
            <w:r>
              <w:rPr>
                <w:b/>
                <w:sz w:val="20"/>
              </w:rPr>
              <w:t xml:space="preserve">Operativt mål 3 </w:t>
            </w:r>
            <w:r w:rsidRPr="00AA22EF">
              <w:rPr>
                <w:b/>
                <w:sz w:val="20"/>
              </w:rPr>
              <w:t>Nyckelhålsmärk</w:t>
            </w:r>
            <w:r>
              <w:rPr>
                <w:b/>
                <w:sz w:val="20"/>
              </w:rPr>
              <w:t>ning</w:t>
            </w:r>
          </w:p>
        </w:tc>
        <w:tc>
          <w:tcPr>
            <w:tcW w:w="6998" w:type="dxa"/>
          </w:tcPr>
          <w:p w14:paraId="48E279FA" w14:textId="0D9FE493" w:rsidR="004D50BA" w:rsidRPr="000A3506" w:rsidRDefault="004D50BA" w:rsidP="004D0387">
            <w:pPr>
              <w:rPr>
                <w:sz w:val="20"/>
              </w:rPr>
            </w:pPr>
            <w:r w:rsidRPr="000A3506">
              <w:rPr>
                <w:sz w:val="20"/>
              </w:rPr>
              <w:t>Kontrollen inom detta</w:t>
            </w:r>
            <w:r w:rsidR="00154FF5">
              <w:rPr>
                <w:sz w:val="20"/>
              </w:rPr>
              <w:t xml:space="preserve"> mål omfattar färdigförpackade n</w:t>
            </w:r>
            <w:r w:rsidRPr="000A3506">
              <w:rPr>
                <w:sz w:val="20"/>
              </w:rPr>
              <w:t>yckelhålsmärkta livsmedel inom livsmedelsgrupperna:</w:t>
            </w:r>
          </w:p>
          <w:p w14:paraId="336E4583" w14:textId="77777777" w:rsidR="004D50BA" w:rsidRPr="000A3506" w:rsidRDefault="004D50BA" w:rsidP="00384618">
            <w:pPr>
              <w:numPr>
                <w:ilvl w:val="0"/>
                <w:numId w:val="13"/>
              </w:numPr>
              <w:rPr>
                <w:sz w:val="20"/>
              </w:rPr>
            </w:pPr>
            <w:r w:rsidRPr="000A3506">
              <w:rPr>
                <w:sz w:val="20"/>
              </w:rPr>
              <w:t>kött och produkter som innehåller kött (livsmedelsgrupp 24),</w:t>
            </w:r>
          </w:p>
          <w:p w14:paraId="286D7654" w14:textId="77777777" w:rsidR="004D50BA" w:rsidRPr="000A3506" w:rsidRDefault="004D50BA" w:rsidP="00384618">
            <w:pPr>
              <w:numPr>
                <w:ilvl w:val="0"/>
                <w:numId w:val="13"/>
              </w:numPr>
              <w:rPr>
                <w:sz w:val="20"/>
              </w:rPr>
            </w:pPr>
            <w:r w:rsidRPr="000A3506">
              <w:rPr>
                <w:sz w:val="20"/>
              </w:rPr>
              <w:t>helt eller delvis vegetabiliska produkter (livsmedelsgrupp 25) och</w:t>
            </w:r>
          </w:p>
          <w:p w14:paraId="0A612FCA" w14:textId="77777777" w:rsidR="004D50BA" w:rsidRPr="000A3506" w:rsidRDefault="004D50BA" w:rsidP="00384618">
            <w:pPr>
              <w:numPr>
                <w:ilvl w:val="0"/>
                <w:numId w:val="13"/>
              </w:numPr>
              <w:rPr>
                <w:sz w:val="20"/>
              </w:rPr>
            </w:pPr>
            <w:r w:rsidRPr="000A3506">
              <w:rPr>
                <w:sz w:val="20"/>
              </w:rPr>
              <w:t xml:space="preserve">färdigrätter (livsmedelsgrupperna </w:t>
            </w:r>
            <w:proofErr w:type="gramStart"/>
            <w:r w:rsidRPr="000A3506">
              <w:rPr>
                <w:sz w:val="20"/>
              </w:rPr>
              <w:t>26-30</w:t>
            </w:r>
            <w:proofErr w:type="gramEnd"/>
            <w:r w:rsidRPr="000A3506">
              <w:rPr>
                <w:sz w:val="20"/>
              </w:rPr>
              <w:t>).</w:t>
            </w:r>
          </w:p>
          <w:p w14:paraId="6A9DF263" w14:textId="77777777" w:rsidR="004D50BA" w:rsidRPr="00735190" w:rsidRDefault="004D50BA" w:rsidP="004D0387">
            <w:pPr>
              <w:rPr>
                <w:sz w:val="20"/>
              </w:rPr>
            </w:pPr>
          </w:p>
        </w:tc>
        <w:tc>
          <w:tcPr>
            <w:tcW w:w="2666" w:type="dxa"/>
          </w:tcPr>
          <w:p w14:paraId="733CBED6" w14:textId="4FC07DEF" w:rsidR="004D50BA" w:rsidRPr="00CC3C7B" w:rsidRDefault="004D50BA" w:rsidP="004D0387">
            <w:pPr>
              <w:rPr>
                <w:sz w:val="18"/>
                <w:szCs w:val="18"/>
              </w:rPr>
            </w:pPr>
            <w:hyperlink r:id="rId34" w:history="1">
              <w:r w:rsidRPr="00CC3C7B">
                <w:rPr>
                  <w:color w:val="FF782A" w:themeColor="accent1"/>
                  <w:sz w:val="18"/>
                  <w:szCs w:val="18"/>
                  <w:u w:val="single"/>
                </w:rPr>
                <w:t>Operativt mål 3 - Nyckelhålsmärkning - Kontrollwiki (livsmedelsverket.se)</w:t>
              </w:r>
            </w:hyperlink>
          </w:p>
        </w:tc>
        <w:tc>
          <w:tcPr>
            <w:tcW w:w="2527" w:type="dxa"/>
          </w:tcPr>
          <w:p w14:paraId="30D4A571" w14:textId="5CAE1253" w:rsidR="004D50BA" w:rsidRPr="00CC0D8E" w:rsidRDefault="00CC0D8E" w:rsidP="004D0387">
            <w:pPr>
              <w:rPr>
                <w:sz w:val="18"/>
                <w:szCs w:val="18"/>
              </w:rPr>
            </w:pPr>
            <w:r w:rsidRPr="00D74E29">
              <w:rPr>
                <w:b/>
                <w:sz w:val="18"/>
                <w:szCs w:val="18"/>
              </w:rPr>
              <w:t>C01</w:t>
            </w:r>
            <w:r w:rsidR="003D7937">
              <w:rPr>
                <w:b/>
                <w:sz w:val="18"/>
                <w:szCs w:val="18"/>
              </w:rPr>
              <w:t>.</w:t>
            </w:r>
            <w:r w:rsidR="00765BD6">
              <w:rPr>
                <w:sz w:val="18"/>
                <w:szCs w:val="18"/>
              </w:rPr>
              <w:t>(Nyckelhålsmärkning)</w:t>
            </w:r>
          </w:p>
          <w:p w14:paraId="7C7212EC" w14:textId="26AC08A7" w:rsidR="004D50BA" w:rsidRPr="00735190" w:rsidRDefault="004D50BA" w:rsidP="004D0387">
            <w:pPr>
              <w:rPr>
                <w:sz w:val="20"/>
              </w:rPr>
            </w:pPr>
          </w:p>
        </w:tc>
      </w:tr>
      <w:tr w:rsidR="00382A0D" w:rsidRPr="00735190" w14:paraId="6DA97564" w14:textId="77777777" w:rsidTr="00D32AA9">
        <w:trPr>
          <w:trHeight w:val="1573"/>
        </w:trPr>
        <w:tc>
          <w:tcPr>
            <w:tcW w:w="3119" w:type="dxa"/>
          </w:tcPr>
          <w:p w14:paraId="02374D49" w14:textId="4F32601D" w:rsidR="00382A0D" w:rsidRPr="00AA22EF" w:rsidRDefault="00382A0D" w:rsidP="00382A0D">
            <w:pPr>
              <w:rPr>
                <w:b/>
                <w:sz w:val="20"/>
              </w:rPr>
            </w:pPr>
            <w:r>
              <w:rPr>
                <w:b/>
                <w:sz w:val="20"/>
              </w:rPr>
              <w:t>Salmonellagarantier 9.2</w:t>
            </w:r>
          </w:p>
        </w:tc>
        <w:tc>
          <w:tcPr>
            <w:tcW w:w="6998" w:type="dxa"/>
          </w:tcPr>
          <w:p w14:paraId="69FEFA72" w14:textId="77777777" w:rsidR="00382A0D" w:rsidRDefault="00382A0D" w:rsidP="00382A0D">
            <w:pPr>
              <w:rPr>
                <w:sz w:val="20"/>
              </w:rPr>
            </w:pPr>
            <w:r>
              <w:rPr>
                <w:sz w:val="20"/>
              </w:rPr>
              <w:t>Införsel av kött som förstahandsmottagare.</w:t>
            </w:r>
          </w:p>
          <w:p w14:paraId="75DAE331" w14:textId="77777777" w:rsidR="00382A0D" w:rsidRDefault="00382A0D" w:rsidP="00382A0D">
            <w:pPr>
              <w:rPr>
                <w:sz w:val="20"/>
              </w:rPr>
            </w:pPr>
            <w:r>
              <w:rPr>
                <w:sz w:val="20"/>
              </w:rPr>
              <w:t>Används köttet till det tänkta ändamålet?</w:t>
            </w:r>
          </w:p>
          <w:p w14:paraId="694AD1B3" w14:textId="32A4BFE7" w:rsidR="00382A0D" w:rsidRDefault="00382A0D" w:rsidP="00382A0D">
            <w:pPr>
              <w:rPr>
                <w:sz w:val="20"/>
              </w:rPr>
            </w:pPr>
            <w:r>
              <w:rPr>
                <w:sz w:val="20"/>
              </w:rPr>
              <w:t>Köttberedningar, kryddat kött</w:t>
            </w:r>
            <w:r w:rsidR="00A43FFC">
              <w:rPr>
                <w:sz w:val="20"/>
              </w:rPr>
              <w:t xml:space="preserve"> utan garantier.</w:t>
            </w:r>
          </w:p>
          <w:p w14:paraId="765BA674" w14:textId="77777777" w:rsidR="00382A0D" w:rsidRDefault="00382A0D" w:rsidP="00382A0D">
            <w:pPr>
              <w:rPr>
                <w:sz w:val="20"/>
              </w:rPr>
            </w:pPr>
            <w:r>
              <w:rPr>
                <w:sz w:val="20"/>
              </w:rPr>
              <w:t>Möjligheter för att kringgå 1688 kraven vid införsel av kött</w:t>
            </w:r>
          </w:p>
          <w:p w14:paraId="22CB0446" w14:textId="350D9598" w:rsidR="00382A0D" w:rsidRPr="00735190" w:rsidRDefault="00382A0D" w:rsidP="00382A0D">
            <w:pPr>
              <w:rPr>
                <w:sz w:val="20"/>
              </w:rPr>
            </w:pPr>
            <w:r>
              <w:rPr>
                <w:sz w:val="20"/>
              </w:rPr>
              <w:t>Ev. ihop med Stockholm, Göteborg</w:t>
            </w:r>
          </w:p>
        </w:tc>
        <w:tc>
          <w:tcPr>
            <w:tcW w:w="2666" w:type="dxa"/>
          </w:tcPr>
          <w:p w14:paraId="616FAF9E" w14:textId="151EF4CF" w:rsidR="00382A0D" w:rsidRPr="00175D25" w:rsidRDefault="00382A0D" w:rsidP="00382A0D">
            <w:pPr>
              <w:rPr>
                <w:sz w:val="18"/>
                <w:szCs w:val="18"/>
              </w:rPr>
            </w:pPr>
            <w:r w:rsidRPr="00175D25">
              <w:rPr>
                <w:sz w:val="18"/>
                <w:szCs w:val="18"/>
              </w:rPr>
              <w:t>förordning (EG) nr 1688/2005</w:t>
            </w:r>
          </w:p>
        </w:tc>
        <w:tc>
          <w:tcPr>
            <w:tcW w:w="2527" w:type="dxa"/>
          </w:tcPr>
          <w:p w14:paraId="14B13776" w14:textId="77777777" w:rsidR="00382A0D" w:rsidRPr="00735190" w:rsidRDefault="00382A0D" w:rsidP="00382A0D">
            <w:pPr>
              <w:rPr>
                <w:sz w:val="20"/>
              </w:rPr>
            </w:pPr>
          </w:p>
        </w:tc>
      </w:tr>
      <w:tr w:rsidR="004D50BA" w:rsidRPr="00735190" w14:paraId="2830D853" w14:textId="77777777" w:rsidTr="00D32AA9">
        <w:trPr>
          <w:trHeight w:val="1573"/>
        </w:trPr>
        <w:tc>
          <w:tcPr>
            <w:tcW w:w="3119" w:type="dxa"/>
          </w:tcPr>
          <w:p w14:paraId="7AFA4699" w14:textId="74E7C330" w:rsidR="004D50BA" w:rsidRPr="00AA22EF" w:rsidRDefault="004D50BA" w:rsidP="004D0387">
            <w:pPr>
              <w:rPr>
                <w:b/>
                <w:sz w:val="20"/>
              </w:rPr>
            </w:pPr>
            <w:r>
              <w:rPr>
                <w:b/>
                <w:sz w:val="20"/>
              </w:rPr>
              <w:t>Operativt mål –spårbarhet kött</w:t>
            </w:r>
          </w:p>
        </w:tc>
        <w:tc>
          <w:tcPr>
            <w:tcW w:w="6998" w:type="dxa"/>
          </w:tcPr>
          <w:p w14:paraId="6E73679F" w14:textId="7A37FCDF" w:rsidR="004D50BA" w:rsidRPr="00735190" w:rsidRDefault="004D50BA" w:rsidP="004D0387">
            <w:pPr>
              <w:rPr>
                <w:sz w:val="20"/>
              </w:rPr>
            </w:pPr>
            <w:r w:rsidRPr="00903FC9">
              <w:rPr>
                <w:sz w:val="20"/>
              </w:rPr>
              <w:t xml:space="preserve">I det här målet ska kontrollmyndigheten verifiera uppgift om svenskt ursprung och kontrollera spårbarhet för färskt och fryst kött, såväl helt som </w:t>
            </w:r>
            <w:proofErr w:type="spellStart"/>
            <w:r w:rsidRPr="00903FC9">
              <w:rPr>
                <w:sz w:val="20"/>
              </w:rPr>
              <w:t>bitat</w:t>
            </w:r>
            <w:proofErr w:type="spellEnd"/>
            <w:r w:rsidRPr="00903FC9">
              <w:rPr>
                <w:sz w:val="20"/>
              </w:rPr>
              <w:t xml:space="preserve"> och malet kött, förpackat och oförpackat, av nöt, gris, får och lamm, samt fågel i samtliga led av livsmedelskedjan efter slakt.</w:t>
            </w:r>
          </w:p>
        </w:tc>
        <w:tc>
          <w:tcPr>
            <w:tcW w:w="2666" w:type="dxa"/>
          </w:tcPr>
          <w:p w14:paraId="5C5B2B55" w14:textId="50ED01B4" w:rsidR="004D50BA" w:rsidRPr="00487757" w:rsidRDefault="004D50BA" w:rsidP="004D0387">
            <w:pPr>
              <w:rPr>
                <w:sz w:val="18"/>
                <w:szCs w:val="18"/>
              </w:rPr>
            </w:pPr>
            <w:hyperlink r:id="rId35" w:history="1">
              <w:r w:rsidRPr="00487757">
                <w:rPr>
                  <w:color w:val="FF782A" w:themeColor="accent1"/>
                  <w:sz w:val="18"/>
                  <w:szCs w:val="18"/>
                  <w:u w:val="single"/>
                </w:rPr>
                <w:t>Operativt mål 8 - Spårbarhet kött - Kontrollwiki (livsmedelsverket.se)</w:t>
              </w:r>
            </w:hyperlink>
          </w:p>
        </w:tc>
        <w:tc>
          <w:tcPr>
            <w:tcW w:w="2527" w:type="dxa"/>
          </w:tcPr>
          <w:p w14:paraId="309A3D5D" w14:textId="77777777" w:rsidR="004D50BA" w:rsidRPr="00735190" w:rsidRDefault="004D50BA" w:rsidP="004D0387">
            <w:pPr>
              <w:rPr>
                <w:sz w:val="20"/>
              </w:rPr>
            </w:pPr>
          </w:p>
        </w:tc>
      </w:tr>
      <w:tr w:rsidR="00610AAC" w:rsidRPr="00735190" w14:paraId="16193DA3" w14:textId="77777777" w:rsidTr="00D32AA9">
        <w:trPr>
          <w:trHeight w:val="502"/>
        </w:trPr>
        <w:tc>
          <w:tcPr>
            <w:tcW w:w="3119" w:type="dxa"/>
            <w:shd w:val="clear" w:color="auto" w:fill="00B0F0"/>
          </w:tcPr>
          <w:p w14:paraId="070B76DE" w14:textId="19479FA8" w:rsidR="00610AAC" w:rsidRDefault="00610AAC" w:rsidP="004D0387">
            <w:pPr>
              <w:rPr>
                <w:b/>
                <w:sz w:val="20"/>
              </w:rPr>
            </w:pPr>
            <w:r>
              <w:rPr>
                <w:b/>
                <w:sz w:val="20"/>
              </w:rPr>
              <w:t>2026</w:t>
            </w:r>
          </w:p>
        </w:tc>
        <w:tc>
          <w:tcPr>
            <w:tcW w:w="6998" w:type="dxa"/>
            <w:shd w:val="clear" w:color="auto" w:fill="00B0F0"/>
          </w:tcPr>
          <w:p w14:paraId="5DDBCB8F" w14:textId="77777777" w:rsidR="00610AAC" w:rsidRPr="00903FC9" w:rsidRDefault="00610AAC" w:rsidP="004D0387">
            <w:pPr>
              <w:rPr>
                <w:sz w:val="20"/>
              </w:rPr>
            </w:pPr>
          </w:p>
        </w:tc>
        <w:tc>
          <w:tcPr>
            <w:tcW w:w="2666" w:type="dxa"/>
            <w:shd w:val="clear" w:color="auto" w:fill="00B0F0"/>
          </w:tcPr>
          <w:p w14:paraId="541D0D88" w14:textId="77777777" w:rsidR="00610AAC" w:rsidRDefault="00610AAC" w:rsidP="004D0387"/>
        </w:tc>
        <w:tc>
          <w:tcPr>
            <w:tcW w:w="2527" w:type="dxa"/>
            <w:shd w:val="clear" w:color="auto" w:fill="00B0F0"/>
          </w:tcPr>
          <w:p w14:paraId="799CF96A" w14:textId="77777777" w:rsidR="00610AAC" w:rsidRPr="00735190" w:rsidRDefault="00610AAC" w:rsidP="004D0387">
            <w:pPr>
              <w:rPr>
                <w:sz w:val="20"/>
              </w:rPr>
            </w:pPr>
          </w:p>
        </w:tc>
      </w:tr>
      <w:tr w:rsidR="0051515F" w:rsidRPr="006C6EAE" w14:paraId="7742153E" w14:textId="77777777" w:rsidTr="00D32AA9">
        <w:trPr>
          <w:trHeight w:val="1050"/>
        </w:trPr>
        <w:tc>
          <w:tcPr>
            <w:tcW w:w="3119" w:type="dxa"/>
            <w:shd w:val="clear" w:color="auto" w:fill="FFFFFF" w:themeFill="background1"/>
          </w:tcPr>
          <w:p w14:paraId="2BF36898" w14:textId="77777777" w:rsidR="0051515F" w:rsidRPr="006C6EAE" w:rsidRDefault="0051515F" w:rsidP="004D0387">
            <w:pPr>
              <w:pStyle w:val="Default"/>
              <w:rPr>
                <w:rFonts w:asciiTheme="minorHAnsi" w:hAnsiTheme="minorHAnsi" w:cstheme="minorHAnsi"/>
                <w:sz w:val="20"/>
                <w:szCs w:val="20"/>
              </w:rPr>
            </w:pPr>
            <w:r w:rsidRPr="006C6EAE">
              <w:rPr>
                <w:rFonts w:asciiTheme="minorHAnsi" w:hAnsiTheme="minorHAnsi" w:cstheme="minorHAnsi"/>
                <w:sz w:val="20"/>
                <w:szCs w:val="20"/>
              </w:rPr>
              <w:t>Vatten</w:t>
            </w:r>
          </w:p>
        </w:tc>
        <w:tc>
          <w:tcPr>
            <w:tcW w:w="6998" w:type="dxa"/>
            <w:shd w:val="clear" w:color="auto" w:fill="FFFFFF" w:themeFill="background1"/>
          </w:tcPr>
          <w:p w14:paraId="34005AD3" w14:textId="77777777" w:rsidR="0051515F" w:rsidRPr="006C6EAE" w:rsidRDefault="0051515F" w:rsidP="004D0387">
            <w:pPr>
              <w:autoSpaceDE w:val="0"/>
              <w:autoSpaceDN w:val="0"/>
              <w:adjustRightInd w:val="0"/>
              <w:rPr>
                <w:rFonts w:cstheme="minorHAnsi"/>
                <w:color w:val="000000"/>
                <w:sz w:val="20"/>
                <w:szCs w:val="20"/>
              </w:rPr>
            </w:pPr>
            <w:r w:rsidRPr="006C6EAE">
              <w:rPr>
                <w:rFonts w:cstheme="minorHAnsi"/>
                <w:color w:val="000000"/>
                <w:sz w:val="20"/>
                <w:szCs w:val="20"/>
              </w:rPr>
              <w:t>Kontroll av vattenkvalitet vid blandning av is och/eller vatten i smet, nedkylning av korv</w:t>
            </w:r>
          </w:p>
          <w:p w14:paraId="0CA90EB2" w14:textId="77777777" w:rsidR="0051515F" w:rsidRPr="006C6EAE" w:rsidRDefault="0051515F" w:rsidP="004D0387">
            <w:pPr>
              <w:rPr>
                <w:rFonts w:cstheme="minorHAnsi"/>
                <w:sz w:val="20"/>
                <w:szCs w:val="20"/>
              </w:rPr>
            </w:pPr>
          </w:p>
        </w:tc>
        <w:tc>
          <w:tcPr>
            <w:tcW w:w="2666" w:type="dxa"/>
          </w:tcPr>
          <w:p w14:paraId="4CA5856D" w14:textId="77777777" w:rsidR="0051515F" w:rsidRPr="0019555A" w:rsidRDefault="0051515F" w:rsidP="004D0387">
            <w:pPr>
              <w:autoSpaceDE w:val="0"/>
              <w:autoSpaceDN w:val="0"/>
              <w:adjustRightInd w:val="0"/>
              <w:rPr>
                <w:rFonts w:cstheme="minorHAnsi"/>
                <w:color w:val="000000"/>
                <w:sz w:val="18"/>
                <w:szCs w:val="18"/>
              </w:rPr>
            </w:pPr>
            <w:r w:rsidRPr="0019555A">
              <w:rPr>
                <w:rFonts w:cstheme="minorHAnsi"/>
                <w:color w:val="000000"/>
                <w:sz w:val="18"/>
                <w:szCs w:val="18"/>
              </w:rPr>
              <w:t xml:space="preserve">852/2004 bilaga 11, KAPITEL VII VATTENFÖRSÖRJNIG 1. a </w:t>
            </w:r>
          </w:p>
          <w:p w14:paraId="04FC7A5F" w14:textId="77777777" w:rsidR="0051515F" w:rsidRPr="0019555A" w:rsidRDefault="0051515F" w:rsidP="004D0387">
            <w:pPr>
              <w:autoSpaceDE w:val="0"/>
              <w:autoSpaceDN w:val="0"/>
              <w:adjustRightInd w:val="0"/>
              <w:rPr>
                <w:rFonts w:cstheme="minorHAnsi"/>
                <w:color w:val="FF782A" w:themeColor="accent1"/>
                <w:sz w:val="18"/>
                <w:szCs w:val="18"/>
              </w:rPr>
            </w:pPr>
            <w:hyperlink r:id="rId36" w:history="1">
              <w:r w:rsidRPr="0019555A">
                <w:rPr>
                  <w:rFonts w:cstheme="minorHAnsi"/>
                  <w:color w:val="FF782A" w:themeColor="accent1"/>
                  <w:sz w:val="18"/>
                  <w:szCs w:val="18"/>
                  <w:u w:val="single"/>
                </w:rPr>
                <w:t>Vattenförsörjning - Kontrollwiki (livsmedelsverket.se)</w:t>
              </w:r>
            </w:hyperlink>
          </w:p>
          <w:p w14:paraId="64EF44D5" w14:textId="77777777" w:rsidR="0051515F" w:rsidRPr="006C6EAE" w:rsidRDefault="0051515F" w:rsidP="004D0387">
            <w:pPr>
              <w:autoSpaceDE w:val="0"/>
              <w:autoSpaceDN w:val="0"/>
              <w:adjustRightInd w:val="0"/>
              <w:rPr>
                <w:rFonts w:cstheme="minorHAnsi"/>
                <w:sz w:val="20"/>
                <w:szCs w:val="20"/>
              </w:rPr>
            </w:pPr>
          </w:p>
        </w:tc>
        <w:tc>
          <w:tcPr>
            <w:tcW w:w="2527" w:type="dxa"/>
          </w:tcPr>
          <w:p w14:paraId="449DDD5D" w14:textId="155C48EE" w:rsidR="0051515F" w:rsidRPr="0051515F" w:rsidRDefault="0051515F" w:rsidP="004D0387">
            <w:pPr>
              <w:autoSpaceDE w:val="0"/>
              <w:autoSpaceDN w:val="0"/>
              <w:adjustRightInd w:val="0"/>
              <w:rPr>
                <w:rFonts w:cstheme="minorHAnsi"/>
                <w:color w:val="000000"/>
                <w:sz w:val="18"/>
                <w:szCs w:val="18"/>
              </w:rPr>
            </w:pPr>
            <w:r w:rsidRPr="00BA53CC">
              <w:rPr>
                <w:rFonts w:cstheme="minorHAnsi"/>
                <w:b/>
                <w:color w:val="000000"/>
                <w:sz w:val="18"/>
                <w:szCs w:val="18"/>
              </w:rPr>
              <w:t>J07</w:t>
            </w:r>
            <w:r w:rsidR="003D7937">
              <w:rPr>
                <w:rFonts w:cstheme="minorHAnsi"/>
                <w:b/>
                <w:color w:val="000000"/>
                <w:sz w:val="18"/>
                <w:szCs w:val="18"/>
              </w:rPr>
              <w:t>.</w:t>
            </w:r>
            <w:r w:rsidR="00D22C6C">
              <w:rPr>
                <w:rFonts w:cstheme="minorHAnsi"/>
                <w:color w:val="000000"/>
                <w:sz w:val="18"/>
                <w:szCs w:val="18"/>
              </w:rPr>
              <w:t>(Grundförutsättningar, hygien)</w:t>
            </w:r>
          </w:p>
        </w:tc>
      </w:tr>
      <w:tr w:rsidR="0051515F" w:rsidRPr="00CB6F75" w14:paraId="45952DD8" w14:textId="7B78FD83" w:rsidTr="005B2036">
        <w:trPr>
          <w:trHeight w:val="1050"/>
        </w:trPr>
        <w:tc>
          <w:tcPr>
            <w:tcW w:w="3119" w:type="dxa"/>
            <w:shd w:val="clear" w:color="auto" w:fill="auto"/>
          </w:tcPr>
          <w:p w14:paraId="60C5B76B" w14:textId="7E0BB2CF" w:rsidR="0051515F" w:rsidRPr="000B4168" w:rsidRDefault="0051515F" w:rsidP="004D0387">
            <w:pPr>
              <w:pStyle w:val="Default"/>
              <w:rPr>
                <w:rFonts w:asciiTheme="minorHAnsi" w:hAnsiTheme="minorHAnsi" w:cstheme="minorHAnsi"/>
              </w:rPr>
            </w:pPr>
          </w:p>
        </w:tc>
        <w:tc>
          <w:tcPr>
            <w:tcW w:w="6998" w:type="dxa"/>
          </w:tcPr>
          <w:p w14:paraId="226EFDC3" w14:textId="77777777" w:rsidR="0051515F" w:rsidRDefault="0051515F" w:rsidP="004D0387">
            <w:pPr>
              <w:rPr>
                <w:szCs w:val="32"/>
              </w:rPr>
            </w:pPr>
          </w:p>
        </w:tc>
        <w:tc>
          <w:tcPr>
            <w:tcW w:w="2666" w:type="dxa"/>
          </w:tcPr>
          <w:p w14:paraId="5CF5323D" w14:textId="77777777" w:rsidR="0051515F" w:rsidRPr="00CB6F75" w:rsidRDefault="0051515F" w:rsidP="005C7012">
            <w:pPr>
              <w:rPr>
                <w:rFonts w:ascii="Calibri" w:hAnsi="Calibri" w:cs="Calibri"/>
                <w:color w:val="000000"/>
              </w:rPr>
            </w:pPr>
          </w:p>
        </w:tc>
        <w:tc>
          <w:tcPr>
            <w:tcW w:w="2527" w:type="dxa"/>
          </w:tcPr>
          <w:p w14:paraId="6BA29175" w14:textId="3406EEE3" w:rsidR="0051515F" w:rsidRPr="005C7012" w:rsidRDefault="0051515F">
            <w:pPr>
              <w:rPr>
                <w:sz w:val="18"/>
                <w:szCs w:val="18"/>
              </w:rPr>
            </w:pPr>
          </w:p>
        </w:tc>
      </w:tr>
    </w:tbl>
    <w:p w14:paraId="0441A8DC" w14:textId="77777777" w:rsidR="0055427A" w:rsidRDefault="0055427A">
      <w:r>
        <w:br w:type="page"/>
      </w:r>
    </w:p>
    <w:tbl>
      <w:tblPr>
        <w:tblStyle w:val="Tabellrutnt"/>
        <w:tblW w:w="15317" w:type="dxa"/>
        <w:tblInd w:w="-714" w:type="dxa"/>
        <w:tblLayout w:type="fixed"/>
        <w:tblLook w:val="04A0" w:firstRow="1" w:lastRow="0" w:firstColumn="1" w:lastColumn="0" w:noHBand="0" w:noVBand="1"/>
      </w:tblPr>
      <w:tblGrid>
        <w:gridCol w:w="3119"/>
        <w:gridCol w:w="6998"/>
        <w:gridCol w:w="2673"/>
        <w:gridCol w:w="2527"/>
      </w:tblGrid>
      <w:tr w:rsidR="0055427A" w:rsidRPr="00CB6F75" w14:paraId="2B88B428" w14:textId="7083D8AE" w:rsidTr="00B8371C">
        <w:trPr>
          <w:trHeight w:val="50"/>
        </w:trPr>
        <w:tc>
          <w:tcPr>
            <w:tcW w:w="3119" w:type="dxa"/>
            <w:shd w:val="clear" w:color="auto" w:fill="F2F2F2" w:themeFill="background2" w:themeFillShade="F2"/>
          </w:tcPr>
          <w:p w14:paraId="6553A588" w14:textId="35AB35F4" w:rsidR="0055427A" w:rsidRPr="00133190" w:rsidRDefault="0055427A" w:rsidP="0055427A">
            <w:pPr>
              <w:rPr>
                <w:sz w:val="20"/>
              </w:rPr>
            </w:pPr>
            <w:r>
              <w:rPr>
                <w:sz w:val="20"/>
              </w:rPr>
              <w:lastRenderedPageBreak/>
              <w:t xml:space="preserve">Hygien innan, under och efter - </w:t>
            </w:r>
            <w:r w:rsidRPr="00133190">
              <w:rPr>
                <w:sz w:val="20"/>
              </w:rPr>
              <w:t>Malet kött</w:t>
            </w:r>
          </w:p>
        </w:tc>
        <w:tc>
          <w:tcPr>
            <w:tcW w:w="6998" w:type="dxa"/>
          </w:tcPr>
          <w:p w14:paraId="33608DEE" w14:textId="72E344DE" w:rsidR="0055427A" w:rsidRDefault="0055427A" w:rsidP="0055427A">
            <w:pPr>
              <w:rPr>
                <w:sz w:val="20"/>
              </w:rPr>
            </w:pPr>
            <w:r>
              <w:rPr>
                <w:sz w:val="20"/>
              </w:rPr>
              <w:t xml:space="preserve">Om kylt kött används inom 3 dagar från för fjäderfä, 6 dagar om det är andra djurslag än fjäderfä. </w:t>
            </w:r>
          </w:p>
          <w:p w14:paraId="13D5E958" w14:textId="478275B7" w:rsidR="0055427A" w:rsidRDefault="0055427A" w:rsidP="0055427A">
            <w:pPr>
              <w:rPr>
                <w:sz w:val="20"/>
              </w:rPr>
            </w:pPr>
            <w:r>
              <w:rPr>
                <w:sz w:val="20"/>
              </w:rPr>
              <w:t xml:space="preserve">Om </w:t>
            </w:r>
            <w:proofErr w:type="spellStart"/>
            <w:r>
              <w:rPr>
                <w:sz w:val="20"/>
              </w:rPr>
              <w:t>vaccumförpackat</w:t>
            </w:r>
            <w:proofErr w:type="spellEnd"/>
            <w:r>
              <w:rPr>
                <w:sz w:val="20"/>
              </w:rPr>
              <w:t xml:space="preserve"> kött används är det inom 15 dagar efter slakt (nöt och kalvkött). </w:t>
            </w:r>
          </w:p>
          <w:p w14:paraId="5502341D" w14:textId="342D7934" w:rsidR="0055427A" w:rsidRPr="00735190" w:rsidRDefault="0055427A" w:rsidP="0055427A">
            <w:pPr>
              <w:rPr>
                <w:sz w:val="20"/>
              </w:rPr>
            </w:pPr>
            <w:r>
              <w:rPr>
                <w:sz w:val="20"/>
              </w:rPr>
              <w:t xml:space="preserve">Det ska förpackas direkt och kylas ned till minst +2 grader. </w:t>
            </w:r>
          </w:p>
        </w:tc>
        <w:tc>
          <w:tcPr>
            <w:tcW w:w="2673" w:type="dxa"/>
          </w:tcPr>
          <w:p w14:paraId="509627FB" w14:textId="63B53B09" w:rsidR="0055427A" w:rsidRPr="0019555A" w:rsidRDefault="0055427A" w:rsidP="0055427A">
            <w:pPr>
              <w:rPr>
                <w:sz w:val="18"/>
                <w:szCs w:val="18"/>
              </w:rPr>
            </w:pPr>
            <w:r w:rsidRPr="0019555A">
              <w:rPr>
                <w:sz w:val="18"/>
                <w:szCs w:val="18"/>
              </w:rPr>
              <w:t>853/2004</w:t>
            </w:r>
          </w:p>
        </w:tc>
        <w:tc>
          <w:tcPr>
            <w:tcW w:w="2527" w:type="dxa"/>
          </w:tcPr>
          <w:p w14:paraId="386CD113" w14:textId="7D686BF0" w:rsidR="0055427A" w:rsidRPr="0019555A" w:rsidRDefault="0055427A" w:rsidP="0055427A">
            <w:pPr>
              <w:autoSpaceDE w:val="0"/>
              <w:autoSpaceDN w:val="0"/>
              <w:adjustRightInd w:val="0"/>
              <w:rPr>
                <w:rFonts w:cstheme="minorHAnsi"/>
                <w:color w:val="000000"/>
                <w:sz w:val="18"/>
                <w:szCs w:val="18"/>
              </w:rPr>
            </w:pPr>
            <w:r w:rsidRPr="002E306F">
              <w:rPr>
                <w:rFonts w:cstheme="minorHAnsi"/>
                <w:b/>
                <w:bCs/>
                <w:sz w:val="18"/>
                <w:szCs w:val="18"/>
              </w:rPr>
              <w:t>J</w:t>
            </w:r>
            <w:proofErr w:type="gramStart"/>
            <w:r w:rsidRPr="002E306F">
              <w:rPr>
                <w:rFonts w:cstheme="minorHAnsi"/>
                <w:b/>
                <w:bCs/>
                <w:sz w:val="18"/>
                <w:szCs w:val="18"/>
              </w:rPr>
              <w:t>03</w:t>
            </w:r>
            <w:r w:rsidRPr="002E306F">
              <w:rPr>
                <w:rFonts w:cstheme="minorHAnsi"/>
                <w:sz w:val="18"/>
                <w:szCs w:val="18"/>
              </w:rPr>
              <w:t xml:space="preserve"> </w:t>
            </w:r>
            <w:r w:rsidR="00914C9D">
              <w:rPr>
                <w:rFonts w:cstheme="minorHAnsi"/>
                <w:sz w:val="18"/>
                <w:szCs w:val="18"/>
              </w:rPr>
              <w:t>.</w:t>
            </w:r>
            <w:proofErr w:type="gramEnd"/>
            <w:r w:rsidR="00AD3AA1">
              <w:rPr>
                <w:rFonts w:cstheme="minorHAnsi"/>
                <w:sz w:val="18"/>
                <w:szCs w:val="18"/>
              </w:rPr>
              <w:t>(H</w:t>
            </w:r>
            <w:r w:rsidRPr="002E306F">
              <w:rPr>
                <w:rFonts w:cstheme="minorHAnsi"/>
                <w:sz w:val="18"/>
                <w:szCs w:val="18"/>
              </w:rPr>
              <w:t>ygien under processens gång, faktiska förhållanden</w:t>
            </w:r>
            <w:r w:rsidR="00407A10">
              <w:rPr>
                <w:rFonts w:cstheme="minorHAnsi"/>
                <w:sz w:val="18"/>
                <w:szCs w:val="18"/>
              </w:rPr>
              <w:t>)</w:t>
            </w:r>
          </w:p>
          <w:p w14:paraId="0D1C91B6" w14:textId="77777777" w:rsidR="0055427A" w:rsidRPr="00CB6F75" w:rsidRDefault="0055427A" w:rsidP="0055427A"/>
        </w:tc>
      </w:tr>
      <w:tr w:rsidR="0055427A" w14:paraId="321DB0BE" w14:textId="0621B849" w:rsidTr="00F04D07">
        <w:tblPrEx>
          <w:tblCellMar>
            <w:left w:w="70" w:type="dxa"/>
            <w:right w:w="70" w:type="dxa"/>
          </w:tblCellMar>
          <w:tblLook w:val="0000" w:firstRow="0" w:lastRow="0" w:firstColumn="0" w:lastColumn="0" w:noHBand="0" w:noVBand="0"/>
        </w:tblPrEx>
        <w:trPr>
          <w:trHeight w:val="779"/>
        </w:trPr>
        <w:tc>
          <w:tcPr>
            <w:tcW w:w="3119" w:type="dxa"/>
          </w:tcPr>
          <w:p w14:paraId="1ED11A07" w14:textId="77777777" w:rsidR="0055427A" w:rsidRPr="00B8414D" w:rsidRDefault="0055427A" w:rsidP="0055427A">
            <w:pPr>
              <w:rPr>
                <w:sz w:val="20"/>
                <w:szCs w:val="20"/>
              </w:rPr>
            </w:pPr>
            <w:r w:rsidRPr="00B8414D">
              <w:rPr>
                <w:sz w:val="20"/>
                <w:szCs w:val="20"/>
              </w:rPr>
              <w:t>Krav för produktionsanläggningar</w:t>
            </w:r>
          </w:p>
          <w:p w14:paraId="559EFCE6" w14:textId="77777777" w:rsidR="0055427A" w:rsidRDefault="0055427A" w:rsidP="0055427A">
            <w:pPr>
              <w:rPr>
                <w:sz w:val="20"/>
                <w:szCs w:val="20"/>
              </w:rPr>
            </w:pPr>
            <w:r w:rsidRPr="00B8414D">
              <w:rPr>
                <w:sz w:val="20"/>
                <w:szCs w:val="20"/>
              </w:rPr>
              <w:t>Malet kött/köttberedningar</w:t>
            </w:r>
          </w:p>
          <w:p w14:paraId="25A53257" w14:textId="5C3019FC" w:rsidR="00950573" w:rsidRDefault="00950573" w:rsidP="0055427A"/>
        </w:tc>
        <w:tc>
          <w:tcPr>
            <w:tcW w:w="6998" w:type="dxa"/>
            <w:shd w:val="clear" w:color="auto" w:fill="auto"/>
          </w:tcPr>
          <w:p w14:paraId="5EC225D5" w14:textId="77777777" w:rsidR="00382A0D" w:rsidRPr="00382A0D" w:rsidRDefault="00382A0D" w:rsidP="00382A0D">
            <w:pPr>
              <w:rPr>
                <w:sz w:val="20"/>
                <w:szCs w:val="20"/>
              </w:rPr>
            </w:pPr>
            <w:r w:rsidRPr="00382A0D">
              <w:rPr>
                <w:sz w:val="20"/>
                <w:szCs w:val="20"/>
              </w:rPr>
              <w:t xml:space="preserve">Råvaror som kan användas (vad är ”kött”, </w:t>
            </w:r>
            <w:proofErr w:type="gramStart"/>
            <w:r w:rsidRPr="00382A0D">
              <w:rPr>
                <w:sz w:val="20"/>
                <w:szCs w:val="20"/>
              </w:rPr>
              <w:t>m.m.</w:t>
            </w:r>
            <w:proofErr w:type="gramEnd"/>
            <w:r w:rsidRPr="00382A0D">
              <w:rPr>
                <w:sz w:val="20"/>
                <w:szCs w:val="20"/>
              </w:rPr>
              <w:t>)</w:t>
            </w:r>
          </w:p>
          <w:p w14:paraId="593233AB" w14:textId="77777777" w:rsidR="00382A0D" w:rsidRPr="00382A0D" w:rsidRDefault="00382A0D" w:rsidP="00382A0D">
            <w:pPr>
              <w:rPr>
                <w:sz w:val="20"/>
                <w:szCs w:val="20"/>
              </w:rPr>
            </w:pPr>
            <w:r w:rsidRPr="00382A0D">
              <w:rPr>
                <w:sz w:val="20"/>
                <w:szCs w:val="20"/>
              </w:rPr>
              <w:t>Kontaminering av köttet och produkterna undviks</w:t>
            </w:r>
          </w:p>
          <w:p w14:paraId="75F51869" w14:textId="77777777" w:rsidR="00382A0D" w:rsidRPr="00382A0D" w:rsidRDefault="00382A0D" w:rsidP="00382A0D">
            <w:pPr>
              <w:rPr>
                <w:sz w:val="20"/>
                <w:szCs w:val="20"/>
              </w:rPr>
            </w:pPr>
            <w:r w:rsidRPr="00382A0D">
              <w:rPr>
                <w:sz w:val="20"/>
                <w:szCs w:val="20"/>
              </w:rPr>
              <w:t>Separata utrymmen för lagring av emballerat och oskyddat kött</w:t>
            </w:r>
          </w:p>
          <w:p w14:paraId="56B6668F" w14:textId="77777777" w:rsidR="00382A0D" w:rsidRPr="00382A0D" w:rsidRDefault="00382A0D" w:rsidP="00382A0D">
            <w:pPr>
              <w:rPr>
                <w:sz w:val="20"/>
                <w:szCs w:val="20"/>
              </w:rPr>
            </w:pPr>
            <w:r w:rsidRPr="00382A0D">
              <w:rPr>
                <w:sz w:val="20"/>
                <w:szCs w:val="20"/>
              </w:rPr>
              <w:t>Hantering av skyddat/oskyddat kött.</w:t>
            </w:r>
          </w:p>
          <w:p w14:paraId="2E8963E0" w14:textId="77777777" w:rsidR="00382A0D" w:rsidRPr="00382A0D" w:rsidRDefault="00382A0D" w:rsidP="00382A0D">
            <w:pPr>
              <w:rPr>
                <w:sz w:val="20"/>
                <w:szCs w:val="20"/>
              </w:rPr>
            </w:pPr>
            <w:r w:rsidRPr="00382A0D">
              <w:rPr>
                <w:sz w:val="20"/>
                <w:szCs w:val="20"/>
              </w:rPr>
              <w:t>Särskilda krav för lokaler-</w:t>
            </w:r>
            <w:proofErr w:type="spellStart"/>
            <w:proofErr w:type="gramStart"/>
            <w:r w:rsidRPr="00382A0D">
              <w:rPr>
                <w:sz w:val="20"/>
                <w:szCs w:val="20"/>
              </w:rPr>
              <w:t>sterilisator,utformning</w:t>
            </w:r>
            <w:proofErr w:type="spellEnd"/>
            <w:proofErr w:type="gramEnd"/>
            <w:r w:rsidRPr="00382A0D">
              <w:rPr>
                <w:sz w:val="20"/>
                <w:szCs w:val="20"/>
              </w:rPr>
              <w:t xml:space="preserve">/flöde </w:t>
            </w:r>
            <w:proofErr w:type="gramStart"/>
            <w:r w:rsidRPr="00382A0D">
              <w:rPr>
                <w:sz w:val="20"/>
                <w:szCs w:val="20"/>
              </w:rPr>
              <w:t>m.m.</w:t>
            </w:r>
            <w:proofErr w:type="gramEnd"/>
            <w:r w:rsidRPr="00382A0D">
              <w:rPr>
                <w:sz w:val="20"/>
                <w:szCs w:val="20"/>
              </w:rPr>
              <w:t xml:space="preserve"> </w:t>
            </w:r>
          </w:p>
          <w:p w14:paraId="67C95FBD" w14:textId="77777777" w:rsidR="00382A0D" w:rsidRPr="00382A0D" w:rsidRDefault="00382A0D" w:rsidP="00382A0D">
            <w:pPr>
              <w:rPr>
                <w:sz w:val="20"/>
                <w:szCs w:val="20"/>
              </w:rPr>
            </w:pPr>
          </w:p>
          <w:p w14:paraId="39F58E70" w14:textId="4E1234B7" w:rsidR="0055427A" w:rsidRDefault="0055427A" w:rsidP="0055427A"/>
          <w:p w14:paraId="59DF766E" w14:textId="743406E4" w:rsidR="0055427A" w:rsidRDefault="0055427A" w:rsidP="0055427A"/>
        </w:tc>
        <w:tc>
          <w:tcPr>
            <w:tcW w:w="2673" w:type="dxa"/>
            <w:shd w:val="clear" w:color="auto" w:fill="auto"/>
          </w:tcPr>
          <w:p w14:paraId="5CA26286" w14:textId="7DD5B812" w:rsidR="0055427A" w:rsidRPr="00B8414D" w:rsidRDefault="0055427A" w:rsidP="0055427A">
            <w:pPr>
              <w:rPr>
                <w:bCs/>
                <w:sz w:val="20"/>
                <w:szCs w:val="20"/>
              </w:rPr>
            </w:pPr>
            <w:r w:rsidRPr="00B8414D">
              <w:rPr>
                <w:bCs/>
                <w:sz w:val="20"/>
                <w:szCs w:val="20"/>
              </w:rPr>
              <w:t>853/2004 Bilaga III avsnitt 5</w:t>
            </w:r>
          </w:p>
        </w:tc>
        <w:tc>
          <w:tcPr>
            <w:tcW w:w="2527" w:type="dxa"/>
          </w:tcPr>
          <w:p w14:paraId="56A7801E" w14:textId="0F652BC8" w:rsidR="0055427A" w:rsidRPr="00BB1A8F" w:rsidRDefault="00BB1A8F" w:rsidP="0055427A">
            <w:pPr>
              <w:rPr>
                <w:sz w:val="18"/>
                <w:szCs w:val="18"/>
              </w:rPr>
            </w:pPr>
            <w:proofErr w:type="gramStart"/>
            <w:r w:rsidRPr="00BB1A8F">
              <w:rPr>
                <w:b/>
                <w:sz w:val="18"/>
                <w:szCs w:val="18"/>
              </w:rPr>
              <w:t>J</w:t>
            </w:r>
            <w:r w:rsidR="00914C9D">
              <w:rPr>
                <w:b/>
                <w:sz w:val="18"/>
                <w:szCs w:val="18"/>
              </w:rPr>
              <w:t>.</w:t>
            </w:r>
            <w:r w:rsidRPr="00BB1A8F">
              <w:rPr>
                <w:b/>
                <w:sz w:val="18"/>
                <w:szCs w:val="18"/>
              </w:rPr>
              <w:t>(</w:t>
            </w:r>
            <w:proofErr w:type="gramEnd"/>
            <w:r w:rsidRPr="00BB1A8F">
              <w:rPr>
                <w:sz w:val="18"/>
                <w:szCs w:val="18"/>
              </w:rPr>
              <w:t>Grundförutsättningar, hygien)</w:t>
            </w:r>
          </w:p>
        </w:tc>
      </w:tr>
    </w:tbl>
    <w:p w14:paraId="59AF8EC5" w14:textId="33D6436C" w:rsidR="00894521" w:rsidRDefault="00894521" w:rsidP="00CF44AC">
      <w:pPr>
        <w:pStyle w:val="Rubrik2"/>
      </w:pPr>
    </w:p>
    <w:p w14:paraId="3DE54D91" w14:textId="77777777" w:rsidR="00894521" w:rsidRDefault="00894521">
      <w:pPr>
        <w:rPr>
          <w:rFonts w:ascii="Calibri Light" w:eastAsiaTheme="majorEastAsia" w:hAnsi="Calibri Light" w:cstheme="majorBidi"/>
          <w:bCs/>
          <w:color w:val="27251F" w:themeColor="text1"/>
          <w:sz w:val="34"/>
          <w:szCs w:val="26"/>
        </w:rPr>
      </w:pPr>
      <w:r>
        <w:br w:type="page"/>
      </w:r>
    </w:p>
    <w:p w14:paraId="3F40CBC6" w14:textId="77777777" w:rsidR="006C6EAE" w:rsidRDefault="006C6EAE" w:rsidP="00CF44AC">
      <w:pPr>
        <w:pStyle w:val="Rubrik2"/>
      </w:pPr>
    </w:p>
    <w:p w14:paraId="7B211466" w14:textId="20939B0A" w:rsidR="00CF44AC" w:rsidRDefault="00CF44AC" w:rsidP="00CF44AC">
      <w:pPr>
        <w:pStyle w:val="Rubrik2"/>
      </w:pPr>
      <w:bookmarkStart w:id="31" w:name="_Toc184203762"/>
      <w:r>
        <w:t>Särskilda kontroller vid styckningsanläggningar</w:t>
      </w:r>
      <w:bookmarkEnd w:id="31"/>
    </w:p>
    <w:p w14:paraId="3F1887CA" w14:textId="3C4D5B3E" w:rsidR="00CF44AC" w:rsidRPr="005D3D31" w:rsidRDefault="00CF44AC" w:rsidP="005D3D31">
      <w:pPr>
        <w:pStyle w:val="Brdtext"/>
        <w:rPr>
          <w:b/>
        </w:rPr>
      </w:pPr>
      <w:bookmarkStart w:id="32" w:name="_Toc49860072"/>
      <w:r w:rsidRPr="005D3D31">
        <w:rPr>
          <w:b/>
        </w:rPr>
        <w:t>Kontroll vid styckningsanläggningar</w:t>
      </w:r>
      <w:r w:rsidR="00A1324E">
        <w:rPr>
          <w:b/>
        </w:rPr>
        <w:t xml:space="preserve"> som hanterar svenskt kött</w:t>
      </w:r>
      <w:r w:rsidRPr="005D3D31">
        <w:rPr>
          <w:b/>
        </w:rPr>
        <w:t xml:space="preserve"> utöver riskklassificerad kontroll- salmonellakontroller/Kontroll av överlämnad provtagning.</w:t>
      </w:r>
      <w:bookmarkEnd w:id="32"/>
    </w:p>
    <w:p w14:paraId="34B0D35C" w14:textId="519E8277" w:rsidR="00D05BD8" w:rsidRDefault="00CF44AC" w:rsidP="00CF44AC">
      <w:r>
        <w:t>Provtagning i salmonellakontrollprogrammet (SKP) ska utföras av kontrollmyndigheten enligt tabellen</w:t>
      </w:r>
      <w:r w:rsidR="005D3D31">
        <w:t xml:space="preserve">. Samtidigt </w:t>
      </w:r>
      <w:r>
        <w:t>kontroll</w:t>
      </w:r>
      <w:r w:rsidR="005D3D31">
        <w:t>eras</w:t>
      </w:r>
      <w:r>
        <w:t xml:space="preserve"> resultat</w:t>
      </w:r>
      <w:r w:rsidR="005D3D31">
        <w:t>en</w:t>
      </w:r>
      <w:r>
        <w:t xml:space="preserve"> från den provtagning som företaget utfört inom ramen för salmonellakontrollprogrammet. </w:t>
      </w:r>
      <w:r w:rsidRPr="009E5E62">
        <w:t>Kontrolltiderna i tabellen nedan omfattar även kontroller inom kontrollområde SRM/ABP.</w:t>
      </w:r>
      <w:r w:rsidR="009E5E62" w:rsidRPr="009E5E62">
        <w:t xml:space="preserve"> </w:t>
      </w:r>
      <w:r>
        <w:t xml:space="preserve"> Kontrolltiden i tabellen nedan utökas i det fall kontrollmyndigheten utför mer provtagning än vad som anges i tabellen nedan. </w:t>
      </w:r>
    </w:p>
    <w:p w14:paraId="003F2FDE" w14:textId="77777777" w:rsidR="00D05BD8" w:rsidRDefault="00D05BD8" w:rsidP="00CF44A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4"/>
        <w:gridCol w:w="1064"/>
        <w:gridCol w:w="1096"/>
        <w:gridCol w:w="1216"/>
        <w:gridCol w:w="1110"/>
        <w:gridCol w:w="1110"/>
        <w:gridCol w:w="1110"/>
      </w:tblGrid>
      <w:tr w:rsidR="00CF44AC" w14:paraId="074E452E" w14:textId="77777777" w:rsidTr="001667B4">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2030660D" w14:textId="77777777" w:rsidR="00CF44AC" w:rsidRDefault="00CF44AC" w:rsidP="001667B4">
            <w:proofErr w:type="spellStart"/>
            <w:r>
              <w:t>Prod</w:t>
            </w:r>
            <w:proofErr w:type="spellEnd"/>
            <w:r>
              <w:t>. i ton per vecka</w:t>
            </w:r>
          </w:p>
        </w:tc>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7BC7CDAC" w14:textId="77777777" w:rsidR="00CF44AC" w:rsidRDefault="00CF44AC" w:rsidP="001667B4">
            <w:r>
              <w:t>Antal prov i SKP per år</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14:paraId="3B2A2E3B" w14:textId="77777777" w:rsidR="00CF44AC" w:rsidRDefault="00CF44AC" w:rsidP="001667B4">
            <w:r>
              <w:t>Antal prov</w:t>
            </w:r>
          </w:p>
          <w:p w14:paraId="5C3C52E4" w14:textId="77777777" w:rsidR="00CF44AC" w:rsidRDefault="00CF44AC" w:rsidP="001667B4">
            <w:r>
              <w:t xml:space="preserve">som tas av </w:t>
            </w:r>
            <w:proofErr w:type="spellStart"/>
            <w:proofErr w:type="gramStart"/>
            <w:r>
              <w:t>l.f</w:t>
            </w:r>
            <w:proofErr w:type="spellEnd"/>
            <w:proofErr w:type="gramEnd"/>
          </w:p>
        </w:tc>
        <w:tc>
          <w:tcPr>
            <w:tcW w:w="1216" w:type="dxa"/>
            <w:tcBorders>
              <w:top w:val="single" w:sz="4" w:space="0" w:color="auto"/>
              <w:left w:val="single" w:sz="4" w:space="0" w:color="auto"/>
              <w:bottom w:val="single" w:sz="4" w:space="0" w:color="auto"/>
              <w:right w:val="single" w:sz="4" w:space="0" w:color="auto"/>
            </w:tcBorders>
            <w:shd w:val="clear" w:color="auto" w:fill="auto"/>
            <w:hideMark/>
          </w:tcPr>
          <w:p w14:paraId="1144DD48" w14:textId="77777777" w:rsidR="00CF44AC" w:rsidRDefault="00CF44AC" w:rsidP="001667B4">
            <w:r>
              <w:t>Antal</w:t>
            </w:r>
          </w:p>
          <w:p w14:paraId="19E9CE94" w14:textId="77777777" w:rsidR="00CF44AC" w:rsidRDefault="00CF44AC" w:rsidP="001667B4">
            <w:r>
              <w:t>prov</w:t>
            </w:r>
          </w:p>
          <w:p w14:paraId="39A6B8D1" w14:textId="77777777" w:rsidR="00CF44AC" w:rsidRDefault="00CF44AC" w:rsidP="001667B4">
            <w:r>
              <w:t>som tas</w:t>
            </w:r>
          </w:p>
          <w:p w14:paraId="4C0CF47B" w14:textId="77777777" w:rsidR="00CF44AC" w:rsidRDefault="00CF44AC" w:rsidP="001667B4">
            <w:r>
              <w:t>av SLV</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280BE242" w14:textId="77777777" w:rsidR="00CF44AC" w:rsidRDefault="00CF44AC" w:rsidP="001667B4">
            <w:r>
              <w:t>Kontroll-</w:t>
            </w:r>
          </w:p>
          <w:p w14:paraId="6AF3D411" w14:textId="77777777" w:rsidR="00CF44AC" w:rsidRDefault="00CF44AC" w:rsidP="001667B4">
            <w:r>
              <w:t>frekvens</w:t>
            </w:r>
          </w:p>
          <w:p w14:paraId="271B8511" w14:textId="77777777" w:rsidR="00CF44AC" w:rsidRDefault="00CF44AC" w:rsidP="001667B4">
            <w:r>
              <w:t>SLV</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65CC9E70" w14:textId="77777777" w:rsidR="00CF44AC" w:rsidRDefault="00CF44AC" w:rsidP="001667B4">
            <w:r>
              <w:t>Kontroll-</w:t>
            </w:r>
          </w:p>
          <w:p w14:paraId="75E7108A" w14:textId="77777777" w:rsidR="00CF44AC" w:rsidRDefault="00CF44AC" w:rsidP="001667B4">
            <w:r>
              <w:t>timmar</w:t>
            </w:r>
          </w:p>
          <w:p w14:paraId="3C7286E1" w14:textId="77777777" w:rsidR="00CF44AC" w:rsidRDefault="00CF44AC" w:rsidP="001667B4">
            <w:r>
              <w:t>per gång</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10AD2C40" w14:textId="77777777" w:rsidR="00CF44AC" w:rsidRDefault="00CF44AC" w:rsidP="001667B4">
            <w:r>
              <w:t>Kontroll-</w:t>
            </w:r>
          </w:p>
          <w:p w14:paraId="5E8743CD" w14:textId="77777777" w:rsidR="00CF44AC" w:rsidRDefault="00CF44AC" w:rsidP="001667B4">
            <w:r>
              <w:t xml:space="preserve">timmar </w:t>
            </w:r>
          </w:p>
          <w:p w14:paraId="0641044A" w14:textId="77777777" w:rsidR="00CF44AC" w:rsidRDefault="00CF44AC" w:rsidP="001667B4">
            <w:r>
              <w:t>per år</w:t>
            </w:r>
          </w:p>
        </w:tc>
      </w:tr>
      <w:tr w:rsidR="00CF44AC" w14:paraId="0C77EC5F" w14:textId="77777777" w:rsidTr="001667B4">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60C0B553" w14:textId="77777777" w:rsidR="00CF44AC" w:rsidRDefault="00CF44AC" w:rsidP="001667B4">
            <w:r>
              <w:t>&gt;100</w:t>
            </w:r>
          </w:p>
        </w:tc>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5BF91328" w14:textId="77777777" w:rsidR="00CF44AC" w:rsidRDefault="00CF44AC" w:rsidP="001667B4">
            <w:r>
              <w:t>260</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14:paraId="7D60D5D8" w14:textId="77777777" w:rsidR="00CF44AC" w:rsidRDefault="00CF44AC" w:rsidP="001667B4">
            <w:r>
              <w:t>208(4/v)</w:t>
            </w:r>
          </w:p>
        </w:tc>
        <w:tc>
          <w:tcPr>
            <w:tcW w:w="1216" w:type="dxa"/>
            <w:tcBorders>
              <w:top w:val="single" w:sz="4" w:space="0" w:color="auto"/>
              <w:left w:val="single" w:sz="4" w:space="0" w:color="auto"/>
              <w:bottom w:val="single" w:sz="4" w:space="0" w:color="auto"/>
              <w:right w:val="single" w:sz="4" w:space="0" w:color="auto"/>
            </w:tcBorders>
            <w:shd w:val="clear" w:color="auto" w:fill="auto"/>
            <w:hideMark/>
          </w:tcPr>
          <w:p w14:paraId="06F8CA64" w14:textId="77777777" w:rsidR="00CF44AC" w:rsidRDefault="00CF44AC" w:rsidP="001667B4">
            <w:r>
              <w:t>52(1/v)</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117908D1" w14:textId="77777777" w:rsidR="00CF44AC" w:rsidRDefault="00CF44AC" w:rsidP="001667B4">
            <w:r>
              <w:t>52</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6B53ED06" w14:textId="77777777" w:rsidR="00CF44AC" w:rsidRDefault="00CF44AC" w:rsidP="001667B4">
            <w:r>
              <w:t>1,5</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0DB8FABD" w14:textId="77777777" w:rsidR="00CF44AC" w:rsidRDefault="00CF44AC" w:rsidP="001667B4">
            <w:r>
              <w:t>78</w:t>
            </w:r>
          </w:p>
        </w:tc>
      </w:tr>
      <w:tr w:rsidR="00CF44AC" w14:paraId="45F13AE7" w14:textId="77777777" w:rsidTr="001667B4">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6FB3A577" w14:textId="77777777" w:rsidR="00CF44AC" w:rsidRDefault="00CF44AC" w:rsidP="001667B4">
            <w:proofErr w:type="gramStart"/>
            <w:r>
              <w:t>20-100</w:t>
            </w:r>
            <w:proofErr w:type="gramEnd"/>
          </w:p>
        </w:tc>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59DFC5D5" w14:textId="77777777" w:rsidR="00CF44AC" w:rsidRDefault="00CF44AC" w:rsidP="001667B4">
            <w:r>
              <w:t>52</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14:paraId="78B5631A" w14:textId="77777777" w:rsidR="00CF44AC" w:rsidRDefault="00CF44AC" w:rsidP="001667B4">
            <w:r>
              <w:t>40(~1/v)</w:t>
            </w:r>
          </w:p>
        </w:tc>
        <w:tc>
          <w:tcPr>
            <w:tcW w:w="1216" w:type="dxa"/>
            <w:tcBorders>
              <w:top w:val="single" w:sz="4" w:space="0" w:color="auto"/>
              <w:left w:val="single" w:sz="4" w:space="0" w:color="auto"/>
              <w:bottom w:val="single" w:sz="4" w:space="0" w:color="auto"/>
              <w:right w:val="single" w:sz="4" w:space="0" w:color="auto"/>
            </w:tcBorders>
            <w:shd w:val="clear" w:color="auto" w:fill="auto"/>
            <w:hideMark/>
          </w:tcPr>
          <w:p w14:paraId="61A7DDC5" w14:textId="77777777" w:rsidR="00CF44AC" w:rsidRDefault="00CF44AC" w:rsidP="001667B4">
            <w:r>
              <w:t>12(1/mån)</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7FF3BC2F" w14:textId="70E02C47" w:rsidR="00CF44AC" w:rsidRDefault="00CF44AC" w:rsidP="001667B4">
            <w:r>
              <w:t>1</w:t>
            </w:r>
            <w:r w:rsidR="006F3D5E">
              <w:t>2</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44874D50" w14:textId="77777777" w:rsidR="00CF44AC" w:rsidRDefault="00CF44AC" w:rsidP="001667B4">
            <w:r>
              <w:t>1,5</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15ADC1D1" w14:textId="77777777" w:rsidR="00CF44AC" w:rsidRDefault="00CF44AC" w:rsidP="001667B4">
            <w:r>
              <w:t>18</w:t>
            </w:r>
          </w:p>
        </w:tc>
      </w:tr>
      <w:tr w:rsidR="00CF44AC" w14:paraId="73C9777F" w14:textId="77777777" w:rsidTr="001667B4">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526D90CD" w14:textId="77777777" w:rsidR="00CF44AC" w:rsidRDefault="00CF44AC" w:rsidP="001667B4">
            <w:proofErr w:type="gramStart"/>
            <w:r>
              <w:t>5-19</w:t>
            </w:r>
            <w:proofErr w:type="gramEnd"/>
          </w:p>
        </w:tc>
        <w:tc>
          <w:tcPr>
            <w:tcW w:w="1064" w:type="dxa"/>
            <w:tcBorders>
              <w:top w:val="single" w:sz="4" w:space="0" w:color="auto"/>
              <w:left w:val="single" w:sz="4" w:space="0" w:color="auto"/>
              <w:bottom w:val="single" w:sz="4" w:space="0" w:color="auto"/>
              <w:right w:val="single" w:sz="4" w:space="0" w:color="auto"/>
            </w:tcBorders>
            <w:shd w:val="clear" w:color="auto" w:fill="auto"/>
            <w:hideMark/>
          </w:tcPr>
          <w:p w14:paraId="5058DCFE" w14:textId="77777777" w:rsidR="00CF44AC" w:rsidRDefault="00CF44AC" w:rsidP="001667B4">
            <w:r>
              <w:t>12</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14:paraId="7C22D1EA" w14:textId="77777777" w:rsidR="00CF44AC" w:rsidRDefault="00CF44AC" w:rsidP="001667B4">
            <w:r>
              <w:t>8(1/mån)</w:t>
            </w:r>
          </w:p>
        </w:tc>
        <w:tc>
          <w:tcPr>
            <w:tcW w:w="1216" w:type="dxa"/>
            <w:tcBorders>
              <w:top w:val="single" w:sz="4" w:space="0" w:color="auto"/>
              <w:left w:val="single" w:sz="4" w:space="0" w:color="auto"/>
              <w:bottom w:val="single" w:sz="4" w:space="0" w:color="auto"/>
              <w:right w:val="single" w:sz="4" w:space="0" w:color="auto"/>
            </w:tcBorders>
            <w:shd w:val="clear" w:color="auto" w:fill="auto"/>
            <w:hideMark/>
          </w:tcPr>
          <w:p w14:paraId="5EDBEF73" w14:textId="77777777" w:rsidR="00CF44AC" w:rsidRDefault="00CF44AC" w:rsidP="001667B4">
            <w:r>
              <w:t>4</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367DE8EB" w14:textId="77777777" w:rsidR="00CF44AC" w:rsidRDefault="00CF44AC" w:rsidP="001667B4">
            <w:r>
              <w:t>4</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175D468E" w14:textId="77777777" w:rsidR="00CF44AC" w:rsidRDefault="00CF44AC" w:rsidP="001667B4">
            <w:r>
              <w:t>1</w:t>
            </w:r>
          </w:p>
        </w:tc>
        <w:tc>
          <w:tcPr>
            <w:tcW w:w="1110" w:type="dxa"/>
            <w:tcBorders>
              <w:top w:val="single" w:sz="4" w:space="0" w:color="auto"/>
              <w:left w:val="single" w:sz="4" w:space="0" w:color="auto"/>
              <w:bottom w:val="single" w:sz="4" w:space="0" w:color="auto"/>
              <w:right w:val="single" w:sz="4" w:space="0" w:color="auto"/>
            </w:tcBorders>
            <w:shd w:val="clear" w:color="auto" w:fill="auto"/>
            <w:hideMark/>
          </w:tcPr>
          <w:p w14:paraId="70687E7D" w14:textId="77777777" w:rsidR="00CF44AC" w:rsidRDefault="00CF44AC" w:rsidP="001667B4">
            <w:r>
              <w:t>4</w:t>
            </w:r>
          </w:p>
        </w:tc>
      </w:tr>
      <w:tr w:rsidR="00CF44AC" w14:paraId="7D1AA1CF" w14:textId="77777777" w:rsidTr="001667B4">
        <w:tc>
          <w:tcPr>
            <w:tcW w:w="1064" w:type="dxa"/>
            <w:tcBorders>
              <w:top w:val="single" w:sz="4" w:space="0" w:color="auto"/>
              <w:left w:val="single" w:sz="4" w:space="0" w:color="auto"/>
              <w:bottom w:val="single" w:sz="4" w:space="0" w:color="auto"/>
              <w:right w:val="single" w:sz="4" w:space="0" w:color="auto"/>
            </w:tcBorders>
            <w:shd w:val="clear" w:color="auto" w:fill="auto"/>
          </w:tcPr>
          <w:p w14:paraId="12FA272B" w14:textId="6CAE9348" w:rsidR="00CF44AC" w:rsidRDefault="008E749D" w:rsidP="001667B4">
            <w:r>
              <w:t>&lt;5 (men över 50 under året)</w:t>
            </w:r>
          </w:p>
        </w:tc>
        <w:tc>
          <w:tcPr>
            <w:tcW w:w="1064" w:type="dxa"/>
            <w:tcBorders>
              <w:top w:val="single" w:sz="4" w:space="0" w:color="auto"/>
              <w:left w:val="single" w:sz="4" w:space="0" w:color="auto"/>
              <w:bottom w:val="single" w:sz="4" w:space="0" w:color="auto"/>
              <w:right w:val="single" w:sz="4" w:space="0" w:color="auto"/>
            </w:tcBorders>
            <w:shd w:val="clear" w:color="auto" w:fill="auto"/>
          </w:tcPr>
          <w:p w14:paraId="21BD62FB" w14:textId="5F7C5F40" w:rsidR="00CF44AC" w:rsidRDefault="008E749D" w:rsidP="001667B4">
            <w:r>
              <w:t>2</w:t>
            </w:r>
          </w:p>
        </w:tc>
        <w:tc>
          <w:tcPr>
            <w:tcW w:w="1096" w:type="dxa"/>
            <w:tcBorders>
              <w:top w:val="single" w:sz="4" w:space="0" w:color="auto"/>
              <w:left w:val="single" w:sz="4" w:space="0" w:color="auto"/>
              <w:bottom w:val="single" w:sz="4" w:space="0" w:color="auto"/>
              <w:right w:val="single" w:sz="4" w:space="0" w:color="auto"/>
            </w:tcBorders>
            <w:shd w:val="clear" w:color="auto" w:fill="auto"/>
          </w:tcPr>
          <w:p w14:paraId="798B0029" w14:textId="551BAB93" w:rsidR="00CF44AC" w:rsidRDefault="008E749D" w:rsidP="001667B4">
            <w:r>
              <w:t>0</w:t>
            </w:r>
          </w:p>
        </w:tc>
        <w:tc>
          <w:tcPr>
            <w:tcW w:w="1216" w:type="dxa"/>
            <w:tcBorders>
              <w:top w:val="single" w:sz="4" w:space="0" w:color="auto"/>
              <w:left w:val="single" w:sz="4" w:space="0" w:color="auto"/>
              <w:bottom w:val="single" w:sz="4" w:space="0" w:color="auto"/>
              <w:right w:val="single" w:sz="4" w:space="0" w:color="auto"/>
            </w:tcBorders>
            <w:shd w:val="clear" w:color="auto" w:fill="auto"/>
          </w:tcPr>
          <w:p w14:paraId="649221F3" w14:textId="240413E7" w:rsidR="00CF44AC" w:rsidRDefault="008E749D" w:rsidP="001667B4">
            <w:r>
              <w:t>2</w:t>
            </w:r>
          </w:p>
        </w:tc>
        <w:tc>
          <w:tcPr>
            <w:tcW w:w="1110" w:type="dxa"/>
            <w:tcBorders>
              <w:top w:val="single" w:sz="4" w:space="0" w:color="auto"/>
              <w:left w:val="single" w:sz="4" w:space="0" w:color="auto"/>
              <w:bottom w:val="single" w:sz="4" w:space="0" w:color="auto"/>
              <w:right w:val="single" w:sz="4" w:space="0" w:color="auto"/>
            </w:tcBorders>
            <w:shd w:val="clear" w:color="auto" w:fill="auto"/>
          </w:tcPr>
          <w:p w14:paraId="552D4742" w14:textId="2D58511E" w:rsidR="00CF44AC" w:rsidRDefault="008E749D" w:rsidP="001667B4">
            <w:r>
              <w:t>2</w:t>
            </w:r>
          </w:p>
        </w:tc>
        <w:tc>
          <w:tcPr>
            <w:tcW w:w="1110" w:type="dxa"/>
            <w:tcBorders>
              <w:top w:val="single" w:sz="4" w:space="0" w:color="auto"/>
              <w:left w:val="single" w:sz="4" w:space="0" w:color="auto"/>
              <w:bottom w:val="single" w:sz="4" w:space="0" w:color="auto"/>
              <w:right w:val="single" w:sz="4" w:space="0" w:color="auto"/>
            </w:tcBorders>
            <w:shd w:val="clear" w:color="auto" w:fill="auto"/>
          </w:tcPr>
          <w:p w14:paraId="4513A2F7" w14:textId="6CBC3100" w:rsidR="00CF44AC" w:rsidRDefault="008E749D" w:rsidP="001667B4">
            <w:pPr>
              <w:rPr>
                <w:b/>
              </w:rPr>
            </w:pPr>
            <w:r>
              <w:rPr>
                <w:b/>
              </w:rPr>
              <w:t>1</w:t>
            </w:r>
          </w:p>
        </w:tc>
        <w:tc>
          <w:tcPr>
            <w:tcW w:w="1110" w:type="dxa"/>
            <w:tcBorders>
              <w:top w:val="single" w:sz="4" w:space="0" w:color="auto"/>
              <w:left w:val="single" w:sz="4" w:space="0" w:color="auto"/>
              <w:bottom w:val="single" w:sz="4" w:space="0" w:color="auto"/>
              <w:right w:val="single" w:sz="4" w:space="0" w:color="auto"/>
            </w:tcBorders>
            <w:shd w:val="clear" w:color="auto" w:fill="auto"/>
          </w:tcPr>
          <w:p w14:paraId="1D5FBE77" w14:textId="2ECEBA61" w:rsidR="00CF44AC" w:rsidRDefault="008E749D" w:rsidP="001667B4">
            <w:r>
              <w:t>2</w:t>
            </w:r>
          </w:p>
        </w:tc>
      </w:tr>
    </w:tbl>
    <w:p w14:paraId="01BE8674" w14:textId="77777777" w:rsidR="00CF44AC" w:rsidRDefault="00CF44AC" w:rsidP="00CF44AC">
      <w:r>
        <w:lastRenderedPageBreak/>
        <w:br/>
        <w:t xml:space="preserve">       </w:t>
      </w:r>
    </w:p>
    <w:p w14:paraId="6B6530B6" w14:textId="710846B5" w:rsidR="00CF44AC" w:rsidRDefault="00CF44AC" w:rsidP="00CF44AC">
      <w:r>
        <w:t>Kontrollen omfattar 1,5 timme per provtagningstillfälle. På anläggningar som producerar mindre än 20 ton/vecka omfattas varje provtagningstillfälle av 1 kontrolltimme.</w:t>
      </w:r>
      <w:r w:rsidR="005D3D31">
        <w:t xml:space="preserve"> </w:t>
      </w:r>
      <w:r w:rsidR="005D3D31" w:rsidRPr="009E5E62">
        <w:t>Tiderna finns inlagda i PIMLO</w:t>
      </w:r>
      <w:r w:rsidR="005D3D31">
        <w:t>.</w:t>
      </w:r>
      <w:r>
        <w:t> </w:t>
      </w:r>
      <w:r>
        <w:br/>
        <w:t>Anläggningar som styckar mindre ä</w:t>
      </w:r>
      <w:r w:rsidR="007A47A1">
        <w:t>n 5</w:t>
      </w:r>
      <w:r w:rsidR="00113FED">
        <w:t>0</w:t>
      </w:r>
      <w:r w:rsidR="007A47A1">
        <w:t xml:space="preserve"> ton per </w:t>
      </w:r>
      <w:r w:rsidR="00113FED">
        <w:t>år</w:t>
      </w:r>
      <w:r w:rsidR="007A47A1">
        <w:t xml:space="preserve"> är inte</w:t>
      </w:r>
      <w:r>
        <w:t xml:space="preserve"> med i salmonellakontrollprogrammet.</w:t>
      </w:r>
    </w:p>
    <w:p w14:paraId="3F7A4B73" w14:textId="5E45FE2F" w:rsidR="007A47A1" w:rsidRDefault="007A47A1" w:rsidP="00CF44AC">
      <w:r w:rsidRPr="00D46E20">
        <w:t xml:space="preserve">Planerade Salmonellaprover och ansvariga provtagare på avdelningens kontrollobjekt finns här: </w:t>
      </w:r>
      <w:r w:rsidR="00D60FA7" w:rsidRPr="00D60FA7">
        <w:rPr>
          <w:b/>
          <w:bCs/>
        </w:rPr>
        <w:t>S:\Avdelningar\LMK\LMK_KLG\07. Stöd och specialuppgifter\Nya stödet från 2023\Provtagning 2025\Salmonella styckningsanläggningar 2025</w:t>
      </w:r>
      <w:r w:rsidR="00D60FA7">
        <w:t xml:space="preserve"> </w:t>
      </w:r>
    </w:p>
    <w:p w14:paraId="51F5198F" w14:textId="6BAEE9A7" w:rsidR="007A47A1" w:rsidRDefault="000053FE" w:rsidP="00CF44AC">
      <w:r>
        <w:t>Ansvarig provtagare är handläggare för respektive anläggning, som</w:t>
      </w:r>
      <w:r w:rsidR="007A47A1" w:rsidRPr="009E5E62">
        <w:t xml:space="preserve"> har till uppgift att månadsvis följa upp att proverna tas. Om avvikelser up</w:t>
      </w:r>
      <w:r w:rsidR="0021143D">
        <w:t xml:space="preserve">ptäcks </w:t>
      </w:r>
      <w:r w:rsidR="007A47A1" w:rsidRPr="009E5E62">
        <w:t>meddela</w:t>
      </w:r>
      <w:r w:rsidR="0021143D">
        <w:t>s</w:t>
      </w:r>
      <w:r w:rsidR="007A47A1" w:rsidRPr="009E5E62">
        <w:t xml:space="preserve"> teamchef.</w:t>
      </w:r>
      <w:r w:rsidR="009E5E62">
        <w:t xml:space="preserve"> </w:t>
      </w:r>
    </w:p>
    <w:p w14:paraId="04603D6C" w14:textId="1D6E2694" w:rsidR="00CF44AC" w:rsidRDefault="00CF44AC" w:rsidP="00CF44AC">
      <w:pPr>
        <w:pStyle w:val="Brdtext"/>
      </w:pPr>
    </w:p>
    <w:p w14:paraId="4B97ED0A" w14:textId="6B5D1C01" w:rsidR="00F211C3" w:rsidRDefault="00F211C3" w:rsidP="00027B69">
      <w:pPr>
        <w:pStyle w:val="Rubrik1"/>
      </w:pPr>
      <w:bookmarkStart w:id="33" w:name="_Toc184203763"/>
      <w:r w:rsidRPr="00E31AAF">
        <w:lastRenderedPageBreak/>
        <w:t>Kontrollplanering mjölk</w:t>
      </w:r>
      <w:bookmarkEnd w:id="33"/>
      <w:r w:rsidR="005D3D31">
        <w:t xml:space="preserve"> </w:t>
      </w:r>
    </w:p>
    <w:p w14:paraId="1E6D758C" w14:textId="0EA6CB13" w:rsidR="00F211C3" w:rsidRPr="002F6B13" w:rsidRDefault="00F211C3" w:rsidP="00042580">
      <w:pPr>
        <w:pStyle w:val="Brdtext"/>
        <w:rPr>
          <w:rFonts w:asciiTheme="minorHAnsi" w:hAnsiTheme="minorHAnsi" w:cstheme="minorHAnsi"/>
          <w:color w:val="DE5100" w:themeColor="accent1" w:themeShade="BF"/>
        </w:rPr>
      </w:pPr>
      <w:r w:rsidRPr="002F6B13">
        <w:rPr>
          <w:rFonts w:asciiTheme="minorHAnsi" w:hAnsiTheme="minorHAnsi" w:cstheme="minorHAnsi"/>
          <w:color w:val="DE5100" w:themeColor="accent1" w:themeShade="BF"/>
        </w:rPr>
        <w:t>Mj</w:t>
      </w:r>
      <w:r w:rsidR="003251CC">
        <w:rPr>
          <w:rFonts w:asciiTheme="minorHAnsi" w:hAnsiTheme="minorHAnsi" w:cstheme="minorHAnsi"/>
          <w:color w:val="DE5100" w:themeColor="accent1" w:themeShade="BF"/>
        </w:rPr>
        <w:t xml:space="preserve">ölk – kontrolleras varje år </w:t>
      </w:r>
      <w:proofErr w:type="gramStart"/>
      <w:r w:rsidR="003251CC">
        <w:rPr>
          <w:rFonts w:asciiTheme="minorHAnsi" w:hAnsiTheme="minorHAnsi" w:cstheme="minorHAnsi"/>
          <w:color w:val="DE5100" w:themeColor="accent1" w:themeShade="BF"/>
        </w:rPr>
        <w:t>202</w:t>
      </w:r>
      <w:r w:rsidR="00F54807">
        <w:rPr>
          <w:rFonts w:asciiTheme="minorHAnsi" w:hAnsiTheme="minorHAnsi" w:cstheme="minorHAnsi"/>
          <w:color w:val="DE5100" w:themeColor="accent1" w:themeShade="BF"/>
        </w:rPr>
        <w:t>5</w:t>
      </w:r>
      <w:r w:rsidR="000D3726">
        <w:rPr>
          <w:rFonts w:asciiTheme="minorHAnsi" w:hAnsiTheme="minorHAnsi" w:cstheme="minorHAnsi"/>
          <w:color w:val="DE5100" w:themeColor="accent1" w:themeShade="BF"/>
        </w:rPr>
        <w:t>-202</w:t>
      </w:r>
      <w:r w:rsidR="00F54807">
        <w:rPr>
          <w:rFonts w:asciiTheme="minorHAnsi" w:hAnsiTheme="minorHAnsi" w:cstheme="minorHAnsi"/>
          <w:color w:val="DE5100" w:themeColor="accent1" w:themeShade="BF"/>
        </w:rPr>
        <w:t>7</w:t>
      </w:r>
      <w:proofErr w:type="gramEnd"/>
    </w:p>
    <w:tbl>
      <w:tblPr>
        <w:tblStyle w:val="Tabellrutnt"/>
        <w:tblW w:w="15310" w:type="dxa"/>
        <w:tblInd w:w="-714" w:type="dxa"/>
        <w:tblLayout w:type="fixed"/>
        <w:tblLook w:val="04A0" w:firstRow="1" w:lastRow="0" w:firstColumn="1" w:lastColumn="0" w:noHBand="0" w:noVBand="1"/>
      </w:tblPr>
      <w:tblGrid>
        <w:gridCol w:w="2977"/>
        <w:gridCol w:w="6946"/>
        <w:gridCol w:w="2835"/>
        <w:gridCol w:w="2552"/>
      </w:tblGrid>
      <w:tr w:rsidR="00F211C3" w14:paraId="08616223" w14:textId="77777777" w:rsidTr="0041451E">
        <w:trPr>
          <w:trHeight w:val="316"/>
        </w:trPr>
        <w:tc>
          <w:tcPr>
            <w:tcW w:w="2977" w:type="dxa"/>
            <w:shd w:val="clear" w:color="auto" w:fill="83C9FF" w:themeFill="accent5" w:themeFillTint="66"/>
          </w:tcPr>
          <w:p w14:paraId="68433853" w14:textId="7B2D76F9" w:rsidR="00F211C3" w:rsidRPr="00735190" w:rsidRDefault="005D3D31" w:rsidP="001667B4">
            <w:pPr>
              <w:rPr>
                <w:rFonts w:ascii="Cambria" w:hAnsi="Cambria"/>
                <w:color w:val="0070C0"/>
                <w:sz w:val="20"/>
                <w:szCs w:val="20"/>
              </w:rPr>
            </w:pPr>
            <w:r w:rsidRPr="00735190">
              <w:rPr>
                <w:rFonts w:ascii="Cambria" w:hAnsi="Cambria"/>
                <w:color w:val="0070C0"/>
                <w:sz w:val="20"/>
                <w:szCs w:val="20"/>
              </w:rPr>
              <w:t>Kontrolleras</w:t>
            </w:r>
            <w:r w:rsidR="00F211C3" w:rsidRPr="00735190">
              <w:rPr>
                <w:rFonts w:ascii="Cambria" w:hAnsi="Cambria"/>
                <w:color w:val="0070C0"/>
                <w:sz w:val="20"/>
                <w:szCs w:val="20"/>
              </w:rPr>
              <w:t xml:space="preserve"> varje år</w:t>
            </w:r>
          </w:p>
        </w:tc>
        <w:tc>
          <w:tcPr>
            <w:tcW w:w="6946" w:type="dxa"/>
            <w:shd w:val="clear" w:color="auto" w:fill="83C9FF" w:themeFill="accent5" w:themeFillTint="66"/>
          </w:tcPr>
          <w:p w14:paraId="75D4B864"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Beskrivning</w:t>
            </w:r>
          </w:p>
        </w:tc>
        <w:tc>
          <w:tcPr>
            <w:tcW w:w="2835" w:type="dxa"/>
            <w:shd w:val="clear" w:color="auto" w:fill="83C9FF" w:themeFill="accent5" w:themeFillTint="66"/>
          </w:tcPr>
          <w:p w14:paraId="7CB2D846"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Länkar/lagstiftning</w:t>
            </w:r>
          </w:p>
        </w:tc>
        <w:tc>
          <w:tcPr>
            <w:tcW w:w="2552" w:type="dxa"/>
            <w:shd w:val="clear" w:color="auto" w:fill="83C9FF" w:themeFill="accent5" w:themeFillTint="66"/>
          </w:tcPr>
          <w:p w14:paraId="741FF0AF" w14:textId="77777777" w:rsidR="00F211C3" w:rsidRPr="00735190" w:rsidRDefault="00F211C3" w:rsidP="001667B4">
            <w:pPr>
              <w:rPr>
                <w:rFonts w:ascii="Cambria" w:hAnsi="Cambria"/>
                <w:color w:val="0070C0"/>
                <w:sz w:val="20"/>
                <w:szCs w:val="20"/>
              </w:rPr>
            </w:pPr>
            <w:r w:rsidRPr="00735190">
              <w:rPr>
                <w:rFonts w:ascii="Cambria" w:hAnsi="Cambria"/>
                <w:color w:val="0070C0"/>
                <w:sz w:val="20"/>
                <w:szCs w:val="20"/>
              </w:rPr>
              <w:t xml:space="preserve">Rapportering </w:t>
            </w:r>
          </w:p>
        </w:tc>
      </w:tr>
      <w:tr w:rsidR="00F211C3" w:rsidRPr="00027B69" w14:paraId="33A2B88A" w14:textId="77777777" w:rsidTr="0041451E">
        <w:trPr>
          <w:trHeight w:val="1964"/>
        </w:trPr>
        <w:tc>
          <w:tcPr>
            <w:tcW w:w="2977" w:type="dxa"/>
            <w:shd w:val="clear" w:color="auto" w:fill="EBE9E5" w:themeFill="text1" w:themeFillTint="1A"/>
          </w:tcPr>
          <w:p w14:paraId="1AFE963C" w14:textId="77777777" w:rsidR="00F211C3" w:rsidRPr="00AA22EF" w:rsidRDefault="00F211C3" w:rsidP="001667B4">
            <w:pPr>
              <w:rPr>
                <w:b/>
                <w:sz w:val="20"/>
                <w:szCs w:val="20"/>
              </w:rPr>
            </w:pPr>
            <w:r w:rsidRPr="00AA22EF">
              <w:rPr>
                <w:b/>
                <w:sz w:val="20"/>
                <w:szCs w:val="20"/>
              </w:rPr>
              <w:t xml:space="preserve">Grundförutsättningar/ temperaturkontroller </w:t>
            </w:r>
          </w:p>
        </w:tc>
        <w:tc>
          <w:tcPr>
            <w:tcW w:w="6946" w:type="dxa"/>
          </w:tcPr>
          <w:p w14:paraId="33D63425" w14:textId="77777777" w:rsidR="00F211C3" w:rsidRPr="00027B69" w:rsidRDefault="00F211C3" w:rsidP="001667B4">
            <w:pPr>
              <w:rPr>
                <w:sz w:val="20"/>
                <w:szCs w:val="20"/>
              </w:rPr>
            </w:pPr>
            <w:r w:rsidRPr="00027B69">
              <w:rPr>
                <w:sz w:val="20"/>
                <w:szCs w:val="20"/>
              </w:rPr>
              <w:t xml:space="preserve">Krav på temp vid mottagning: </w:t>
            </w:r>
          </w:p>
          <w:p w14:paraId="3B9B39B2" w14:textId="77777777" w:rsidR="00F211C3" w:rsidRPr="00027B69" w:rsidRDefault="00F211C3" w:rsidP="001667B4">
            <w:pPr>
              <w:rPr>
                <w:sz w:val="20"/>
                <w:szCs w:val="20"/>
              </w:rPr>
            </w:pPr>
            <w:r w:rsidRPr="00027B69">
              <w:rPr>
                <w:sz w:val="20"/>
                <w:szCs w:val="20"/>
              </w:rPr>
              <w:t xml:space="preserve">mottagningstemp/ nedkylning för obehandlad mjölk som tas emot </w:t>
            </w:r>
          </w:p>
          <w:p w14:paraId="69CCBFD4" w14:textId="78C16105" w:rsidR="00F211C3" w:rsidRPr="00027B69" w:rsidRDefault="00F211C3" w:rsidP="001667B4">
            <w:pPr>
              <w:rPr>
                <w:sz w:val="20"/>
                <w:szCs w:val="20"/>
              </w:rPr>
            </w:pPr>
            <w:r w:rsidRPr="00027B69">
              <w:rPr>
                <w:sz w:val="20"/>
                <w:szCs w:val="20"/>
              </w:rPr>
              <w:t xml:space="preserve">(Vid ystning och under lagring kan temperaturen vara olika i de olika utrymmena). Kraven ovan gäller för obehandlad mjölk). </w:t>
            </w:r>
          </w:p>
        </w:tc>
        <w:tc>
          <w:tcPr>
            <w:tcW w:w="2835" w:type="dxa"/>
          </w:tcPr>
          <w:p w14:paraId="6EE81DBA" w14:textId="77777777" w:rsidR="00F211C3" w:rsidRPr="00A80564" w:rsidRDefault="00F211C3" w:rsidP="001667B4">
            <w:pPr>
              <w:rPr>
                <w:sz w:val="18"/>
                <w:szCs w:val="18"/>
              </w:rPr>
            </w:pPr>
            <w:r w:rsidRPr="00A80564">
              <w:rPr>
                <w:sz w:val="18"/>
                <w:szCs w:val="18"/>
              </w:rPr>
              <w:t>853/</w:t>
            </w:r>
            <w:proofErr w:type="gramStart"/>
            <w:r w:rsidRPr="00A80564">
              <w:rPr>
                <w:sz w:val="18"/>
                <w:szCs w:val="18"/>
              </w:rPr>
              <w:t>2004 ,</w:t>
            </w:r>
            <w:proofErr w:type="gramEnd"/>
            <w:r w:rsidRPr="00A80564">
              <w:rPr>
                <w:sz w:val="18"/>
                <w:szCs w:val="18"/>
              </w:rPr>
              <w:t xml:space="preserve"> bilaga III avsnitt IX, kap II, I Temperaturkrav p </w:t>
            </w:r>
            <w:proofErr w:type="gramStart"/>
            <w:r w:rsidRPr="00A80564">
              <w:rPr>
                <w:sz w:val="18"/>
                <w:szCs w:val="18"/>
              </w:rPr>
              <w:t>1-2</w:t>
            </w:r>
            <w:proofErr w:type="gramEnd"/>
            <w:r w:rsidRPr="00A80564">
              <w:rPr>
                <w:sz w:val="18"/>
                <w:szCs w:val="18"/>
              </w:rPr>
              <w:t>.</w:t>
            </w:r>
          </w:p>
          <w:p w14:paraId="59C9501F" w14:textId="77777777" w:rsidR="00F211C3" w:rsidRPr="00A80564" w:rsidRDefault="00F211C3" w:rsidP="001667B4">
            <w:pPr>
              <w:rPr>
                <w:sz w:val="18"/>
                <w:szCs w:val="18"/>
              </w:rPr>
            </w:pPr>
          </w:p>
          <w:p w14:paraId="1B13904D" w14:textId="77777777" w:rsidR="00F211C3" w:rsidRPr="00027B69" w:rsidRDefault="00F211C3" w:rsidP="001667B4">
            <w:pPr>
              <w:rPr>
                <w:sz w:val="20"/>
                <w:szCs w:val="20"/>
              </w:rPr>
            </w:pPr>
            <w:r w:rsidRPr="00A80564">
              <w:rPr>
                <w:sz w:val="18"/>
                <w:szCs w:val="18"/>
              </w:rPr>
              <w:t>853/2004 Bilaga III avsnitt IX, kap I, II, B 3 Primärproduktionskrav/Transportskrav</w:t>
            </w:r>
          </w:p>
        </w:tc>
        <w:tc>
          <w:tcPr>
            <w:tcW w:w="2552" w:type="dxa"/>
          </w:tcPr>
          <w:p w14:paraId="5893A80C" w14:textId="706B0CA3" w:rsidR="00F211C3" w:rsidRPr="00A80564" w:rsidRDefault="00F211C3" w:rsidP="001667B4">
            <w:pPr>
              <w:rPr>
                <w:sz w:val="18"/>
                <w:szCs w:val="18"/>
              </w:rPr>
            </w:pPr>
            <w:r w:rsidRPr="00BA53CC">
              <w:rPr>
                <w:b/>
                <w:sz w:val="18"/>
                <w:szCs w:val="18"/>
              </w:rPr>
              <w:t>J08</w:t>
            </w:r>
            <w:r w:rsidR="00914C9D">
              <w:rPr>
                <w:sz w:val="18"/>
                <w:szCs w:val="18"/>
              </w:rPr>
              <w:t xml:space="preserve">. </w:t>
            </w:r>
            <w:r w:rsidR="00A80564">
              <w:rPr>
                <w:sz w:val="18"/>
                <w:szCs w:val="18"/>
              </w:rPr>
              <w:t>(</w:t>
            </w:r>
            <w:proofErr w:type="spellStart"/>
            <w:proofErr w:type="gramStart"/>
            <w:r w:rsidR="00A80564">
              <w:rPr>
                <w:sz w:val="18"/>
                <w:szCs w:val="18"/>
              </w:rPr>
              <w:t>Grundförutsättningar,hygien</w:t>
            </w:r>
            <w:proofErr w:type="spellEnd"/>
            <w:proofErr w:type="gramEnd"/>
            <w:r w:rsidR="00A80564">
              <w:rPr>
                <w:sz w:val="18"/>
                <w:szCs w:val="18"/>
              </w:rPr>
              <w:t>)</w:t>
            </w:r>
          </w:p>
        </w:tc>
      </w:tr>
      <w:tr w:rsidR="00F211C3" w:rsidRPr="00027B69" w14:paraId="28B5D8D9" w14:textId="77777777" w:rsidTr="0041451E">
        <w:trPr>
          <w:trHeight w:val="1050"/>
        </w:trPr>
        <w:tc>
          <w:tcPr>
            <w:tcW w:w="2977" w:type="dxa"/>
            <w:shd w:val="clear" w:color="auto" w:fill="EBE9E5" w:themeFill="text1" w:themeFillTint="1A"/>
          </w:tcPr>
          <w:p w14:paraId="048E5A5B" w14:textId="511E9ED1" w:rsidR="00F211C3" w:rsidRPr="00AA22EF" w:rsidRDefault="009829CF" w:rsidP="001667B4">
            <w:pPr>
              <w:rPr>
                <w:b/>
                <w:sz w:val="20"/>
                <w:szCs w:val="20"/>
              </w:rPr>
            </w:pPr>
            <w:r>
              <w:rPr>
                <w:b/>
                <w:sz w:val="20"/>
                <w:szCs w:val="20"/>
              </w:rPr>
              <w:t>HACCP</w:t>
            </w:r>
            <w:r w:rsidR="00F211C3" w:rsidRPr="00AA22EF">
              <w:rPr>
                <w:b/>
                <w:sz w:val="20"/>
                <w:szCs w:val="20"/>
              </w:rPr>
              <w:t xml:space="preserve"> – Mikrobiologiska kriterier (produktprover och omgivningsprover)</w:t>
            </w:r>
          </w:p>
        </w:tc>
        <w:tc>
          <w:tcPr>
            <w:tcW w:w="6946" w:type="dxa"/>
          </w:tcPr>
          <w:p w14:paraId="141ECCB5" w14:textId="77777777" w:rsidR="002640D5" w:rsidRPr="00027B69" w:rsidRDefault="002640D5" w:rsidP="002640D5">
            <w:pPr>
              <w:rPr>
                <w:sz w:val="20"/>
                <w:szCs w:val="20"/>
              </w:rPr>
            </w:pPr>
            <w:r w:rsidRPr="00027B69">
              <w:rPr>
                <w:sz w:val="20"/>
                <w:szCs w:val="20"/>
              </w:rPr>
              <w:t>Provtagning:</w:t>
            </w:r>
          </w:p>
          <w:p w14:paraId="7C9FEABB" w14:textId="77777777" w:rsidR="002640D5" w:rsidRPr="00027B69" w:rsidRDefault="002640D5" w:rsidP="002640D5">
            <w:pPr>
              <w:rPr>
                <w:sz w:val="20"/>
                <w:szCs w:val="20"/>
              </w:rPr>
            </w:pPr>
            <w:r w:rsidRPr="00027B69">
              <w:rPr>
                <w:sz w:val="20"/>
                <w:szCs w:val="20"/>
              </w:rPr>
              <w:t>Livsmedelsäkerhetskriterier</w:t>
            </w:r>
          </w:p>
          <w:p w14:paraId="1DFD03DE" w14:textId="77777777" w:rsidR="002640D5" w:rsidRPr="00027B69" w:rsidRDefault="002640D5" w:rsidP="002640D5">
            <w:pPr>
              <w:rPr>
                <w:sz w:val="20"/>
                <w:szCs w:val="20"/>
              </w:rPr>
            </w:pPr>
            <w:r w:rsidRPr="00027B69">
              <w:rPr>
                <w:sz w:val="20"/>
                <w:szCs w:val="20"/>
              </w:rPr>
              <w:t>Processhygienkriterier</w:t>
            </w:r>
          </w:p>
          <w:p w14:paraId="0E8A1FE9" w14:textId="77777777" w:rsidR="002640D5" w:rsidRPr="00027B69" w:rsidRDefault="002640D5" w:rsidP="002640D5">
            <w:pPr>
              <w:rPr>
                <w:sz w:val="20"/>
                <w:szCs w:val="20"/>
              </w:rPr>
            </w:pPr>
            <w:r w:rsidRPr="00981C43">
              <w:rPr>
                <w:i/>
                <w:sz w:val="20"/>
                <w:szCs w:val="20"/>
              </w:rPr>
              <w:t>Listeria monocytogenes</w:t>
            </w:r>
            <w:r w:rsidRPr="00027B69">
              <w:rPr>
                <w:sz w:val="20"/>
                <w:szCs w:val="20"/>
              </w:rPr>
              <w:t xml:space="preserve"> </w:t>
            </w:r>
            <w:r w:rsidRPr="00027B69">
              <w:rPr>
                <w:sz w:val="20"/>
                <w:szCs w:val="20"/>
              </w:rPr>
              <w:sym w:font="Wingdings" w:char="F0E0"/>
            </w:r>
            <w:r w:rsidRPr="00027B69">
              <w:rPr>
                <w:sz w:val="20"/>
                <w:szCs w:val="20"/>
              </w:rPr>
              <w:t xml:space="preserve"> lokal och utrustning </w:t>
            </w:r>
          </w:p>
          <w:p w14:paraId="13E1B483" w14:textId="77777777" w:rsidR="002640D5" w:rsidRPr="00393FEE" w:rsidRDefault="002640D5" w:rsidP="002640D5">
            <w:pPr>
              <w:rPr>
                <w:i/>
                <w:sz w:val="20"/>
                <w:szCs w:val="20"/>
              </w:rPr>
            </w:pPr>
            <w:r w:rsidRPr="00027B69">
              <w:rPr>
                <w:sz w:val="20"/>
                <w:szCs w:val="20"/>
              </w:rPr>
              <w:t>Kontrollera</w:t>
            </w:r>
            <w:r>
              <w:rPr>
                <w:sz w:val="20"/>
                <w:szCs w:val="20"/>
              </w:rPr>
              <w:t xml:space="preserve"> att de utgår från korrekt </w:t>
            </w:r>
            <w:r w:rsidRPr="00027B69">
              <w:rPr>
                <w:sz w:val="20"/>
                <w:szCs w:val="20"/>
              </w:rPr>
              <w:t>livsmedelskategori</w:t>
            </w:r>
            <w:r>
              <w:rPr>
                <w:sz w:val="20"/>
                <w:szCs w:val="20"/>
              </w:rPr>
              <w:t xml:space="preserve"> och att </w:t>
            </w:r>
            <w:r w:rsidRPr="00027B69">
              <w:rPr>
                <w:sz w:val="20"/>
                <w:szCs w:val="20"/>
              </w:rPr>
              <w:t>provtagni</w:t>
            </w:r>
            <w:r>
              <w:rPr>
                <w:sz w:val="20"/>
                <w:szCs w:val="20"/>
              </w:rPr>
              <w:t>ng sker i rätt steg i processen</w:t>
            </w:r>
            <w:r w:rsidRPr="00027B69">
              <w:rPr>
                <w:sz w:val="20"/>
                <w:szCs w:val="20"/>
              </w:rPr>
              <w:t xml:space="preserve">/ </w:t>
            </w:r>
            <w:r>
              <w:rPr>
                <w:sz w:val="20"/>
                <w:szCs w:val="20"/>
              </w:rPr>
              <w:t>med rätt parametrar/ med rätt metod/</w:t>
            </w:r>
            <w:r w:rsidRPr="00027B69">
              <w:rPr>
                <w:sz w:val="20"/>
                <w:szCs w:val="20"/>
              </w:rPr>
              <w:t xml:space="preserve"> </w:t>
            </w:r>
            <w:r>
              <w:rPr>
                <w:sz w:val="20"/>
                <w:szCs w:val="20"/>
              </w:rPr>
              <w:t xml:space="preserve">och bedöms efter </w:t>
            </w:r>
            <w:r w:rsidRPr="00027B69">
              <w:rPr>
                <w:sz w:val="20"/>
                <w:szCs w:val="20"/>
              </w:rPr>
              <w:t>rätt gränsvärden</w:t>
            </w:r>
            <w:r>
              <w:rPr>
                <w:sz w:val="20"/>
                <w:szCs w:val="20"/>
              </w:rPr>
              <w:t>, rimlig f</w:t>
            </w:r>
            <w:r w:rsidRPr="00981C43">
              <w:rPr>
                <w:sz w:val="20"/>
                <w:szCs w:val="20"/>
              </w:rPr>
              <w:t xml:space="preserve">rekvens </w:t>
            </w:r>
          </w:p>
          <w:p w14:paraId="5EEEEF81" w14:textId="079B0421" w:rsidR="00F211C3" w:rsidRPr="00A64E4B" w:rsidRDefault="00A64E4B" w:rsidP="00384618">
            <w:pPr>
              <w:pStyle w:val="Liststycke"/>
              <w:numPr>
                <w:ilvl w:val="0"/>
                <w:numId w:val="3"/>
              </w:numPr>
              <w:rPr>
                <w:sz w:val="20"/>
                <w:szCs w:val="20"/>
              </w:rPr>
            </w:pPr>
            <w:r>
              <w:rPr>
                <w:sz w:val="20"/>
                <w:szCs w:val="20"/>
              </w:rPr>
              <w:t xml:space="preserve">Kom ihåg att ha helhetsbilden med i bedömningen </w:t>
            </w:r>
            <w:r w:rsidRPr="00A64E4B">
              <w:rPr>
                <w:sz w:val="20"/>
                <w:szCs w:val="20"/>
              </w:rPr>
              <w:sym w:font="Wingdings" w:char="F0E0"/>
            </w:r>
            <w:r w:rsidR="0006667D">
              <w:rPr>
                <w:sz w:val="20"/>
                <w:szCs w:val="20"/>
              </w:rPr>
              <w:t xml:space="preserve"> grundförutsättningarna, </w:t>
            </w:r>
            <w:proofErr w:type="spellStart"/>
            <w:r w:rsidR="0006667D">
              <w:rPr>
                <w:sz w:val="20"/>
                <w:szCs w:val="20"/>
              </w:rPr>
              <w:t>haccp</w:t>
            </w:r>
            <w:proofErr w:type="spellEnd"/>
          </w:p>
        </w:tc>
        <w:tc>
          <w:tcPr>
            <w:tcW w:w="2835" w:type="dxa"/>
          </w:tcPr>
          <w:p w14:paraId="71810F71" w14:textId="77777777" w:rsidR="000C0B6C" w:rsidRPr="00A80564" w:rsidRDefault="000C0B6C" w:rsidP="000C0B6C">
            <w:pPr>
              <w:rPr>
                <w:sz w:val="18"/>
                <w:szCs w:val="18"/>
              </w:rPr>
            </w:pPr>
            <w:r w:rsidRPr="00A80564">
              <w:rPr>
                <w:sz w:val="18"/>
                <w:szCs w:val="18"/>
              </w:rPr>
              <w:t>2073/2005 bilaga I, kap 1 och 2 (2.2)</w:t>
            </w:r>
          </w:p>
          <w:p w14:paraId="7C3FFBB9" w14:textId="38C6C2CC" w:rsidR="000C0B6C" w:rsidRPr="00A80564" w:rsidRDefault="00500C2A" w:rsidP="000C0B6C">
            <w:pPr>
              <w:rPr>
                <w:sz w:val="18"/>
                <w:szCs w:val="18"/>
              </w:rPr>
            </w:pPr>
            <w:r w:rsidRPr="00A80564">
              <w:rPr>
                <w:sz w:val="18"/>
                <w:szCs w:val="18"/>
              </w:rPr>
              <w:t>+ art 5</w:t>
            </w:r>
          </w:p>
          <w:p w14:paraId="109BBBEB" w14:textId="0C950227" w:rsidR="005107C6" w:rsidRPr="00A80564" w:rsidRDefault="005107C6" w:rsidP="005107C6">
            <w:pPr>
              <w:rPr>
                <w:sz w:val="18"/>
                <w:szCs w:val="18"/>
              </w:rPr>
            </w:pPr>
          </w:p>
          <w:p w14:paraId="54181F52" w14:textId="1ABF830B" w:rsidR="002624CA" w:rsidRPr="00A80564" w:rsidRDefault="002624CA" w:rsidP="000C0B6C">
            <w:pPr>
              <w:rPr>
                <w:sz w:val="18"/>
                <w:szCs w:val="18"/>
              </w:rPr>
            </w:pPr>
          </w:p>
        </w:tc>
        <w:tc>
          <w:tcPr>
            <w:tcW w:w="2552" w:type="dxa"/>
          </w:tcPr>
          <w:p w14:paraId="3C767D68" w14:textId="1ECAC857" w:rsidR="00F211C3" w:rsidRPr="00A80564" w:rsidRDefault="00F211C3" w:rsidP="001667B4">
            <w:pPr>
              <w:rPr>
                <w:sz w:val="18"/>
                <w:szCs w:val="18"/>
              </w:rPr>
            </w:pPr>
            <w:r w:rsidRPr="00BA53CC">
              <w:rPr>
                <w:b/>
                <w:sz w:val="18"/>
                <w:szCs w:val="18"/>
              </w:rPr>
              <w:t>K02</w:t>
            </w:r>
            <w:r w:rsidR="00914C9D">
              <w:rPr>
                <w:b/>
                <w:sz w:val="18"/>
                <w:szCs w:val="18"/>
              </w:rPr>
              <w:t>.</w:t>
            </w:r>
            <w:r w:rsidR="00A80564">
              <w:rPr>
                <w:sz w:val="18"/>
                <w:szCs w:val="18"/>
              </w:rPr>
              <w:t>(</w:t>
            </w:r>
            <w:proofErr w:type="spellStart"/>
            <w:r w:rsidR="00A80564">
              <w:rPr>
                <w:sz w:val="18"/>
                <w:szCs w:val="18"/>
              </w:rPr>
              <w:t>Haccp</w:t>
            </w:r>
            <w:proofErr w:type="spellEnd"/>
            <w:r w:rsidR="00A80564">
              <w:rPr>
                <w:sz w:val="18"/>
                <w:szCs w:val="18"/>
              </w:rPr>
              <w:t xml:space="preserve"> baserade förfaranden)</w:t>
            </w:r>
          </w:p>
        </w:tc>
      </w:tr>
      <w:tr w:rsidR="00F211C3" w:rsidRPr="00027B69" w14:paraId="4EF5D585" w14:textId="77777777" w:rsidTr="0041451E">
        <w:trPr>
          <w:trHeight w:val="1111"/>
        </w:trPr>
        <w:tc>
          <w:tcPr>
            <w:tcW w:w="2977" w:type="dxa"/>
            <w:shd w:val="clear" w:color="auto" w:fill="EBE9E5" w:themeFill="text1" w:themeFillTint="1A"/>
          </w:tcPr>
          <w:p w14:paraId="634CBD0B" w14:textId="19E03A4F" w:rsidR="00F211C3" w:rsidRPr="00AA22EF" w:rsidRDefault="009829CF" w:rsidP="009829CF">
            <w:pPr>
              <w:rPr>
                <w:b/>
                <w:sz w:val="20"/>
                <w:szCs w:val="20"/>
              </w:rPr>
            </w:pPr>
            <w:r>
              <w:rPr>
                <w:b/>
                <w:sz w:val="20"/>
                <w:szCs w:val="20"/>
              </w:rPr>
              <w:t>HACCP</w:t>
            </w:r>
            <w:r w:rsidR="00F211C3" w:rsidRPr="00AA22EF">
              <w:rPr>
                <w:b/>
                <w:sz w:val="20"/>
                <w:szCs w:val="20"/>
              </w:rPr>
              <w:t xml:space="preserve"> – faroanalys och kritiska styrpunkter </w:t>
            </w:r>
          </w:p>
        </w:tc>
        <w:tc>
          <w:tcPr>
            <w:tcW w:w="6946" w:type="dxa"/>
          </w:tcPr>
          <w:p w14:paraId="11FD4264" w14:textId="77777777" w:rsidR="00F211C3" w:rsidRPr="00027B69" w:rsidRDefault="00F211C3" w:rsidP="001667B4">
            <w:pPr>
              <w:rPr>
                <w:sz w:val="20"/>
                <w:szCs w:val="20"/>
              </w:rPr>
            </w:pPr>
            <w:r w:rsidRPr="00027B69">
              <w:rPr>
                <w:sz w:val="20"/>
                <w:szCs w:val="20"/>
              </w:rPr>
              <w:t>Om pastörisering sker:</w:t>
            </w:r>
          </w:p>
          <w:p w14:paraId="6634A79D" w14:textId="0ECFE4C3" w:rsidR="00F211C3" w:rsidRPr="00027B69" w:rsidRDefault="00F211C3" w:rsidP="001667B4">
            <w:pPr>
              <w:rPr>
                <w:sz w:val="20"/>
                <w:szCs w:val="20"/>
              </w:rPr>
            </w:pPr>
            <w:r w:rsidRPr="00027B69">
              <w:rPr>
                <w:sz w:val="20"/>
                <w:szCs w:val="20"/>
              </w:rPr>
              <w:t>Tid- och temperaturintervaller</w:t>
            </w:r>
            <w:r w:rsidR="00911B76">
              <w:rPr>
                <w:sz w:val="20"/>
                <w:szCs w:val="20"/>
              </w:rPr>
              <w:t xml:space="preserve"> </w:t>
            </w:r>
          </w:p>
          <w:p w14:paraId="3844B3B3" w14:textId="5887B8E6" w:rsidR="00911B76" w:rsidRPr="00911B76" w:rsidRDefault="002640D5" w:rsidP="00384618">
            <w:pPr>
              <w:pStyle w:val="Liststycke"/>
              <w:numPr>
                <w:ilvl w:val="0"/>
                <w:numId w:val="17"/>
              </w:numPr>
              <w:rPr>
                <w:i/>
                <w:sz w:val="20"/>
                <w:szCs w:val="20"/>
              </w:rPr>
            </w:pPr>
            <w:r w:rsidRPr="00911B76">
              <w:rPr>
                <w:i/>
                <w:sz w:val="20"/>
                <w:szCs w:val="20"/>
              </w:rPr>
              <w:t>Faroanalysen kan såklart innehålla andra typer av faror</w:t>
            </w:r>
            <w:r w:rsidR="00911B76" w:rsidRPr="00911B76">
              <w:rPr>
                <w:i/>
                <w:sz w:val="20"/>
                <w:szCs w:val="20"/>
              </w:rPr>
              <w:t>:</w:t>
            </w:r>
          </w:p>
          <w:p w14:paraId="01979912" w14:textId="77777777" w:rsidR="00911B76" w:rsidRPr="00911B76" w:rsidRDefault="00911B76" w:rsidP="00384618">
            <w:pPr>
              <w:pStyle w:val="Liststycke"/>
              <w:numPr>
                <w:ilvl w:val="0"/>
                <w:numId w:val="18"/>
              </w:numPr>
              <w:rPr>
                <w:i/>
                <w:sz w:val="20"/>
                <w:szCs w:val="20"/>
              </w:rPr>
            </w:pPr>
            <w:r w:rsidRPr="00911B76">
              <w:rPr>
                <w:i/>
                <w:sz w:val="20"/>
                <w:szCs w:val="20"/>
              </w:rPr>
              <w:t xml:space="preserve">Andra </w:t>
            </w:r>
            <w:r w:rsidR="002640D5" w:rsidRPr="00911B76">
              <w:rPr>
                <w:i/>
                <w:sz w:val="20"/>
                <w:szCs w:val="20"/>
              </w:rPr>
              <w:t xml:space="preserve">allergener än mjölk </w:t>
            </w:r>
          </w:p>
          <w:p w14:paraId="0D0F0CED" w14:textId="664A70C5" w:rsidR="00F211C3" w:rsidRPr="00911B76" w:rsidRDefault="002640D5" w:rsidP="00384618">
            <w:pPr>
              <w:pStyle w:val="Liststycke"/>
              <w:numPr>
                <w:ilvl w:val="0"/>
                <w:numId w:val="18"/>
              </w:numPr>
              <w:rPr>
                <w:sz w:val="20"/>
                <w:szCs w:val="20"/>
              </w:rPr>
            </w:pPr>
            <w:r w:rsidRPr="00911B76">
              <w:rPr>
                <w:i/>
                <w:sz w:val="20"/>
                <w:szCs w:val="20"/>
              </w:rPr>
              <w:t>kemiska faror</w:t>
            </w:r>
            <w:r w:rsidR="003052B5" w:rsidRPr="00911B76">
              <w:rPr>
                <w:i/>
                <w:sz w:val="20"/>
                <w:szCs w:val="20"/>
              </w:rPr>
              <w:t xml:space="preserve"> (</w:t>
            </w:r>
            <w:r w:rsidR="00911B76">
              <w:rPr>
                <w:i/>
                <w:sz w:val="20"/>
                <w:szCs w:val="20"/>
              </w:rPr>
              <w:t xml:space="preserve">ex. </w:t>
            </w:r>
            <w:r w:rsidR="003052B5" w:rsidRPr="00911B76">
              <w:rPr>
                <w:i/>
                <w:sz w:val="20"/>
                <w:szCs w:val="20"/>
              </w:rPr>
              <w:t>antibiotika)</w:t>
            </w:r>
            <w:r w:rsidRPr="00911B76">
              <w:rPr>
                <w:i/>
                <w:sz w:val="20"/>
                <w:szCs w:val="20"/>
              </w:rPr>
              <w:t>.</w:t>
            </w:r>
          </w:p>
          <w:p w14:paraId="1C3DB21B" w14:textId="4F33BC69" w:rsidR="00911B76" w:rsidRPr="00911B76" w:rsidRDefault="00911B76" w:rsidP="00384618">
            <w:pPr>
              <w:pStyle w:val="Liststycke"/>
              <w:numPr>
                <w:ilvl w:val="0"/>
                <w:numId w:val="18"/>
              </w:numPr>
              <w:rPr>
                <w:sz w:val="20"/>
                <w:szCs w:val="20"/>
              </w:rPr>
            </w:pPr>
            <w:r>
              <w:rPr>
                <w:i/>
                <w:sz w:val="20"/>
                <w:szCs w:val="20"/>
              </w:rPr>
              <w:t>Fysikaliska faror (ex metall)</w:t>
            </w:r>
          </w:p>
          <w:p w14:paraId="508BD9D0" w14:textId="29A1FE16" w:rsidR="00F211C3" w:rsidRPr="00027B69" w:rsidRDefault="00CC7987" w:rsidP="001667B4">
            <w:pPr>
              <w:rPr>
                <w:sz w:val="20"/>
                <w:szCs w:val="20"/>
              </w:rPr>
            </w:pPr>
            <w:r>
              <w:rPr>
                <w:sz w:val="20"/>
                <w:szCs w:val="20"/>
              </w:rPr>
              <w:t xml:space="preserve">Samtliga faror kräver styrning </w:t>
            </w:r>
          </w:p>
        </w:tc>
        <w:tc>
          <w:tcPr>
            <w:tcW w:w="2835" w:type="dxa"/>
          </w:tcPr>
          <w:p w14:paraId="1482F7A2" w14:textId="77777777" w:rsidR="000975BB" w:rsidRDefault="000C0B6C" w:rsidP="00A80564">
            <w:pPr>
              <w:rPr>
                <w:sz w:val="18"/>
                <w:szCs w:val="18"/>
              </w:rPr>
            </w:pPr>
            <w:r w:rsidRPr="00A80564">
              <w:rPr>
                <w:sz w:val="18"/>
                <w:szCs w:val="18"/>
              </w:rPr>
              <w:t>853/2004 bilaga III Avsnitt IX, Kap II. II p 1</w:t>
            </w:r>
          </w:p>
          <w:p w14:paraId="3B203E18" w14:textId="5B277A12" w:rsidR="000C0B6C" w:rsidRPr="00A80564" w:rsidRDefault="000C0B6C" w:rsidP="00A80564">
            <w:pPr>
              <w:rPr>
                <w:sz w:val="18"/>
                <w:szCs w:val="18"/>
              </w:rPr>
            </w:pPr>
            <w:r w:rsidRPr="00A80564">
              <w:rPr>
                <w:sz w:val="18"/>
                <w:szCs w:val="18"/>
              </w:rPr>
              <w:t xml:space="preserve"> 852/2004 art 5</w:t>
            </w:r>
          </w:p>
          <w:p w14:paraId="6F008710" w14:textId="4B4413DE" w:rsidR="00F211C3" w:rsidRPr="00A80564" w:rsidRDefault="00F211C3" w:rsidP="002624CA">
            <w:pPr>
              <w:rPr>
                <w:sz w:val="18"/>
                <w:szCs w:val="18"/>
              </w:rPr>
            </w:pPr>
          </w:p>
        </w:tc>
        <w:tc>
          <w:tcPr>
            <w:tcW w:w="2552" w:type="dxa"/>
          </w:tcPr>
          <w:p w14:paraId="024A5C1D" w14:textId="24E192D7" w:rsidR="00A17C81" w:rsidRPr="00A80564" w:rsidRDefault="00A17C81" w:rsidP="00A17C81">
            <w:pPr>
              <w:rPr>
                <w:sz w:val="18"/>
                <w:szCs w:val="18"/>
              </w:rPr>
            </w:pPr>
            <w:r w:rsidRPr="00BA53CC">
              <w:rPr>
                <w:b/>
                <w:sz w:val="18"/>
                <w:szCs w:val="18"/>
              </w:rPr>
              <w:t>K</w:t>
            </w:r>
            <w:proofErr w:type="gramStart"/>
            <w:r w:rsidRPr="00BA53CC">
              <w:rPr>
                <w:b/>
                <w:sz w:val="18"/>
                <w:szCs w:val="18"/>
              </w:rPr>
              <w:t>01</w:t>
            </w:r>
            <w:r w:rsidR="00914C9D">
              <w:rPr>
                <w:b/>
                <w:sz w:val="18"/>
                <w:szCs w:val="18"/>
              </w:rPr>
              <w:t>..</w:t>
            </w:r>
            <w:proofErr w:type="gramEnd"/>
            <w:r w:rsidR="00A80564">
              <w:rPr>
                <w:sz w:val="18"/>
                <w:szCs w:val="18"/>
              </w:rPr>
              <w:t>(</w:t>
            </w:r>
            <w:proofErr w:type="spellStart"/>
            <w:r w:rsidR="00A80564">
              <w:rPr>
                <w:sz w:val="18"/>
                <w:szCs w:val="18"/>
              </w:rPr>
              <w:t>Haccp</w:t>
            </w:r>
            <w:proofErr w:type="spellEnd"/>
            <w:r w:rsidR="00A80564">
              <w:rPr>
                <w:sz w:val="18"/>
                <w:szCs w:val="18"/>
              </w:rPr>
              <w:t xml:space="preserve"> baserade förfaranden)</w:t>
            </w:r>
          </w:p>
          <w:p w14:paraId="79BC7C34" w14:textId="14857C35" w:rsidR="00F211C3" w:rsidRPr="00027B69" w:rsidRDefault="00F211C3" w:rsidP="00027B69">
            <w:pPr>
              <w:rPr>
                <w:sz w:val="20"/>
                <w:szCs w:val="20"/>
              </w:rPr>
            </w:pPr>
          </w:p>
        </w:tc>
      </w:tr>
      <w:tr w:rsidR="00F211C3" w:rsidRPr="00027B69" w14:paraId="085956C5" w14:textId="77777777" w:rsidTr="0041451E">
        <w:trPr>
          <w:trHeight w:val="1111"/>
        </w:trPr>
        <w:tc>
          <w:tcPr>
            <w:tcW w:w="2977" w:type="dxa"/>
            <w:tcBorders>
              <w:bottom w:val="single" w:sz="4" w:space="0" w:color="auto"/>
            </w:tcBorders>
            <w:shd w:val="clear" w:color="auto" w:fill="EBE9E5" w:themeFill="text1" w:themeFillTint="1A"/>
          </w:tcPr>
          <w:p w14:paraId="1A7D9432" w14:textId="77777777" w:rsidR="00F211C3" w:rsidRDefault="00F211C3" w:rsidP="001667B4">
            <w:pPr>
              <w:rPr>
                <w:b/>
                <w:sz w:val="20"/>
                <w:szCs w:val="20"/>
              </w:rPr>
            </w:pPr>
            <w:r w:rsidRPr="00AA22EF">
              <w:rPr>
                <w:b/>
                <w:sz w:val="20"/>
                <w:szCs w:val="20"/>
              </w:rPr>
              <w:lastRenderedPageBreak/>
              <w:t>HACCP – Faroanalys och kritiska styrpunkter</w:t>
            </w:r>
          </w:p>
          <w:p w14:paraId="480D3F2F" w14:textId="790311BE" w:rsidR="00716F38" w:rsidRPr="00AA22EF" w:rsidRDefault="00716F38" w:rsidP="001667B4">
            <w:pPr>
              <w:rPr>
                <w:b/>
                <w:sz w:val="20"/>
                <w:szCs w:val="20"/>
              </w:rPr>
            </w:pPr>
            <w:r w:rsidRPr="00716F38">
              <w:rPr>
                <w:b/>
                <w:sz w:val="20"/>
                <w:szCs w:val="20"/>
                <w:highlight w:val="yellow"/>
              </w:rPr>
              <w:t xml:space="preserve">Blockkontroll 2026 om ingen </w:t>
            </w:r>
            <w:proofErr w:type="spellStart"/>
            <w:r w:rsidRPr="00716F38">
              <w:rPr>
                <w:b/>
                <w:sz w:val="20"/>
                <w:szCs w:val="20"/>
                <w:highlight w:val="yellow"/>
              </w:rPr>
              <w:t>past</w:t>
            </w:r>
            <w:proofErr w:type="spellEnd"/>
            <w:r w:rsidRPr="00716F38">
              <w:rPr>
                <w:b/>
                <w:sz w:val="20"/>
                <w:szCs w:val="20"/>
                <w:highlight w:val="yellow"/>
              </w:rPr>
              <w:t xml:space="preserve"> sker</w:t>
            </w:r>
            <w:r w:rsidR="00576EC2">
              <w:rPr>
                <w:b/>
                <w:sz w:val="20"/>
                <w:szCs w:val="20"/>
              </w:rPr>
              <w:t>.</w:t>
            </w:r>
          </w:p>
        </w:tc>
        <w:tc>
          <w:tcPr>
            <w:tcW w:w="6946" w:type="dxa"/>
            <w:tcBorders>
              <w:bottom w:val="single" w:sz="4" w:space="0" w:color="auto"/>
            </w:tcBorders>
          </w:tcPr>
          <w:p w14:paraId="3F3DCF2F" w14:textId="77777777" w:rsidR="00F211C3" w:rsidRPr="00027B69" w:rsidRDefault="00F211C3" w:rsidP="001667B4">
            <w:pPr>
              <w:rPr>
                <w:sz w:val="20"/>
                <w:szCs w:val="20"/>
              </w:rPr>
            </w:pPr>
            <w:r w:rsidRPr="00027B69">
              <w:rPr>
                <w:sz w:val="20"/>
                <w:szCs w:val="20"/>
              </w:rPr>
              <w:t xml:space="preserve">Om inte pastörisering sker: </w:t>
            </w:r>
          </w:p>
          <w:p w14:paraId="41420123" w14:textId="51C26A07" w:rsidR="00F211C3" w:rsidRPr="00027B69" w:rsidRDefault="00DF5505" w:rsidP="001667B4">
            <w:pPr>
              <w:rPr>
                <w:sz w:val="20"/>
                <w:szCs w:val="20"/>
              </w:rPr>
            </w:pPr>
            <w:r>
              <w:rPr>
                <w:sz w:val="20"/>
                <w:szCs w:val="20"/>
              </w:rPr>
              <w:t xml:space="preserve">Tips på områden för bedömning (nedan ska kontrolleras även om man pastöriserar): </w:t>
            </w:r>
          </w:p>
          <w:p w14:paraId="34618C42" w14:textId="77777777" w:rsidR="002640D5" w:rsidRPr="00DF5505" w:rsidRDefault="002640D5" w:rsidP="00384618">
            <w:pPr>
              <w:pStyle w:val="Liststycke"/>
              <w:numPr>
                <w:ilvl w:val="0"/>
                <w:numId w:val="15"/>
              </w:numPr>
              <w:rPr>
                <w:sz w:val="20"/>
                <w:szCs w:val="20"/>
              </w:rPr>
            </w:pPr>
            <w:r w:rsidRPr="00DF5505">
              <w:rPr>
                <w:sz w:val="20"/>
                <w:szCs w:val="20"/>
              </w:rPr>
              <w:t xml:space="preserve">Vilka råvarukontroller sker? </w:t>
            </w:r>
          </w:p>
          <w:p w14:paraId="1D4E84B0" w14:textId="77777777" w:rsidR="002640D5" w:rsidRPr="00DF5505" w:rsidRDefault="002640D5" w:rsidP="00384618">
            <w:pPr>
              <w:pStyle w:val="Liststycke"/>
              <w:numPr>
                <w:ilvl w:val="0"/>
                <w:numId w:val="15"/>
              </w:numPr>
              <w:rPr>
                <w:sz w:val="20"/>
                <w:szCs w:val="20"/>
              </w:rPr>
            </w:pPr>
            <w:r w:rsidRPr="00DF5505">
              <w:rPr>
                <w:sz w:val="20"/>
                <w:szCs w:val="20"/>
              </w:rPr>
              <w:t>Grundförutsättningar</w:t>
            </w:r>
          </w:p>
          <w:p w14:paraId="68451D11" w14:textId="0B64E255" w:rsidR="002640D5" w:rsidRPr="00DF5505" w:rsidRDefault="002640D5" w:rsidP="00384618">
            <w:pPr>
              <w:pStyle w:val="Liststycke"/>
              <w:numPr>
                <w:ilvl w:val="0"/>
                <w:numId w:val="15"/>
              </w:numPr>
              <w:rPr>
                <w:sz w:val="20"/>
                <w:szCs w:val="20"/>
              </w:rPr>
            </w:pPr>
            <w:proofErr w:type="spellStart"/>
            <w:r w:rsidRPr="00DF5505">
              <w:rPr>
                <w:sz w:val="20"/>
                <w:szCs w:val="20"/>
              </w:rPr>
              <w:t>Laktofermenteringstest</w:t>
            </w:r>
            <w:proofErr w:type="spellEnd"/>
            <w:r w:rsidRPr="00DF5505">
              <w:rPr>
                <w:sz w:val="20"/>
                <w:szCs w:val="20"/>
              </w:rPr>
              <w:t xml:space="preserve"> (kan ej kräva, men ger en vägledning för kvalitet av mjölkråvara)</w:t>
            </w:r>
          </w:p>
          <w:p w14:paraId="545956D6" w14:textId="3892F4AD" w:rsidR="00F211C3" w:rsidRDefault="00DF5505" w:rsidP="00384618">
            <w:pPr>
              <w:pStyle w:val="Liststycke"/>
              <w:numPr>
                <w:ilvl w:val="0"/>
                <w:numId w:val="15"/>
              </w:numPr>
              <w:rPr>
                <w:sz w:val="20"/>
                <w:szCs w:val="20"/>
              </w:rPr>
            </w:pPr>
            <w:proofErr w:type="spellStart"/>
            <w:r w:rsidRPr="00DF5505">
              <w:rPr>
                <w:sz w:val="20"/>
                <w:szCs w:val="20"/>
              </w:rPr>
              <w:t>Syrningsprocess</w:t>
            </w:r>
            <w:proofErr w:type="spellEnd"/>
            <w:r w:rsidRPr="00DF5505">
              <w:rPr>
                <w:sz w:val="20"/>
                <w:szCs w:val="20"/>
              </w:rPr>
              <w:t xml:space="preserve"> </w:t>
            </w:r>
            <w:r>
              <w:rPr>
                <w:sz w:val="20"/>
                <w:szCs w:val="20"/>
              </w:rPr>
              <w:t>(pH, kulturer)</w:t>
            </w:r>
          </w:p>
          <w:p w14:paraId="2F18EF84" w14:textId="17F8F774" w:rsidR="002B6578" w:rsidRPr="002B6578" w:rsidRDefault="002B6578" w:rsidP="002B6578">
            <w:pPr>
              <w:rPr>
                <w:sz w:val="20"/>
                <w:szCs w:val="20"/>
              </w:rPr>
            </w:pPr>
            <w:r>
              <w:rPr>
                <w:sz w:val="20"/>
                <w:szCs w:val="20"/>
              </w:rPr>
              <w:t xml:space="preserve"> Blockkontroll i mars /april- mer information kommer närmare aktuellt datum. </w:t>
            </w:r>
          </w:p>
          <w:p w14:paraId="02654589" w14:textId="77777777" w:rsidR="00F211C3" w:rsidRPr="00027B69" w:rsidRDefault="00F211C3" w:rsidP="001667B4">
            <w:pPr>
              <w:rPr>
                <w:sz w:val="20"/>
                <w:szCs w:val="20"/>
              </w:rPr>
            </w:pPr>
          </w:p>
        </w:tc>
        <w:tc>
          <w:tcPr>
            <w:tcW w:w="2835" w:type="dxa"/>
            <w:tcBorders>
              <w:bottom w:val="single" w:sz="4" w:space="0" w:color="auto"/>
            </w:tcBorders>
          </w:tcPr>
          <w:p w14:paraId="70360FB7" w14:textId="4A437BFC" w:rsidR="000C0B6C" w:rsidRPr="00751B4E" w:rsidRDefault="00500C2A" w:rsidP="00751B4E">
            <w:pPr>
              <w:rPr>
                <w:sz w:val="18"/>
                <w:szCs w:val="18"/>
              </w:rPr>
            </w:pPr>
            <w:r w:rsidRPr="00751B4E">
              <w:rPr>
                <w:sz w:val="18"/>
                <w:szCs w:val="18"/>
              </w:rPr>
              <w:t>852/2004 art. 5</w:t>
            </w:r>
          </w:p>
          <w:p w14:paraId="2C5F08E9" w14:textId="757BE0A7" w:rsidR="002624CA" w:rsidRPr="00751B4E" w:rsidRDefault="000B3087" w:rsidP="00751B4E">
            <w:pPr>
              <w:rPr>
                <w:sz w:val="18"/>
                <w:szCs w:val="18"/>
              </w:rPr>
            </w:pPr>
            <w:r>
              <w:rPr>
                <w:sz w:val="18"/>
                <w:szCs w:val="18"/>
              </w:rPr>
              <w:t>852/2004 bilaga II</w:t>
            </w:r>
          </w:p>
        </w:tc>
        <w:tc>
          <w:tcPr>
            <w:tcW w:w="2552" w:type="dxa"/>
            <w:tcBorders>
              <w:bottom w:val="single" w:sz="4" w:space="0" w:color="auto"/>
            </w:tcBorders>
          </w:tcPr>
          <w:p w14:paraId="54E5A0DE" w14:textId="055C72F9" w:rsidR="00F211C3" w:rsidRPr="00751B4E" w:rsidRDefault="001C778E" w:rsidP="001667B4">
            <w:pPr>
              <w:rPr>
                <w:sz w:val="18"/>
                <w:szCs w:val="18"/>
              </w:rPr>
            </w:pPr>
            <w:r w:rsidRPr="00BA53CC">
              <w:rPr>
                <w:b/>
                <w:sz w:val="18"/>
                <w:szCs w:val="18"/>
              </w:rPr>
              <w:t>K01</w:t>
            </w:r>
            <w:r w:rsidR="00396B4E">
              <w:rPr>
                <w:b/>
                <w:sz w:val="18"/>
                <w:szCs w:val="18"/>
              </w:rPr>
              <w:t>.</w:t>
            </w:r>
            <w:r w:rsidR="00751B4E">
              <w:rPr>
                <w:sz w:val="18"/>
                <w:szCs w:val="18"/>
              </w:rPr>
              <w:t xml:space="preserve"> (</w:t>
            </w:r>
            <w:proofErr w:type="spellStart"/>
            <w:r w:rsidR="00751B4E">
              <w:rPr>
                <w:sz w:val="18"/>
                <w:szCs w:val="18"/>
              </w:rPr>
              <w:t>Haccp</w:t>
            </w:r>
            <w:proofErr w:type="spellEnd"/>
            <w:r w:rsidR="00751B4E">
              <w:rPr>
                <w:sz w:val="18"/>
                <w:szCs w:val="18"/>
              </w:rPr>
              <w:t xml:space="preserve"> baserade förfaranden)</w:t>
            </w:r>
          </w:p>
        </w:tc>
      </w:tr>
      <w:tr w:rsidR="002F2CEE" w:rsidRPr="00027B69" w14:paraId="1E35B6AF" w14:textId="77777777" w:rsidTr="0041451E">
        <w:trPr>
          <w:trHeight w:val="1111"/>
        </w:trPr>
        <w:tc>
          <w:tcPr>
            <w:tcW w:w="2977" w:type="dxa"/>
            <w:tcBorders>
              <w:bottom w:val="single" w:sz="4" w:space="0" w:color="auto"/>
            </w:tcBorders>
            <w:shd w:val="clear" w:color="auto" w:fill="EBE9E5" w:themeFill="text1" w:themeFillTint="1A"/>
          </w:tcPr>
          <w:p w14:paraId="4752D6E6" w14:textId="77777777" w:rsidR="002F2CEE" w:rsidRDefault="002F2CEE" w:rsidP="002F2CEE">
            <w:pPr>
              <w:rPr>
                <w:b/>
                <w:sz w:val="20"/>
                <w:szCs w:val="20"/>
              </w:rPr>
            </w:pPr>
            <w:r>
              <w:rPr>
                <w:b/>
                <w:sz w:val="20"/>
                <w:szCs w:val="20"/>
              </w:rPr>
              <w:t xml:space="preserve">Intransport av obehandlad mjölk från gård (i de fall anläggningen är </w:t>
            </w:r>
            <w:proofErr w:type="spellStart"/>
            <w:r>
              <w:rPr>
                <w:b/>
                <w:sz w:val="20"/>
                <w:szCs w:val="20"/>
              </w:rPr>
              <w:t>reg</w:t>
            </w:r>
            <w:proofErr w:type="spellEnd"/>
            <w:r>
              <w:rPr>
                <w:b/>
                <w:sz w:val="20"/>
                <w:szCs w:val="20"/>
              </w:rPr>
              <w:t xml:space="preserve"> hos oss och har uppdrag att ta proverna)</w:t>
            </w:r>
          </w:p>
          <w:p w14:paraId="1EE856F1" w14:textId="77777777" w:rsidR="002F2CEE" w:rsidRPr="00AA22EF" w:rsidRDefault="002F2CEE" w:rsidP="001667B4">
            <w:pPr>
              <w:rPr>
                <w:b/>
                <w:sz w:val="20"/>
                <w:szCs w:val="20"/>
              </w:rPr>
            </w:pPr>
          </w:p>
        </w:tc>
        <w:tc>
          <w:tcPr>
            <w:tcW w:w="6946" w:type="dxa"/>
            <w:tcBorders>
              <w:bottom w:val="single" w:sz="4" w:space="0" w:color="auto"/>
            </w:tcBorders>
          </w:tcPr>
          <w:p w14:paraId="06DCA4F8" w14:textId="7B024344" w:rsidR="002F2CEE" w:rsidRDefault="002F2CEE" w:rsidP="002F2CEE">
            <w:pPr>
              <w:rPr>
                <w:sz w:val="20"/>
                <w:szCs w:val="20"/>
              </w:rPr>
            </w:pPr>
            <w:r>
              <w:rPr>
                <w:sz w:val="20"/>
                <w:szCs w:val="20"/>
              </w:rPr>
              <w:t xml:space="preserve">Verifiera att de </w:t>
            </w:r>
            <w:proofErr w:type="spellStart"/>
            <w:r>
              <w:rPr>
                <w:sz w:val="20"/>
                <w:szCs w:val="20"/>
              </w:rPr>
              <w:t>provtar</w:t>
            </w:r>
            <w:proofErr w:type="spellEnd"/>
            <w:r>
              <w:rPr>
                <w:sz w:val="20"/>
                <w:szCs w:val="20"/>
              </w:rPr>
              <w:t xml:space="preserve"> gårdarnas mjölk enligt minimikrav och att de agerar vid avvikande värde. </w:t>
            </w:r>
          </w:p>
          <w:p w14:paraId="59B17E3B" w14:textId="77777777" w:rsidR="002F2CEE" w:rsidRDefault="002F2CEE" w:rsidP="002F2CEE">
            <w:pPr>
              <w:rPr>
                <w:sz w:val="20"/>
                <w:szCs w:val="20"/>
              </w:rPr>
            </w:pPr>
            <w:r>
              <w:rPr>
                <w:sz w:val="20"/>
                <w:szCs w:val="20"/>
              </w:rPr>
              <w:t>Även koll av hur de säkerställer temperaturkriterierna.</w:t>
            </w:r>
          </w:p>
          <w:p w14:paraId="0BA5D333" w14:textId="77777777" w:rsidR="0006667D" w:rsidRDefault="0006667D" w:rsidP="002F2CEE">
            <w:pPr>
              <w:rPr>
                <w:sz w:val="20"/>
                <w:szCs w:val="20"/>
              </w:rPr>
            </w:pPr>
          </w:p>
          <w:p w14:paraId="525C1DC9" w14:textId="6BD5C191" w:rsidR="0006667D" w:rsidRPr="00027B69" w:rsidRDefault="0006667D" w:rsidP="0006667D">
            <w:pPr>
              <w:rPr>
                <w:sz w:val="20"/>
                <w:szCs w:val="20"/>
              </w:rPr>
            </w:pPr>
            <w:r w:rsidRPr="0006667D">
              <w:rPr>
                <w:color w:val="FF0000"/>
                <w:sz w:val="20"/>
                <w:szCs w:val="20"/>
              </w:rPr>
              <w:t xml:space="preserve"> </w:t>
            </w:r>
          </w:p>
        </w:tc>
        <w:tc>
          <w:tcPr>
            <w:tcW w:w="2835" w:type="dxa"/>
            <w:tcBorders>
              <w:bottom w:val="single" w:sz="4" w:space="0" w:color="auto"/>
            </w:tcBorders>
          </w:tcPr>
          <w:p w14:paraId="0F43C8D5" w14:textId="0F6BEAB6" w:rsidR="002F2CEE" w:rsidRPr="00751B4E" w:rsidRDefault="002F2CEE" w:rsidP="00751B4E">
            <w:pPr>
              <w:rPr>
                <w:sz w:val="18"/>
                <w:szCs w:val="18"/>
              </w:rPr>
            </w:pPr>
            <w:r w:rsidRPr="00751B4E">
              <w:rPr>
                <w:sz w:val="18"/>
                <w:szCs w:val="18"/>
              </w:rPr>
              <w:t>853/2004 Bilaga III, avsnitt IX, kapitel I</w:t>
            </w:r>
          </w:p>
          <w:p w14:paraId="32EF97BD" w14:textId="7340A3B1" w:rsidR="00261799" w:rsidRPr="00751B4E" w:rsidRDefault="00821036" w:rsidP="00751B4E">
            <w:pPr>
              <w:rPr>
                <w:sz w:val="20"/>
                <w:szCs w:val="20"/>
              </w:rPr>
            </w:pPr>
            <w:r>
              <w:rPr>
                <w:sz w:val="20"/>
                <w:szCs w:val="20"/>
              </w:rPr>
              <w:t xml:space="preserve">Bilaga </w:t>
            </w:r>
            <w:proofErr w:type="gramStart"/>
            <w:r>
              <w:rPr>
                <w:sz w:val="20"/>
                <w:szCs w:val="20"/>
              </w:rPr>
              <w:t>III ,</w:t>
            </w:r>
            <w:proofErr w:type="gramEnd"/>
            <w:r>
              <w:rPr>
                <w:sz w:val="20"/>
                <w:szCs w:val="20"/>
              </w:rPr>
              <w:t xml:space="preserve"> avsnitt IX kapitel II</w:t>
            </w:r>
          </w:p>
        </w:tc>
        <w:tc>
          <w:tcPr>
            <w:tcW w:w="2552" w:type="dxa"/>
            <w:tcBorders>
              <w:bottom w:val="single" w:sz="4" w:space="0" w:color="auto"/>
            </w:tcBorders>
          </w:tcPr>
          <w:p w14:paraId="2C9D00D5" w14:textId="3F4570DA" w:rsidR="002F2CEE" w:rsidRPr="00751B4E" w:rsidRDefault="0078013D" w:rsidP="001667B4">
            <w:pPr>
              <w:rPr>
                <w:sz w:val="18"/>
                <w:szCs w:val="18"/>
              </w:rPr>
            </w:pPr>
            <w:r w:rsidRPr="00BA53CC">
              <w:rPr>
                <w:b/>
                <w:sz w:val="18"/>
                <w:szCs w:val="18"/>
              </w:rPr>
              <w:t>L06</w:t>
            </w:r>
            <w:r w:rsidR="00396B4E">
              <w:rPr>
                <w:b/>
                <w:sz w:val="18"/>
                <w:szCs w:val="18"/>
              </w:rPr>
              <w:t>.</w:t>
            </w:r>
            <w:r w:rsidR="00751B4E">
              <w:rPr>
                <w:sz w:val="18"/>
                <w:szCs w:val="18"/>
              </w:rPr>
              <w:t>(Specifika hygienkrav, egenkontroller)</w:t>
            </w:r>
          </w:p>
        </w:tc>
      </w:tr>
      <w:tr w:rsidR="002F2CEE" w:rsidRPr="00027B69" w14:paraId="789EE1EA" w14:textId="77777777" w:rsidTr="0041451E">
        <w:trPr>
          <w:trHeight w:val="1111"/>
        </w:trPr>
        <w:tc>
          <w:tcPr>
            <w:tcW w:w="2977" w:type="dxa"/>
            <w:tcBorders>
              <w:bottom w:val="single" w:sz="4" w:space="0" w:color="auto"/>
            </w:tcBorders>
            <w:shd w:val="clear" w:color="auto" w:fill="EBE9E5" w:themeFill="text1" w:themeFillTint="1A"/>
          </w:tcPr>
          <w:p w14:paraId="4A2EADA2" w14:textId="5F01B2A8" w:rsidR="002F2CEE" w:rsidRPr="00AA22EF" w:rsidRDefault="00261799" w:rsidP="001667B4">
            <w:pPr>
              <w:rPr>
                <w:b/>
                <w:sz w:val="20"/>
                <w:szCs w:val="20"/>
              </w:rPr>
            </w:pPr>
            <w:r>
              <w:rPr>
                <w:b/>
                <w:sz w:val="20"/>
                <w:szCs w:val="20"/>
              </w:rPr>
              <w:t>853-krav</w:t>
            </w:r>
          </w:p>
        </w:tc>
        <w:tc>
          <w:tcPr>
            <w:tcW w:w="6946" w:type="dxa"/>
            <w:tcBorders>
              <w:bottom w:val="single" w:sz="4" w:space="0" w:color="auto"/>
            </w:tcBorders>
          </w:tcPr>
          <w:p w14:paraId="21635021" w14:textId="77777777" w:rsidR="00261799" w:rsidRDefault="00261799" w:rsidP="00261799">
            <w:pPr>
              <w:rPr>
                <w:sz w:val="20"/>
                <w:szCs w:val="20"/>
              </w:rPr>
            </w:pPr>
            <w:r>
              <w:rPr>
                <w:sz w:val="20"/>
                <w:szCs w:val="20"/>
              </w:rPr>
              <w:t>Säkerställa 853-kravet på totalantal före process och meddelande till myndighet.</w:t>
            </w:r>
          </w:p>
          <w:p w14:paraId="7BC7FEDB" w14:textId="7A05BCBB" w:rsidR="002F2CEE" w:rsidRPr="00027B69" w:rsidRDefault="00261799" w:rsidP="00261799">
            <w:pPr>
              <w:rPr>
                <w:sz w:val="20"/>
                <w:szCs w:val="20"/>
              </w:rPr>
            </w:pPr>
            <w:r>
              <w:rPr>
                <w:sz w:val="20"/>
                <w:szCs w:val="20"/>
              </w:rPr>
              <w:t>Fokus på mejerier som lagrar mjölk (obehandlad eller behandlad)</w:t>
            </w:r>
          </w:p>
        </w:tc>
        <w:tc>
          <w:tcPr>
            <w:tcW w:w="2835" w:type="dxa"/>
            <w:tcBorders>
              <w:bottom w:val="single" w:sz="4" w:space="0" w:color="auto"/>
            </w:tcBorders>
          </w:tcPr>
          <w:p w14:paraId="4289240D" w14:textId="55AB3B06" w:rsidR="002F2CEE" w:rsidRPr="00751B4E" w:rsidRDefault="00261799" w:rsidP="000C0B6C">
            <w:pPr>
              <w:rPr>
                <w:sz w:val="18"/>
                <w:szCs w:val="18"/>
              </w:rPr>
            </w:pPr>
            <w:r w:rsidRPr="00751B4E">
              <w:rPr>
                <w:sz w:val="18"/>
                <w:szCs w:val="18"/>
              </w:rPr>
              <w:t>853/2004, bilaga III, avsnitt IX, kapitel II, del III, punkt 1</w:t>
            </w:r>
          </w:p>
        </w:tc>
        <w:tc>
          <w:tcPr>
            <w:tcW w:w="2552" w:type="dxa"/>
            <w:tcBorders>
              <w:bottom w:val="single" w:sz="4" w:space="0" w:color="auto"/>
            </w:tcBorders>
          </w:tcPr>
          <w:p w14:paraId="2238D061" w14:textId="0D55ACD0" w:rsidR="002F2CEE" w:rsidRPr="00751B4E" w:rsidRDefault="005A6835" w:rsidP="001667B4">
            <w:pPr>
              <w:rPr>
                <w:sz w:val="18"/>
                <w:szCs w:val="18"/>
              </w:rPr>
            </w:pPr>
            <w:r w:rsidRPr="00BA53CC">
              <w:rPr>
                <w:b/>
                <w:sz w:val="18"/>
                <w:szCs w:val="18"/>
              </w:rPr>
              <w:t>L07</w:t>
            </w:r>
            <w:r w:rsidR="00396B4E">
              <w:rPr>
                <w:b/>
                <w:sz w:val="18"/>
                <w:szCs w:val="18"/>
              </w:rPr>
              <w:t>.</w:t>
            </w:r>
            <w:r w:rsidR="00751B4E">
              <w:rPr>
                <w:sz w:val="18"/>
                <w:szCs w:val="18"/>
              </w:rPr>
              <w:t xml:space="preserve"> (Specifika hygienkrav, egenkontroller)</w:t>
            </w:r>
          </w:p>
        </w:tc>
      </w:tr>
      <w:tr w:rsidR="00261799" w:rsidRPr="00027B69" w14:paraId="3D018368" w14:textId="77777777" w:rsidTr="0041451E">
        <w:trPr>
          <w:trHeight w:val="1111"/>
        </w:trPr>
        <w:tc>
          <w:tcPr>
            <w:tcW w:w="2977" w:type="dxa"/>
            <w:shd w:val="clear" w:color="auto" w:fill="EBE9E5" w:themeFill="text1" w:themeFillTint="1A"/>
          </w:tcPr>
          <w:p w14:paraId="40EAD1C9" w14:textId="77777777" w:rsidR="00261799" w:rsidRDefault="00261799" w:rsidP="00261799">
            <w:pPr>
              <w:rPr>
                <w:b/>
                <w:sz w:val="20"/>
                <w:szCs w:val="20"/>
              </w:rPr>
            </w:pPr>
            <w:r w:rsidRPr="00AA22EF">
              <w:rPr>
                <w:b/>
                <w:sz w:val="20"/>
                <w:szCs w:val="20"/>
              </w:rPr>
              <w:t xml:space="preserve">Allmän livsmedelsinformation </w:t>
            </w:r>
          </w:p>
          <w:p w14:paraId="70AF1476" w14:textId="0B7EEF61" w:rsidR="00261799" w:rsidRPr="00AA22EF" w:rsidRDefault="00261799" w:rsidP="00261799">
            <w:pPr>
              <w:rPr>
                <w:b/>
                <w:sz w:val="20"/>
                <w:szCs w:val="20"/>
              </w:rPr>
            </w:pPr>
            <w:r>
              <w:rPr>
                <w:b/>
                <w:sz w:val="20"/>
                <w:szCs w:val="20"/>
              </w:rPr>
              <w:t>(ingår i baskontroll för alla anläggningar)</w:t>
            </w:r>
          </w:p>
        </w:tc>
        <w:tc>
          <w:tcPr>
            <w:tcW w:w="6946" w:type="dxa"/>
          </w:tcPr>
          <w:p w14:paraId="35BF6805" w14:textId="57D5D7ED" w:rsidR="00BB3AEB" w:rsidRDefault="00821036" w:rsidP="00384618">
            <w:pPr>
              <w:pStyle w:val="Liststycke"/>
              <w:numPr>
                <w:ilvl w:val="0"/>
                <w:numId w:val="3"/>
              </w:numPr>
              <w:rPr>
                <w:sz w:val="20"/>
                <w:szCs w:val="20"/>
              </w:rPr>
            </w:pPr>
            <w:r>
              <w:rPr>
                <w:sz w:val="20"/>
                <w:szCs w:val="20"/>
              </w:rPr>
              <w:t>Viss nationell lagstiftnings finns för information: exempelvis fetthalter %</w:t>
            </w:r>
            <w:r w:rsidR="002A16BB">
              <w:rPr>
                <w:sz w:val="20"/>
                <w:szCs w:val="20"/>
              </w:rPr>
              <w:t xml:space="preserve">, märkning för produkter med ”framställd av </w:t>
            </w:r>
            <w:r w:rsidR="00C42F9A">
              <w:rPr>
                <w:sz w:val="20"/>
                <w:szCs w:val="20"/>
              </w:rPr>
              <w:t>opastöriserad m</w:t>
            </w:r>
            <w:r w:rsidR="002A16BB">
              <w:rPr>
                <w:sz w:val="20"/>
                <w:szCs w:val="20"/>
              </w:rPr>
              <w:t>jölk”</w:t>
            </w:r>
          </w:p>
          <w:p w14:paraId="07B0ECA1" w14:textId="53298E85" w:rsidR="004445BA" w:rsidRPr="00821036" w:rsidRDefault="004445BA" w:rsidP="00384618">
            <w:pPr>
              <w:pStyle w:val="Liststycke"/>
              <w:numPr>
                <w:ilvl w:val="0"/>
                <w:numId w:val="3"/>
              </w:numPr>
              <w:rPr>
                <w:sz w:val="20"/>
                <w:szCs w:val="20"/>
              </w:rPr>
            </w:pPr>
            <w:r>
              <w:rPr>
                <w:sz w:val="20"/>
                <w:szCs w:val="20"/>
              </w:rPr>
              <w:t>Undantag för ingrediensförteckning finns för ostar</w:t>
            </w:r>
          </w:p>
        </w:tc>
        <w:tc>
          <w:tcPr>
            <w:tcW w:w="2835" w:type="dxa"/>
          </w:tcPr>
          <w:p w14:paraId="60CDFB44" w14:textId="77777777" w:rsidR="00261799" w:rsidRDefault="00821036" w:rsidP="00261799">
            <w:pPr>
              <w:rPr>
                <w:sz w:val="18"/>
                <w:szCs w:val="18"/>
              </w:rPr>
            </w:pPr>
            <w:r>
              <w:rPr>
                <w:sz w:val="18"/>
                <w:szCs w:val="18"/>
              </w:rPr>
              <w:t>LIVSFS 2003:39</w:t>
            </w:r>
          </w:p>
          <w:p w14:paraId="41C857AF" w14:textId="77777777" w:rsidR="00821036" w:rsidRDefault="00821036" w:rsidP="00261799">
            <w:pPr>
              <w:rPr>
                <w:sz w:val="18"/>
                <w:szCs w:val="18"/>
              </w:rPr>
            </w:pPr>
            <w:r>
              <w:rPr>
                <w:sz w:val="18"/>
                <w:szCs w:val="18"/>
              </w:rPr>
              <w:t>853/2004 avsnitt IX Bilaga III, kapitel IV</w:t>
            </w:r>
          </w:p>
          <w:p w14:paraId="29729669" w14:textId="39694739" w:rsidR="004445BA" w:rsidRPr="00751B4E" w:rsidRDefault="004445BA" w:rsidP="00261799">
            <w:pPr>
              <w:rPr>
                <w:sz w:val="18"/>
                <w:szCs w:val="18"/>
              </w:rPr>
            </w:pPr>
            <w:r>
              <w:rPr>
                <w:sz w:val="18"/>
                <w:szCs w:val="18"/>
              </w:rPr>
              <w:t>1169/2011 art 19</w:t>
            </w:r>
          </w:p>
        </w:tc>
        <w:tc>
          <w:tcPr>
            <w:tcW w:w="2552" w:type="dxa"/>
          </w:tcPr>
          <w:p w14:paraId="2C00FD48" w14:textId="7988C20C" w:rsidR="00261799" w:rsidRPr="00751B4E" w:rsidRDefault="005A6835" w:rsidP="00261799">
            <w:pPr>
              <w:rPr>
                <w:sz w:val="18"/>
                <w:szCs w:val="18"/>
              </w:rPr>
            </w:pPr>
            <w:r w:rsidRPr="00BA53CC">
              <w:rPr>
                <w:b/>
                <w:sz w:val="18"/>
                <w:szCs w:val="18"/>
              </w:rPr>
              <w:t>B02</w:t>
            </w:r>
            <w:r w:rsidR="00396B4E">
              <w:rPr>
                <w:b/>
                <w:sz w:val="18"/>
                <w:szCs w:val="18"/>
              </w:rPr>
              <w:t>.</w:t>
            </w:r>
            <w:r w:rsidR="002C5D39">
              <w:rPr>
                <w:sz w:val="18"/>
                <w:szCs w:val="18"/>
              </w:rPr>
              <w:t xml:space="preserve"> (Allmän livsmedelsinformation)</w:t>
            </w:r>
          </w:p>
        </w:tc>
      </w:tr>
      <w:tr w:rsidR="004C1EA0" w:rsidRPr="00027B69" w14:paraId="75677B05" w14:textId="77777777" w:rsidTr="0041451E">
        <w:trPr>
          <w:trHeight w:val="1111"/>
        </w:trPr>
        <w:tc>
          <w:tcPr>
            <w:tcW w:w="2977" w:type="dxa"/>
            <w:tcBorders>
              <w:bottom w:val="single" w:sz="4" w:space="0" w:color="auto"/>
            </w:tcBorders>
            <w:shd w:val="clear" w:color="auto" w:fill="EBE9E5" w:themeFill="text1" w:themeFillTint="1A"/>
          </w:tcPr>
          <w:p w14:paraId="0F8567C6" w14:textId="2F09AC38" w:rsidR="004C1EA0" w:rsidRPr="00523FF5" w:rsidRDefault="004C1EA0" w:rsidP="00261799">
            <w:pPr>
              <w:rPr>
                <w:rFonts w:cstheme="minorHAnsi"/>
                <w:b/>
                <w:sz w:val="20"/>
                <w:szCs w:val="20"/>
              </w:rPr>
            </w:pPr>
            <w:r w:rsidRPr="00523FF5">
              <w:rPr>
                <w:rFonts w:cstheme="minorHAnsi"/>
                <w:b/>
                <w:sz w:val="20"/>
              </w:rPr>
              <w:t>Skyddade beteckningar</w:t>
            </w:r>
          </w:p>
        </w:tc>
        <w:tc>
          <w:tcPr>
            <w:tcW w:w="6946" w:type="dxa"/>
            <w:tcBorders>
              <w:bottom w:val="single" w:sz="4" w:space="0" w:color="auto"/>
            </w:tcBorders>
          </w:tcPr>
          <w:p w14:paraId="4053DAB3" w14:textId="77777777" w:rsidR="004C1EA0" w:rsidRPr="0057295A" w:rsidRDefault="004C1EA0" w:rsidP="004C1EA0">
            <w:pPr>
              <w:rPr>
                <w:rFonts w:cstheme="minorHAnsi"/>
                <w:sz w:val="20"/>
                <w:szCs w:val="20"/>
              </w:rPr>
            </w:pPr>
            <w:r w:rsidRPr="0057295A">
              <w:rPr>
                <w:rFonts w:cstheme="minorHAnsi"/>
                <w:sz w:val="20"/>
                <w:szCs w:val="20"/>
              </w:rPr>
              <w:t xml:space="preserve">Kontroll av de som tillverkar produkter som är skyddade, exempelvis svecia. </w:t>
            </w:r>
          </w:p>
          <w:p w14:paraId="6BF9C96F" w14:textId="77777777" w:rsidR="004C1EA0" w:rsidRPr="0057295A" w:rsidRDefault="004C1EA0" w:rsidP="004C1EA0">
            <w:pPr>
              <w:rPr>
                <w:rFonts w:cstheme="minorHAnsi"/>
                <w:sz w:val="20"/>
                <w:szCs w:val="20"/>
              </w:rPr>
            </w:pPr>
            <w:r w:rsidRPr="0057295A">
              <w:rPr>
                <w:rFonts w:cstheme="minorHAnsi"/>
                <w:sz w:val="20"/>
                <w:szCs w:val="20"/>
              </w:rPr>
              <w:t xml:space="preserve"> Kontroll av anspelningar, exempelvis på fetaost, </w:t>
            </w:r>
            <w:proofErr w:type="spellStart"/>
            <w:r w:rsidRPr="0057295A">
              <w:rPr>
                <w:rFonts w:cstheme="minorHAnsi"/>
                <w:sz w:val="20"/>
                <w:szCs w:val="20"/>
              </w:rPr>
              <w:t>halloumi</w:t>
            </w:r>
            <w:proofErr w:type="spellEnd"/>
          </w:p>
          <w:p w14:paraId="68B1A14E" w14:textId="77777777" w:rsidR="004C1EA0" w:rsidRPr="0057295A" w:rsidRDefault="004C1EA0" w:rsidP="004C1EA0">
            <w:pPr>
              <w:rPr>
                <w:rFonts w:cstheme="minorHAnsi"/>
                <w:i/>
                <w:sz w:val="20"/>
                <w:szCs w:val="20"/>
              </w:rPr>
            </w:pPr>
            <w:r w:rsidRPr="0057295A">
              <w:rPr>
                <w:rFonts w:cstheme="minorHAnsi"/>
                <w:b/>
                <w:i/>
                <w:sz w:val="20"/>
                <w:szCs w:val="20"/>
              </w:rPr>
              <w:t>Operativt mål 9</w:t>
            </w:r>
            <w:r w:rsidRPr="0057295A">
              <w:rPr>
                <w:rFonts w:cstheme="minorHAnsi"/>
                <w:i/>
                <w:sz w:val="20"/>
                <w:szCs w:val="20"/>
              </w:rPr>
              <w:t>: skyddade beteckningar: kontroll utförts av att märkningen på utvalda förpackade produkter med skyddade beteckningar och som har införts till Sverige stämmer överens med produktspecifikationen.</w:t>
            </w:r>
            <w:r w:rsidRPr="0057295A">
              <w:rPr>
                <w:rFonts w:cstheme="minorHAnsi"/>
                <w:sz w:val="20"/>
                <w:szCs w:val="20"/>
              </w:rPr>
              <w:t xml:space="preserve"> </w:t>
            </w:r>
            <w:r w:rsidRPr="0057295A">
              <w:rPr>
                <w:rFonts w:cstheme="minorHAnsi"/>
                <w:sz w:val="20"/>
                <w:szCs w:val="20"/>
              </w:rPr>
              <w:sym w:font="Symbol" w:char="F0B7"/>
            </w:r>
            <w:r w:rsidRPr="0057295A">
              <w:rPr>
                <w:rFonts w:cstheme="minorHAnsi"/>
                <w:i/>
                <w:sz w:val="20"/>
                <w:szCs w:val="20"/>
              </w:rPr>
              <w:t xml:space="preserve"> Roquefort </w:t>
            </w:r>
            <w:r w:rsidRPr="0057295A">
              <w:rPr>
                <w:rFonts w:cstheme="minorHAnsi"/>
                <w:i/>
                <w:sz w:val="20"/>
                <w:szCs w:val="20"/>
              </w:rPr>
              <w:sym w:font="Symbol" w:char="F0B7"/>
            </w:r>
            <w:r w:rsidRPr="0057295A">
              <w:rPr>
                <w:rFonts w:cstheme="minorHAnsi"/>
                <w:i/>
                <w:sz w:val="20"/>
                <w:szCs w:val="20"/>
              </w:rPr>
              <w:t xml:space="preserve"> </w:t>
            </w:r>
            <w:proofErr w:type="spellStart"/>
            <w:r w:rsidRPr="0057295A">
              <w:rPr>
                <w:rFonts w:cstheme="minorHAnsi"/>
                <w:i/>
                <w:sz w:val="20"/>
                <w:szCs w:val="20"/>
              </w:rPr>
              <w:t>Halloumi</w:t>
            </w:r>
            <w:proofErr w:type="spellEnd"/>
            <w:r w:rsidRPr="0057295A">
              <w:rPr>
                <w:rFonts w:cstheme="minorHAnsi"/>
                <w:i/>
                <w:sz w:val="20"/>
                <w:szCs w:val="20"/>
              </w:rPr>
              <w:t xml:space="preserve"> </w:t>
            </w:r>
            <w:r w:rsidRPr="0057295A">
              <w:rPr>
                <w:rFonts w:cstheme="minorHAnsi"/>
                <w:i/>
                <w:sz w:val="20"/>
                <w:szCs w:val="20"/>
              </w:rPr>
              <w:sym w:font="Symbol" w:char="F0B7"/>
            </w:r>
            <w:r w:rsidRPr="0057295A">
              <w:rPr>
                <w:rFonts w:cstheme="minorHAnsi"/>
                <w:i/>
                <w:sz w:val="20"/>
                <w:szCs w:val="20"/>
              </w:rPr>
              <w:t xml:space="preserve"> Feta (produkter som omfattas av målet). </w:t>
            </w:r>
          </w:p>
          <w:p w14:paraId="0BEADA72" w14:textId="73BD91F8" w:rsidR="004C1EA0" w:rsidRPr="004C1EA0" w:rsidRDefault="004C1EA0" w:rsidP="004C1EA0">
            <w:pPr>
              <w:rPr>
                <w:rFonts w:ascii="Cambria" w:hAnsi="Cambria"/>
                <w:sz w:val="20"/>
                <w:szCs w:val="20"/>
              </w:rPr>
            </w:pPr>
            <w:r w:rsidRPr="0057295A">
              <w:rPr>
                <w:rFonts w:cstheme="minorHAnsi"/>
                <w:i/>
                <w:sz w:val="20"/>
                <w:szCs w:val="20"/>
              </w:rPr>
              <w:t>Vi har en del anläggningar som köper in och även delar (delningsanläggningar/ostgrossister).</w:t>
            </w:r>
            <w:r>
              <w:rPr>
                <w:rFonts w:ascii="Cambria" w:hAnsi="Cambria"/>
                <w:i/>
                <w:sz w:val="20"/>
              </w:rPr>
              <w:t xml:space="preserve"> </w:t>
            </w:r>
          </w:p>
        </w:tc>
        <w:tc>
          <w:tcPr>
            <w:tcW w:w="2835" w:type="dxa"/>
            <w:tcBorders>
              <w:bottom w:val="single" w:sz="4" w:space="0" w:color="auto"/>
            </w:tcBorders>
          </w:tcPr>
          <w:p w14:paraId="07DAF635" w14:textId="77777777" w:rsidR="004C1EA0" w:rsidRPr="0057295A" w:rsidRDefault="004C1EA0" w:rsidP="004C1EA0">
            <w:pPr>
              <w:rPr>
                <w:rFonts w:cstheme="minorHAnsi"/>
                <w:sz w:val="18"/>
                <w:szCs w:val="18"/>
              </w:rPr>
            </w:pPr>
            <w:proofErr w:type="spellStart"/>
            <w:r w:rsidRPr="0057295A">
              <w:rPr>
                <w:rFonts w:cstheme="minorHAnsi"/>
                <w:sz w:val="18"/>
                <w:szCs w:val="18"/>
              </w:rPr>
              <w:t>eAmbrosia</w:t>
            </w:r>
            <w:proofErr w:type="spellEnd"/>
            <w:r w:rsidRPr="0057295A">
              <w:rPr>
                <w:rFonts w:cstheme="minorHAnsi"/>
                <w:sz w:val="18"/>
                <w:szCs w:val="18"/>
              </w:rPr>
              <w:t xml:space="preserve"> – hittas via </w:t>
            </w:r>
            <w:proofErr w:type="spellStart"/>
            <w:r w:rsidRPr="0057295A">
              <w:rPr>
                <w:rFonts w:cstheme="minorHAnsi"/>
                <w:sz w:val="18"/>
                <w:szCs w:val="18"/>
              </w:rPr>
              <w:t>kontrollwiki</w:t>
            </w:r>
            <w:proofErr w:type="spellEnd"/>
          </w:p>
          <w:p w14:paraId="4BCAEDC7" w14:textId="77777777" w:rsidR="004C1EA0" w:rsidRDefault="004C1EA0" w:rsidP="00261799">
            <w:pPr>
              <w:rPr>
                <w:sz w:val="18"/>
                <w:szCs w:val="18"/>
              </w:rPr>
            </w:pPr>
          </w:p>
        </w:tc>
        <w:tc>
          <w:tcPr>
            <w:tcW w:w="2552" w:type="dxa"/>
            <w:tcBorders>
              <w:bottom w:val="single" w:sz="4" w:space="0" w:color="auto"/>
            </w:tcBorders>
          </w:tcPr>
          <w:p w14:paraId="4310C522" w14:textId="491C6289" w:rsidR="004C1EA0" w:rsidRPr="0057295A" w:rsidRDefault="004C1EA0" w:rsidP="00261799">
            <w:pPr>
              <w:rPr>
                <w:rFonts w:cstheme="minorHAnsi"/>
                <w:b/>
                <w:sz w:val="18"/>
                <w:szCs w:val="18"/>
              </w:rPr>
            </w:pPr>
            <w:r w:rsidRPr="0057295A">
              <w:rPr>
                <w:rFonts w:cstheme="minorHAnsi"/>
                <w:b/>
                <w:sz w:val="18"/>
                <w:szCs w:val="18"/>
              </w:rPr>
              <w:t>D01</w:t>
            </w:r>
            <w:r w:rsidRPr="0057295A">
              <w:rPr>
                <w:rFonts w:cstheme="minorHAnsi"/>
                <w:sz w:val="18"/>
                <w:szCs w:val="18"/>
              </w:rPr>
              <w:t xml:space="preserve"> och </w:t>
            </w:r>
            <w:r w:rsidRPr="0057295A">
              <w:rPr>
                <w:rFonts w:cstheme="minorHAnsi"/>
                <w:b/>
                <w:sz w:val="18"/>
                <w:szCs w:val="18"/>
              </w:rPr>
              <w:t>D02</w:t>
            </w:r>
            <w:r w:rsidRPr="0057295A">
              <w:rPr>
                <w:rFonts w:cstheme="minorHAnsi"/>
                <w:sz w:val="18"/>
                <w:szCs w:val="18"/>
              </w:rPr>
              <w:t>(Skyddade beteckningar)</w:t>
            </w:r>
          </w:p>
        </w:tc>
      </w:tr>
      <w:tr w:rsidR="0041451E" w:rsidRPr="00F555D0" w14:paraId="58621B84" w14:textId="77777777" w:rsidTr="0041451E">
        <w:trPr>
          <w:trHeight w:val="425"/>
        </w:trPr>
        <w:tc>
          <w:tcPr>
            <w:tcW w:w="15310" w:type="dxa"/>
            <w:gridSpan w:val="4"/>
            <w:tcBorders>
              <w:left w:val="nil"/>
              <w:right w:val="nil"/>
            </w:tcBorders>
            <w:shd w:val="clear" w:color="auto" w:fill="auto"/>
          </w:tcPr>
          <w:p w14:paraId="45BCF2A8" w14:textId="77777777" w:rsidR="0041451E" w:rsidRDefault="0041451E" w:rsidP="008810F6">
            <w:pPr>
              <w:rPr>
                <w:rFonts w:cstheme="minorHAnsi"/>
                <w:color w:val="FF782A" w:themeColor="accent1"/>
                <w:szCs w:val="20"/>
              </w:rPr>
            </w:pPr>
          </w:p>
          <w:p w14:paraId="12656F0E" w14:textId="38CA58C9" w:rsidR="0041451E" w:rsidRPr="00F555D0" w:rsidRDefault="0041451E" w:rsidP="008810F6">
            <w:pPr>
              <w:rPr>
                <w:rFonts w:cstheme="minorHAnsi"/>
                <w:color w:val="0070C0"/>
                <w:sz w:val="20"/>
                <w:szCs w:val="20"/>
              </w:rPr>
            </w:pPr>
            <w:r>
              <w:rPr>
                <w:rFonts w:cstheme="minorHAnsi"/>
                <w:color w:val="FF782A" w:themeColor="accent1"/>
                <w:szCs w:val="20"/>
              </w:rPr>
              <w:t>Mjölk</w:t>
            </w:r>
            <w:r w:rsidRPr="00F555D0">
              <w:rPr>
                <w:rFonts w:cstheme="minorHAnsi"/>
                <w:color w:val="FF782A" w:themeColor="accent1"/>
                <w:szCs w:val="20"/>
              </w:rPr>
              <w:t xml:space="preserve"> – kontrolleras inom treårsperioden </w:t>
            </w:r>
            <w:proofErr w:type="gramStart"/>
            <w:r w:rsidRPr="00F555D0">
              <w:rPr>
                <w:rFonts w:cstheme="minorHAnsi"/>
                <w:color w:val="FF782A" w:themeColor="accent1"/>
                <w:szCs w:val="20"/>
              </w:rPr>
              <w:t>202</w:t>
            </w:r>
            <w:r>
              <w:rPr>
                <w:rFonts w:cstheme="minorHAnsi"/>
                <w:color w:val="FF782A" w:themeColor="accent1"/>
                <w:szCs w:val="20"/>
              </w:rPr>
              <w:t>5-2027</w:t>
            </w:r>
            <w:proofErr w:type="gramEnd"/>
          </w:p>
        </w:tc>
      </w:tr>
    </w:tbl>
    <w:tbl>
      <w:tblPr>
        <w:tblStyle w:val="Tabellrutnt"/>
        <w:tblpPr w:leftFromText="141" w:rightFromText="141" w:vertAnchor="text" w:horzAnchor="margin" w:tblpY="179"/>
        <w:tblW w:w="15310" w:type="dxa"/>
        <w:tblLayout w:type="fixed"/>
        <w:tblLook w:val="04A0" w:firstRow="1" w:lastRow="0" w:firstColumn="1" w:lastColumn="0" w:noHBand="0" w:noVBand="1"/>
      </w:tblPr>
      <w:tblGrid>
        <w:gridCol w:w="2977"/>
        <w:gridCol w:w="6946"/>
        <w:gridCol w:w="2835"/>
        <w:gridCol w:w="2552"/>
      </w:tblGrid>
      <w:tr w:rsidR="00CC0C6F" w14:paraId="57DC9AF9" w14:textId="77777777" w:rsidTr="00CC0C6F">
        <w:trPr>
          <w:trHeight w:val="474"/>
        </w:trPr>
        <w:tc>
          <w:tcPr>
            <w:tcW w:w="2977" w:type="dxa"/>
            <w:shd w:val="clear" w:color="auto" w:fill="99CCFF"/>
          </w:tcPr>
          <w:p w14:paraId="24431C91" w14:textId="03B78E00" w:rsidR="00CC0C6F" w:rsidRPr="0095572D" w:rsidRDefault="00CC0C6F" w:rsidP="00CC0C6F">
            <w:pPr>
              <w:rPr>
                <w:rFonts w:ascii="Cambria" w:hAnsi="Cambria"/>
                <w:color w:val="002060"/>
                <w:sz w:val="20"/>
              </w:rPr>
            </w:pPr>
            <w:r w:rsidRPr="0095572D">
              <w:rPr>
                <w:rFonts w:ascii="Cambria" w:hAnsi="Cambria"/>
                <w:color w:val="002060"/>
                <w:sz w:val="20"/>
              </w:rPr>
              <w:t>202</w:t>
            </w:r>
            <w:r w:rsidR="008A1615">
              <w:rPr>
                <w:rFonts w:ascii="Cambria" w:hAnsi="Cambria"/>
                <w:color w:val="002060"/>
                <w:sz w:val="20"/>
              </w:rPr>
              <w:t>5</w:t>
            </w:r>
          </w:p>
        </w:tc>
        <w:tc>
          <w:tcPr>
            <w:tcW w:w="6946" w:type="dxa"/>
            <w:shd w:val="clear" w:color="auto" w:fill="99CCFF"/>
          </w:tcPr>
          <w:p w14:paraId="3DABB37A" w14:textId="77777777" w:rsidR="00CC0C6F" w:rsidRPr="0095572D" w:rsidRDefault="00CC0C6F" w:rsidP="00CC0C6F">
            <w:pPr>
              <w:rPr>
                <w:rFonts w:ascii="Cambria" w:hAnsi="Cambria"/>
                <w:sz w:val="20"/>
                <w:szCs w:val="20"/>
              </w:rPr>
            </w:pPr>
            <w:r w:rsidRPr="0095572D">
              <w:rPr>
                <w:rFonts w:ascii="Cambria" w:hAnsi="Cambria"/>
                <w:sz w:val="20"/>
                <w:szCs w:val="20"/>
              </w:rPr>
              <w:t xml:space="preserve">Beskrivning </w:t>
            </w:r>
          </w:p>
        </w:tc>
        <w:tc>
          <w:tcPr>
            <w:tcW w:w="2835" w:type="dxa"/>
            <w:shd w:val="clear" w:color="auto" w:fill="99CCFF"/>
          </w:tcPr>
          <w:p w14:paraId="7F113020" w14:textId="77777777" w:rsidR="00CC0C6F" w:rsidRPr="0095572D" w:rsidRDefault="00CC0C6F" w:rsidP="00CC0C6F">
            <w:pPr>
              <w:rPr>
                <w:rFonts w:ascii="Cambria" w:hAnsi="Cambria"/>
                <w:sz w:val="20"/>
                <w:szCs w:val="20"/>
              </w:rPr>
            </w:pPr>
            <w:r w:rsidRPr="0095572D">
              <w:rPr>
                <w:rFonts w:ascii="Cambria" w:hAnsi="Cambria"/>
                <w:sz w:val="20"/>
                <w:szCs w:val="20"/>
              </w:rPr>
              <w:t>Lagstiftning/länkar</w:t>
            </w:r>
          </w:p>
        </w:tc>
        <w:tc>
          <w:tcPr>
            <w:tcW w:w="2552" w:type="dxa"/>
            <w:shd w:val="clear" w:color="auto" w:fill="99CCFF"/>
          </w:tcPr>
          <w:p w14:paraId="51702F8A" w14:textId="77777777" w:rsidR="00CC0C6F" w:rsidRPr="0095572D" w:rsidRDefault="00CC0C6F" w:rsidP="00CC0C6F">
            <w:pPr>
              <w:rPr>
                <w:rFonts w:ascii="Cambria" w:hAnsi="Cambria"/>
                <w:sz w:val="20"/>
                <w:szCs w:val="20"/>
              </w:rPr>
            </w:pPr>
            <w:r w:rsidRPr="0095572D">
              <w:rPr>
                <w:rFonts w:ascii="Cambria" w:hAnsi="Cambria"/>
                <w:sz w:val="20"/>
                <w:szCs w:val="20"/>
              </w:rPr>
              <w:t>Rapportering</w:t>
            </w:r>
          </w:p>
        </w:tc>
      </w:tr>
      <w:tr w:rsidR="00CC0C6F" w14:paraId="7FA65804" w14:textId="77777777" w:rsidTr="00CC57B8">
        <w:trPr>
          <w:trHeight w:val="474"/>
        </w:trPr>
        <w:tc>
          <w:tcPr>
            <w:tcW w:w="2977" w:type="dxa"/>
            <w:shd w:val="clear" w:color="auto" w:fill="FFFFFF" w:themeFill="background2"/>
          </w:tcPr>
          <w:p w14:paraId="45321421" w14:textId="77777777" w:rsidR="00CC0C6F" w:rsidRDefault="00CC0C6F" w:rsidP="00CC0C6F">
            <w:pPr>
              <w:rPr>
                <w:b/>
                <w:sz w:val="20"/>
                <w:szCs w:val="20"/>
              </w:rPr>
            </w:pPr>
            <w:r>
              <w:rPr>
                <w:b/>
                <w:sz w:val="20"/>
                <w:szCs w:val="20"/>
              </w:rPr>
              <w:t xml:space="preserve">Mikrobiologiska kriterier </w:t>
            </w:r>
          </w:p>
          <w:p w14:paraId="2D3B0F61" w14:textId="77777777" w:rsidR="00CC0C6F" w:rsidRDefault="00CC0C6F" w:rsidP="00CC0C6F">
            <w:pPr>
              <w:rPr>
                <w:rFonts w:ascii="Cambria" w:hAnsi="Cambria"/>
                <w:color w:val="002060"/>
                <w:sz w:val="20"/>
              </w:rPr>
            </w:pPr>
          </w:p>
          <w:p w14:paraId="4DC9CA77" w14:textId="77777777" w:rsidR="00CC0C6F" w:rsidRDefault="00CC0C6F" w:rsidP="00CC0C6F">
            <w:pPr>
              <w:rPr>
                <w:rFonts w:ascii="Cambria" w:hAnsi="Cambria"/>
                <w:color w:val="002060"/>
                <w:sz w:val="20"/>
              </w:rPr>
            </w:pPr>
          </w:p>
          <w:p w14:paraId="516902FB" w14:textId="77777777" w:rsidR="00CC0C6F" w:rsidRPr="0095572D" w:rsidRDefault="00CC0C6F" w:rsidP="00CC0C6F">
            <w:pPr>
              <w:rPr>
                <w:rFonts w:ascii="Cambria" w:hAnsi="Cambria"/>
                <w:color w:val="002060"/>
                <w:sz w:val="20"/>
              </w:rPr>
            </w:pPr>
          </w:p>
        </w:tc>
        <w:tc>
          <w:tcPr>
            <w:tcW w:w="6946" w:type="dxa"/>
            <w:shd w:val="clear" w:color="auto" w:fill="FFFFFF" w:themeFill="background1"/>
          </w:tcPr>
          <w:p w14:paraId="44A44986" w14:textId="77777777" w:rsidR="00CC0C6F" w:rsidRDefault="00CC0C6F" w:rsidP="00CC0C6F">
            <w:pPr>
              <w:rPr>
                <w:sz w:val="20"/>
                <w:szCs w:val="20"/>
              </w:rPr>
            </w:pPr>
            <w:r>
              <w:rPr>
                <w:sz w:val="20"/>
                <w:szCs w:val="20"/>
              </w:rPr>
              <w:t>Produktprovtagning – med fokus Listeria monocytogenes</w:t>
            </w:r>
          </w:p>
          <w:p w14:paraId="6DA57A8F" w14:textId="77777777" w:rsidR="00CC0C6F" w:rsidRPr="003352AF" w:rsidRDefault="00CC0C6F" w:rsidP="00CC0C6F">
            <w:pPr>
              <w:rPr>
                <w:sz w:val="20"/>
                <w:szCs w:val="20"/>
              </w:rPr>
            </w:pPr>
            <w:r w:rsidRPr="003352AF">
              <w:rPr>
                <w:sz w:val="20"/>
                <w:szCs w:val="20"/>
              </w:rPr>
              <w:t xml:space="preserve">Granska provtagningsplan (om sådan finns) och utförda provtagningar </w:t>
            </w:r>
            <w:r w:rsidRPr="0082101F">
              <w:sym w:font="Wingdings" w:char="F0E0"/>
            </w:r>
            <w:r w:rsidRPr="003352AF">
              <w:rPr>
                <w:sz w:val="20"/>
                <w:szCs w:val="20"/>
              </w:rPr>
              <w:t xml:space="preserve"> info har gått ut till </w:t>
            </w:r>
            <w:proofErr w:type="spellStart"/>
            <w:r w:rsidRPr="003352AF">
              <w:rPr>
                <w:sz w:val="20"/>
                <w:szCs w:val="20"/>
              </w:rPr>
              <w:t>eldrimner</w:t>
            </w:r>
            <w:proofErr w:type="spellEnd"/>
            <w:r w:rsidRPr="003352AF">
              <w:rPr>
                <w:sz w:val="20"/>
                <w:szCs w:val="20"/>
              </w:rPr>
              <w:t xml:space="preserve">/svenska gårdsmejerister gällande ”nya” kravet på produktprovtagning. Kravet gäller även större (ex. arla) anläggningar. </w:t>
            </w:r>
          </w:p>
          <w:p w14:paraId="005BBAD6" w14:textId="77777777" w:rsidR="00CC0C6F" w:rsidRDefault="00CC0C6F" w:rsidP="00CC0C6F">
            <w:pPr>
              <w:rPr>
                <w:sz w:val="20"/>
                <w:szCs w:val="20"/>
              </w:rPr>
            </w:pPr>
            <w:r w:rsidRPr="003352AF">
              <w:rPr>
                <w:sz w:val="20"/>
                <w:szCs w:val="20"/>
              </w:rPr>
              <w:t xml:space="preserve">Grundförutsättningar och HACCP- del av bedömningen </w:t>
            </w:r>
          </w:p>
          <w:p w14:paraId="5A1B5305" w14:textId="77777777" w:rsidR="00CC0C6F" w:rsidRDefault="00CC0C6F" w:rsidP="00CC0C6F">
            <w:pPr>
              <w:rPr>
                <w:sz w:val="20"/>
                <w:szCs w:val="20"/>
              </w:rPr>
            </w:pPr>
          </w:p>
          <w:p w14:paraId="654CD842" w14:textId="06B1845E" w:rsidR="00CC0C6F" w:rsidRPr="002E3C31" w:rsidRDefault="00CC0C6F" w:rsidP="00CC0C6F">
            <w:pPr>
              <w:rPr>
                <w:i/>
                <w:iCs/>
                <w:sz w:val="20"/>
                <w:szCs w:val="20"/>
              </w:rPr>
            </w:pPr>
          </w:p>
        </w:tc>
        <w:tc>
          <w:tcPr>
            <w:tcW w:w="2835" w:type="dxa"/>
            <w:shd w:val="clear" w:color="auto" w:fill="FFFFFF" w:themeFill="background1"/>
          </w:tcPr>
          <w:p w14:paraId="5011445A" w14:textId="77777777" w:rsidR="00CC0C6F" w:rsidRPr="003469E4" w:rsidRDefault="00CC0C6F" w:rsidP="00CC0C6F">
            <w:pPr>
              <w:rPr>
                <w:rFonts w:cstheme="minorHAnsi"/>
                <w:sz w:val="18"/>
                <w:szCs w:val="18"/>
              </w:rPr>
            </w:pPr>
            <w:r w:rsidRPr="003469E4">
              <w:rPr>
                <w:rFonts w:cstheme="minorHAnsi"/>
                <w:sz w:val="18"/>
                <w:szCs w:val="18"/>
              </w:rPr>
              <w:t>2073/2005, art 5</w:t>
            </w:r>
          </w:p>
          <w:p w14:paraId="41780B82" w14:textId="77777777" w:rsidR="00CC0C6F" w:rsidRPr="003352AF" w:rsidRDefault="00CC0C6F" w:rsidP="00CC0C6F">
            <w:pPr>
              <w:rPr>
                <w:rFonts w:ascii="Cambria" w:hAnsi="Cambria"/>
                <w:sz w:val="18"/>
                <w:szCs w:val="18"/>
              </w:rPr>
            </w:pPr>
            <w:r w:rsidRPr="003469E4">
              <w:rPr>
                <w:rFonts w:cstheme="minorHAnsi"/>
                <w:sz w:val="18"/>
                <w:szCs w:val="18"/>
              </w:rPr>
              <w:t>2073/2005 Bilaga I, kapitel 1</w:t>
            </w:r>
          </w:p>
        </w:tc>
        <w:tc>
          <w:tcPr>
            <w:tcW w:w="2552" w:type="dxa"/>
            <w:shd w:val="clear" w:color="auto" w:fill="FFFFFF" w:themeFill="background1"/>
          </w:tcPr>
          <w:p w14:paraId="355E59C3" w14:textId="77777777" w:rsidR="00CC0C6F" w:rsidRPr="003352AF" w:rsidRDefault="00CC0C6F" w:rsidP="00CC0C6F">
            <w:pPr>
              <w:rPr>
                <w:rFonts w:ascii="Cambria" w:hAnsi="Cambria"/>
                <w:sz w:val="18"/>
                <w:szCs w:val="18"/>
              </w:rPr>
            </w:pPr>
            <w:r w:rsidRPr="00BA53CC">
              <w:rPr>
                <w:rFonts w:ascii="Cambria" w:hAnsi="Cambria"/>
                <w:b/>
                <w:sz w:val="18"/>
                <w:szCs w:val="18"/>
              </w:rPr>
              <w:t>K02</w:t>
            </w:r>
            <w:r>
              <w:rPr>
                <w:rFonts w:ascii="Cambria" w:hAnsi="Cambria"/>
                <w:b/>
                <w:sz w:val="18"/>
                <w:szCs w:val="18"/>
              </w:rPr>
              <w:t>.</w:t>
            </w:r>
            <w:r>
              <w:rPr>
                <w:rFonts w:ascii="Cambria" w:hAnsi="Cambria"/>
                <w:sz w:val="18"/>
                <w:szCs w:val="18"/>
              </w:rPr>
              <w:t>(</w:t>
            </w:r>
            <w:proofErr w:type="spellStart"/>
            <w:r>
              <w:rPr>
                <w:rFonts w:ascii="Cambria" w:hAnsi="Cambria"/>
                <w:sz w:val="18"/>
                <w:szCs w:val="18"/>
              </w:rPr>
              <w:t>Haccp</w:t>
            </w:r>
            <w:proofErr w:type="spellEnd"/>
            <w:r>
              <w:rPr>
                <w:rFonts w:ascii="Cambria" w:hAnsi="Cambria"/>
                <w:sz w:val="18"/>
                <w:szCs w:val="18"/>
              </w:rPr>
              <w:t xml:space="preserve"> baserade förfaranden)</w:t>
            </w:r>
          </w:p>
        </w:tc>
      </w:tr>
      <w:tr w:rsidR="00CC0C6F" w14:paraId="7794F89D" w14:textId="77777777" w:rsidTr="00CC57B8">
        <w:trPr>
          <w:trHeight w:val="474"/>
        </w:trPr>
        <w:tc>
          <w:tcPr>
            <w:tcW w:w="2977" w:type="dxa"/>
            <w:shd w:val="clear" w:color="auto" w:fill="FFFFFF" w:themeFill="background2"/>
          </w:tcPr>
          <w:p w14:paraId="2B8B8AEA" w14:textId="77777777" w:rsidR="00CC0C6F" w:rsidRDefault="00CC0C6F" w:rsidP="00CC0C6F">
            <w:pPr>
              <w:rPr>
                <w:b/>
                <w:sz w:val="20"/>
                <w:szCs w:val="20"/>
              </w:rPr>
            </w:pPr>
            <w:r w:rsidRPr="00662CFB">
              <w:rPr>
                <w:b/>
                <w:sz w:val="20"/>
                <w:szCs w:val="20"/>
              </w:rPr>
              <w:t>Varustandarder</w:t>
            </w:r>
            <w:r>
              <w:rPr>
                <w:b/>
                <w:sz w:val="20"/>
                <w:szCs w:val="20"/>
              </w:rPr>
              <w:t>/handelsnormer</w:t>
            </w:r>
          </w:p>
          <w:p w14:paraId="235CF76B" w14:textId="2D2472C9" w:rsidR="00CC0C6F" w:rsidRDefault="00CC0C6F" w:rsidP="00CC0C6F">
            <w:pPr>
              <w:rPr>
                <w:rFonts w:ascii="Cambria" w:hAnsi="Cambria"/>
                <w:color w:val="002060"/>
                <w:sz w:val="20"/>
              </w:rPr>
            </w:pPr>
          </w:p>
        </w:tc>
        <w:tc>
          <w:tcPr>
            <w:tcW w:w="6946" w:type="dxa"/>
            <w:shd w:val="clear" w:color="auto" w:fill="auto"/>
          </w:tcPr>
          <w:p w14:paraId="408C977E" w14:textId="77777777" w:rsidR="00CC0C6F" w:rsidRPr="00467B85" w:rsidRDefault="00CC0C6F" w:rsidP="00CC0C6F">
            <w:pPr>
              <w:shd w:val="clear" w:color="auto" w:fill="FFFFFF" w:themeFill="background1"/>
              <w:tabs>
                <w:tab w:val="right" w:pos="6730"/>
              </w:tabs>
              <w:rPr>
                <w:sz w:val="20"/>
                <w:szCs w:val="20"/>
              </w:rPr>
            </w:pPr>
            <w:r w:rsidRPr="00467B85">
              <w:rPr>
                <w:sz w:val="20"/>
                <w:szCs w:val="20"/>
              </w:rPr>
              <w:t>fetthalt i förhållande till namn/ rätt namn (ex Mellanmjölk, lättmjölk)</w:t>
            </w:r>
            <w:r w:rsidRPr="00467B85">
              <w:rPr>
                <w:sz w:val="20"/>
                <w:szCs w:val="20"/>
              </w:rPr>
              <w:tab/>
            </w:r>
          </w:p>
          <w:p w14:paraId="6C9C8B85" w14:textId="77777777" w:rsidR="00CC0C6F" w:rsidRPr="00467B85" w:rsidRDefault="00CC0C6F" w:rsidP="00384618">
            <w:pPr>
              <w:pStyle w:val="Liststycke"/>
              <w:numPr>
                <w:ilvl w:val="0"/>
                <w:numId w:val="7"/>
              </w:numPr>
              <w:rPr>
                <w:sz w:val="20"/>
                <w:szCs w:val="20"/>
              </w:rPr>
            </w:pPr>
            <w:r w:rsidRPr="00467B85">
              <w:rPr>
                <w:sz w:val="20"/>
                <w:szCs w:val="20"/>
              </w:rPr>
              <w:t>Det som regleras i 1308: standardiserad helmjölk och mellanmjölk, mjölk med naturlig fetthalt och skummjölk</w:t>
            </w:r>
            <w:r w:rsidRPr="00467B85">
              <w:rPr>
                <w:i/>
                <w:sz w:val="20"/>
                <w:szCs w:val="20"/>
              </w:rPr>
              <w:t>. Värmebehandlad mjölk som inte uppfyller kraven på fetthalt i första stycket leden b, c och d ska anses vara konsumtionsmjölk, under förutsättning att fetthalten på förpackningen är tydligt angiven med en decimal och lättläst enligt följande: "… % fett". Sådan mjölk ska inte betecknas som helmjölk, mellanmjölk eller skummjölk</w:t>
            </w:r>
          </w:p>
          <w:p w14:paraId="4CA169D9" w14:textId="77777777" w:rsidR="00CC0C6F" w:rsidRPr="00467B85" w:rsidRDefault="00CC0C6F" w:rsidP="00384618">
            <w:pPr>
              <w:pStyle w:val="Liststycke"/>
              <w:numPr>
                <w:ilvl w:val="0"/>
                <w:numId w:val="7"/>
              </w:numPr>
              <w:rPr>
                <w:sz w:val="20"/>
                <w:szCs w:val="20"/>
              </w:rPr>
            </w:pPr>
            <w:r w:rsidRPr="00467B85">
              <w:rPr>
                <w:sz w:val="20"/>
                <w:szCs w:val="20"/>
              </w:rPr>
              <w:t xml:space="preserve">Nationell lagstiftning: lättmjölk (högst 0,5%), grädde minst 10% </w:t>
            </w:r>
          </w:p>
          <w:p w14:paraId="67667F79" w14:textId="77777777" w:rsidR="00CC0C6F" w:rsidRPr="00467B85" w:rsidRDefault="00CC0C6F" w:rsidP="00CC0C6F">
            <w:pPr>
              <w:rPr>
                <w:sz w:val="20"/>
                <w:szCs w:val="20"/>
              </w:rPr>
            </w:pPr>
            <w:r w:rsidRPr="00467B85">
              <w:rPr>
                <w:sz w:val="20"/>
                <w:szCs w:val="20"/>
              </w:rPr>
              <w:t>I 1308: Skummjölk ("lättmjölk/minimjölk"): värmebehandlad mjölk vars fetthalt har sänkts till högst 0,50 % (m/m)</w:t>
            </w:r>
          </w:p>
          <w:p w14:paraId="62353666" w14:textId="77777777" w:rsidR="00CC0C6F" w:rsidRPr="00467B85" w:rsidRDefault="00CC0C6F" w:rsidP="00CC0C6F">
            <w:pPr>
              <w:rPr>
                <w:sz w:val="20"/>
                <w:szCs w:val="20"/>
              </w:rPr>
            </w:pPr>
          </w:p>
          <w:p w14:paraId="2E74C10C" w14:textId="77777777" w:rsidR="00CC0C6F" w:rsidRPr="00467B85" w:rsidRDefault="00CC0C6F" w:rsidP="00CC0C6F">
            <w:pPr>
              <w:rPr>
                <w:sz w:val="20"/>
                <w:szCs w:val="20"/>
              </w:rPr>
            </w:pPr>
            <w:r w:rsidRPr="00467B85">
              <w:rPr>
                <w:sz w:val="20"/>
                <w:szCs w:val="20"/>
              </w:rPr>
              <w:t>I 2003:39: Skummjölk skall ha en fetthalt som är lägre än 0,1 viktprocent</w:t>
            </w:r>
          </w:p>
          <w:p w14:paraId="501EA29B" w14:textId="6BE6EE94" w:rsidR="00CC0C6F" w:rsidRPr="00467B85" w:rsidRDefault="00E03BCE" w:rsidP="00CC0C6F">
            <w:pPr>
              <w:rPr>
                <w:sz w:val="20"/>
                <w:szCs w:val="20"/>
              </w:rPr>
            </w:pPr>
            <w:r>
              <w:rPr>
                <w:sz w:val="20"/>
                <w:szCs w:val="20"/>
              </w:rPr>
              <w:t xml:space="preserve">Frågeställningar: </w:t>
            </w:r>
          </w:p>
          <w:p w14:paraId="4250E575" w14:textId="77777777" w:rsidR="00CC0C6F" w:rsidRPr="00467B85" w:rsidRDefault="00CC0C6F" w:rsidP="00CC0C6F">
            <w:pPr>
              <w:rPr>
                <w:sz w:val="20"/>
                <w:szCs w:val="20"/>
              </w:rPr>
            </w:pPr>
            <w:r w:rsidRPr="00467B85">
              <w:rPr>
                <w:sz w:val="20"/>
                <w:szCs w:val="20"/>
              </w:rPr>
              <w:t>Hur mycket får det diffa?</w:t>
            </w:r>
          </w:p>
          <w:p w14:paraId="347F887B" w14:textId="77777777" w:rsidR="00CC0C6F" w:rsidRPr="00467B85" w:rsidRDefault="00CC0C6F" w:rsidP="00CC0C6F">
            <w:pPr>
              <w:rPr>
                <w:sz w:val="20"/>
                <w:szCs w:val="20"/>
              </w:rPr>
            </w:pPr>
            <w:r w:rsidRPr="00467B85">
              <w:rPr>
                <w:sz w:val="20"/>
                <w:szCs w:val="20"/>
              </w:rPr>
              <w:t>Vad är en avvikelse?</w:t>
            </w:r>
          </w:p>
          <w:p w14:paraId="6E8D3AD2" w14:textId="77777777" w:rsidR="00CC0C6F" w:rsidRPr="004210B8" w:rsidRDefault="00CC0C6F" w:rsidP="00E03BCE">
            <w:pPr>
              <w:rPr>
                <w:rFonts w:ascii="Cambria" w:hAnsi="Cambria"/>
                <w:sz w:val="20"/>
                <w:szCs w:val="20"/>
              </w:rPr>
            </w:pPr>
          </w:p>
        </w:tc>
        <w:tc>
          <w:tcPr>
            <w:tcW w:w="2835" w:type="dxa"/>
            <w:shd w:val="clear" w:color="auto" w:fill="auto"/>
          </w:tcPr>
          <w:p w14:paraId="3B166EEB" w14:textId="77777777" w:rsidR="00CC0C6F" w:rsidRPr="00882A0A" w:rsidRDefault="00CC0C6F" w:rsidP="00CC0C6F">
            <w:pPr>
              <w:rPr>
                <w:sz w:val="18"/>
                <w:szCs w:val="18"/>
              </w:rPr>
            </w:pPr>
            <w:r w:rsidRPr="00882A0A">
              <w:rPr>
                <w:sz w:val="18"/>
                <w:szCs w:val="18"/>
              </w:rPr>
              <w:t>Livsmedelsverkets föreskrifter (LIVSFS 2003:39) om mjölk och ost</w:t>
            </w:r>
          </w:p>
          <w:p w14:paraId="66AA051C" w14:textId="77777777" w:rsidR="00CC0C6F" w:rsidRPr="00882A0A" w:rsidRDefault="00CC0C6F" w:rsidP="00CC0C6F">
            <w:pPr>
              <w:rPr>
                <w:sz w:val="18"/>
                <w:szCs w:val="18"/>
              </w:rPr>
            </w:pPr>
            <w:r w:rsidRPr="00882A0A">
              <w:rPr>
                <w:sz w:val="18"/>
                <w:szCs w:val="18"/>
              </w:rPr>
              <w:t xml:space="preserve">1308/2013 – standardmjölk, mellanmjölk, skummjölk osv.  </w:t>
            </w:r>
          </w:p>
          <w:p w14:paraId="2392F7EA" w14:textId="77777777" w:rsidR="00CC0C6F" w:rsidRPr="00882A0A" w:rsidRDefault="00CC0C6F" w:rsidP="00CC0C6F">
            <w:pPr>
              <w:rPr>
                <w:sz w:val="18"/>
                <w:szCs w:val="18"/>
              </w:rPr>
            </w:pPr>
          </w:p>
          <w:p w14:paraId="583D7F55" w14:textId="77777777" w:rsidR="00CC0C6F" w:rsidRPr="00882A0A" w:rsidRDefault="00CC0C6F" w:rsidP="00CC0C6F">
            <w:pPr>
              <w:rPr>
                <w:sz w:val="18"/>
                <w:szCs w:val="18"/>
              </w:rPr>
            </w:pPr>
          </w:p>
          <w:p w14:paraId="4A4AC9FA" w14:textId="77777777" w:rsidR="00CC0C6F" w:rsidRPr="00662CFB" w:rsidRDefault="00CC0C6F" w:rsidP="00CC0C6F">
            <w:pPr>
              <w:rPr>
                <w:sz w:val="20"/>
                <w:szCs w:val="20"/>
              </w:rPr>
            </w:pPr>
            <w:r w:rsidRPr="00882A0A">
              <w:rPr>
                <w:sz w:val="18"/>
                <w:szCs w:val="18"/>
              </w:rPr>
              <w:t>9.2 – kontroll? Dvs. Om det är satt i system</w:t>
            </w:r>
            <w:r>
              <w:rPr>
                <w:sz w:val="20"/>
                <w:szCs w:val="20"/>
              </w:rPr>
              <w:t xml:space="preserve"> </w:t>
            </w:r>
          </w:p>
        </w:tc>
        <w:tc>
          <w:tcPr>
            <w:tcW w:w="2552" w:type="dxa"/>
            <w:shd w:val="clear" w:color="auto" w:fill="auto"/>
          </w:tcPr>
          <w:p w14:paraId="32335D74" w14:textId="77777777" w:rsidR="00CC0C6F" w:rsidRPr="00882A0A" w:rsidRDefault="00CC0C6F" w:rsidP="00CC0C6F">
            <w:pPr>
              <w:rPr>
                <w:rFonts w:ascii="Cambria" w:hAnsi="Cambria"/>
                <w:sz w:val="18"/>
                <w:szCs w:val="18"/>
              </w:rPr>
            </w:pPr>
            <w:r w:rsidRPr="00BA53CC">
              <w:rPr>
                <w:rFonts w:ascii="Cambria" w:hAnsi="Cambria"/>
                <w:b/>
                <w:sz w:val="18"/>
                <w:szCs w:val="18"/>
              </w:rPr>
              <w:t>F03</w:t>
            </w:r>
            <w:r>
              <w:rPr>
                <w:rFonts w:ascii="Cambria" w:hAnsi="Cambria"/>
                <w:b/>
                <w:sz w:val="18"/>
                <w:szCs w:val="18"/>
              </w:rPr>
              <w:t>.</w:t>
            </w:r>
            <w:r>
              <w:rPr>
                <w:rFonts w:ascii="Cambria" w:hAnsi="Cambria"/>
                <w:sz w:val="18"/>
                <w:szCs w:val="18"/>
              </w:rPr>
              <w:t xml:space="preserve"> (Varustandarder) </w:t>
            </w:r>
          </w:p>
        </w:tc>
      </w:tr>
      <w:tr w:rsidR="00580EFC" w14:paraId="46148308" w14:textId="77777777" w:rsidTr="00580EFC">
        <w:trPr>
          <w:trHeight w:val="474"/>
        </w:trPr>
        <w:tc>
          <w:tcPr>
            <w:tcW w:w="2977" w:type="dxa"/>
            <w:shd w:val="clear" w:color="auto" w:fill="FF0000"/>
          </w:tcPr>
          <w:p w14:paraId="143238D0" w14:textId="77777777" w:rsidR="00580EFC" w:rsidRPr="00580EFC" w:rsidRDefault="00580EFC" w:rsidP="00580EFC">
            <w:pPr>
              <w:rPr>
                <w:rFonts w:cstheme="minorHAnsi"/>
                <w:b/>
                <w:sz w:val="20"/>
                <w:highlight w:val="red"/>
              </w:rPr>
            </w:pPr>
            <w:r w:rsidRPr="00580EFC">
              <w:rPr>
                <w:rFonts w:cstheme="minorHAnsi"/>
                <w:b/>
                <w:sz w:val="20"/>
                <w:highlight w:val="red"/>
              </w:rPr>
              <w:t>Lagring av ostar – enligt traditionellt sätt</w:t>
            </w:r>
          </w:p>
          <w:p w14:paraId="3F935063" w14:textId="65BA2DAC" w:rsidR="00580EFC" w:rsidRPr="00580EFC" w:rsidRDefault="00580EFC" w:rsidP="00580EFC">
            <w:pPr>
              <w:rPr>
                <w:b/>
                <w:sz w:val="20"/>
                <w:szCs w:val="20"/>
                <w:highlight w:val="red"/>
              </w:rPr>
            </w:pPr>
            <w:r w:rsidRPr="00580EFC">
              <w:rPr>
                <w:rFonts w:ascii="Cambria" w:hAnsi="Cambria"/>
                <w:b/>
                <w:color w:val="002060"/>
                <w:sz w:val="20"/>
                <w:highlight w:val="red"/>
              </w:rPr>
              <w:t>block mars/april</w:t>
            </w:r>
          </w:p>
        </w:tc>
        <w:tc>
          <w:tcPr>
            <w:tcW w:w="6946" w:type="dxa"/>
            <w:shd w:val="clear" w:color="auto" w:fill="auto"/>
          </w:tcPr>
          <w:p w14:paraId="3276FC79" w14:textId="77777777" w:rsidR="00580EFC" w:rsidRPr="003469E4" w:rsidRDefault="00580EFC" w:rsidP="00580EFC">
            <w:pPr>
              <w:rPr>
                <w:rFonts w:cstheme="minorHAnsi"/>
                <w:sz w:val="20"/>
                <w:szCs w:val="20"/>
              </w:rPr>
            </w:pPr>
            <w:r w:rsidRPr="003469E4">
              <w:rPr>
                <w:rFonts w:cstheme="minorHAnsi"/>
                <w:sz w:val="20"/>
                <w:szCs w:val="20"/>
              </w:rPr>
              <w:t>Kontrollera jordkällare/grottor eller likande</w:t>
            </w:r>
          </w:p>
          <w:p w14:paraId="19C07165" w14:textId="77777777" w:rsidR="00580EFC" w:rsidRDefault="00580EFC" w:rsidP="00580EFC">
            <w:pPr>
              <w:rPr>
                <w:rFonts w:ascii="Cambria" w:hAnsi="Cambria"/>
                <w:sz w:val="20"/>
                <w:szCs w:val="20"/>
              </w:rPr>
            </w:pPr>
            <w:r w:rsidRPr="003469E4">
              <w:rPr>
                <w:rFonts w:cstheme="minorHAnsi"/>
                <w:sz w:val="20"/>
                <w:szCs w:val="20"/>
              </w:rPr>
              <w:t>Se till att företaget har tagit fram skriftliga rutiner för denna lagring och att rutinerna efterlevs praktiskt</w:t>
            </w:r>
            <w:r>
              <w:rPr>
                <w:rFonts w:ascii="Cambria" w:hAnsi="Cambria"/>
                <w:sz w:val="20"/>
                <w:szCs w:val="20"/>
              </w:rPr>
              <w:t xml:space="preserve"> </w:t>
            </w:r>
          </w:p>
          <w:p w14:paraId="117FC8CC" w14:textId="06CAF574" w:rsidR="00580EFC" w:rsidRPr="00467B85" w:rsidRDefault="00580EFC" w:rsidP="00580EFC">
            <w:pPr>
              <w:shd w:val="clear" w:color="auto" w:fill="FFFFFF" w:themeFill="background1"/>
              <w:tabs>
                <w:tab w:val="right" w:pos="6730"/>
              </w:tabs>
              <w:rPr>
                <w:sz w:val="20"/>
                <w:szCs w:val="20"/>
              </w:rPr>
            </w:pPr>
            <w:r>
              <w:rPr>
                <w:rFonts w:ascii="Cambria" w:hAnsi="Cambria"/>
                <w:sz w:val="20"/>
                <w:szCs w:val="20"/>
              </w:rPr>
              <w:lastRenderedPageBreak/>
              <w:t xml:space="preserve">Mer information/vägledning finns här: </w:t>
            </w:r>
            <w:hyperlink r:id="rId37" w:history="1">
              <w:r w:rsidRPr="0020544C">
                <w:rPr>
                  <w:color w:val="0000FF"/>
                  <w:u w:val="single"/>
                </w:rPr>
                <w:t>Traditionell mognadslagring av ost - Kontrollwiki (livsmedelsverket.se)</w:t>
              </w:r>
            </w:hyperlink>
          </w:p>
        </w:tc>
        <w:tc>
          <w:tcPr>
            <w:tcW w:w="2835" w:type="dxa"/>
            <w:shd w:val="clear" w:color="auto" w:fill="auto"/>
          </w:tcPr>
          <w:p w14:paraId="33371ABD" w14:textId="77777777" w:rsidR="00580EFC" w:rsidRPr="003469E4" w:rsidRDefault="00580EFC" w:rsidP="00580EFC">
            <w:pPr>
              <w:rPr>
                <w:rFonts w:cstheme="minorHAnsi"/>
                <w:color w:val="333333"/>
                <w:sz w:val="18"/>
                <w:szCs w:val="18"/>
                <w:shd w:val="clear" w:color="auto" w:fill="F9F9F9"/>
              </w:rPr>
            </w:pPr>
            <w:r w:rsidRPr="003469E4">
              <w:rPr>
                <w:rFonts w:cstheme="minorHAnsi"/>
                <w:color w:val="333333"/>
                <w:sz w:val="18"/>
                <w:szCs w:val="18"/>
                <w:shd w:val="clear" w:color="auto" w:fill="F9F9F9"/>
              </w:rPr>
              <w:lastRenderedPageBreak/>
              <w:t>LIVSFS 2005:20 37 c§</w:t>
            </w:r>
          </w:p>
          <w:p w14:paraId="6E4703FC" w14:textId="640995F5" w:rsidR="00580EFC" w:rsidRPr="00882A0A" w:rsidRDefault="00580EFC" w:rsidP="00580EFC">
            <w:pPr>
              <w:rPr>
                <w:sz w:val="18"/>
                <w:szCs w:val="18"/>
              </w:rPr>
            </w:pPr>
            <w:r w:rsidRPr="003469E4">
              <w:rPr>
                <w:rFonts w:cstheme="minorHAnsi"/>
                <w:color w:val="333333"/>
                <w:sz w:val="18"/>
                <w:szCs w:val="18"/>
                <w:shd w:val="clear" w:color="auto" w:fill="F9F9F9"/>
              </w:rPr>
              <w:t xml:space="preserve">(nya reglerna trädde i </w:t>
            </w:r>
            <w:proofErr w:type="gramStart"/>
            <w:r w:rsidRPr="003469E4">
              <w:rPr>
                <w:rFonts w:cstheme="minorHAnsi"/>
                <w:color w:val="333333"/>
                <w:sz w:val="18"/>
                <w:szCs w:val="18"/>
                <w:shd w:val="clear" w:color="auto" w:fill="F9F9F9"/>
              </w:rPr>
              <w:t>kraft juli</w:t>
            </w:r>
            <w:proofErr w:type="gramEnd"/>
            <w:r w:rsidRPr="003469E4">
              <w:rPr>
                <w:rFonts w:cstheme="minorHAnsi"/>
                <w:color w:val="333333"/>
                <w:sz w:val="18"/>
                <w:szCs w:val="18"/>
                <w:shd w:val="clear" w:color="auto" w:fill="F9F9F9"/>
              </w:rPr>
              <w:t xml:space="preserve"> 2023)</w:t>
            </w:r>
          </w:p>
        </w:tc>
        <w:tc>
          <w:tcPr>
            <w:tcW w:w="2552" w:type="dxa"/>
            <w:shd w:val="clear" w:color="auto" w:fill="auto"/>
          </w:tcPr>
          <w:p w14:paraId="3570DE7F" w14:textId="5ECAB4EA" w:rsidR="00580EFC" w:rsidRPr="00BA53CC" w:rsidRDefault="00580EFC" w:rsidP="00580EFC">
            <w:pPr>
              <w:rPr>
                <w:rFonts w:ascii="Cambria" w:hAnsi="Cambria"/>
                <w:b/>
                <w:sz w:val="18"/>
                <w:szCs w:val="18"/>
              </w:rPr>
            </w:pPr>
            <w:r w:rsidRPr="001A79DC">
              <w:rPr>
                <w:rFonts w:cstheme="minorHAnsi"/>
                <w:b/>
                <w:sz w:val="18"/>
                <w:szCs w:val="18"/>
              </w:rPr>
              <w:t>J01</w:t>
            </w:r>
            <w:r w:rsidRPr="001A79DC">
              <w:rPr>
                <w:rFonts w:cstheme="minorHAnsi"/>
                <w:sz w:val="18"/>
                <w:szCs w:val="18"/>
              </w:rPr>
              <w:t xml:space="preserve"> och </w:t>
            </w:r>
            <w:r w:rsidRPr="001A79DC">
              <w:rPr>
                <w:rFonts w:cstheme="minorHAnsi"/>
                <w:b/>
                <w:sz w:val="18"/>
                <w:szCs w:val="18"/>
              </w:rPr>
              <w:t>J03</w:t>
            </w:r>
            <w:r w:rsidRPr="001A79DC">
              <w:rPr>
                <w:rFonts w:cstheme="minorHAnsi"/>
                <w:sz w:val="18"/>
                <w:szCs w:val="18"/>
              </w:rPr>
              <w:t>(Grundförutsättningar, hygien)</w:t>
            </w:r>
          </w:p>
        </w:tc>
      </w:tr>
      <w:tr w:rsidR="00580EFC" w14:paraId="0DCDEF5F" w14:textId="77777777" w:rsidTr="00580EFC">
        <w:trPr>
          <w:trHeight w:val="474"/>
        </w:trPr>
        <w:tc>
          <w:tcPr>
            <w:tcW w:w="2977" w:type="dxa"/>
            <w:shd w:val="clear" w:color="auto" w:fill="FF0000"/>
          </w:tcPr>
          <w:p w14:paraId="4276927A" w14:textId="77777777" w:rsidR="00580EFC" w:rsidRPr="00580EFC" w:rsidRDefault="00580EFC" w:rsidP="00580EFC">
            <w:pPr>
              <w:rPr>
                <w:b/>
                <w:sz w:val="20"/>
                <w:szCs w:val="20"/>
                <w:highlight w:val="red"/>
              </w:rPr>
            </w:pPr>
            <w:r w:rsidRPr="00580EFC">
              <w:rPr>
                <w:b/>
                <w:sz w:val="20"/>
                <w:szCs w:val="20"/>
                <w:highlight w:val="red"/>
              </w:rPr>
              <w:t>Vikt/volym</w:t>
            </w:r>
          </w:p>
          <w:p w14:paraId="59DE1B86" w14:textId="77777777" w:rsidR="00580EFC" w:rsidRDefault="00580EFC" w:rsidP="00580EFC">
            <w:pPr>
              <w:rPr>
                <w:b/>
                <w:sz w:val="20"/>
                <w:szCs w:val="20"/>
              </w:rPr>
            </w:pPr>
            <w:r w:rsidRPr="00580EFC">
              <w:rPr>
                <w:b/>
                <w:sz w:val="20"/>
                <w:szCs w:val="20"/>
                <w:highlight w:val="red"/>
              </w:rPr>
              <w:t>Blockkontroll</w:t>
            </w:r>
          </w:p>
          <w:p w14:paraId="1BF39C08" w14:textId="77777777" w:rsidR="00580EFC" w:rsidRPr="00662CFB" w:rsidRDefault="00580EFC" w:rsidP="00580EFC">
            <w:pPr>
              <w:rPr>
                <w:b/>
                <w:sz w:val="20"/>
                <w:szCs w:val="20"/>
              </w:rPr>
            </w:pPr>
          </w:p>
        </w:tc>
        <w:tc>
          <w:tcPr>
            <w:tcW w:w="6946" w:type="dxa"/>
            <w:shd w:val="clear" w:color="auto" w:fill="auto"/>
          </w:tcPr>
          <w:p w14:paraId="38D2CF47" w14:textId="77777777" w:rsidR="00580EFC" w:rsidRPr="004830B5" w:rsidRDefault="00580EFC" w:rsidP="00580EFC">
            <w:pPr>
              <w:rPr>
                <w:sz w:val="20"/>
                <w:szCs w:val="32"/>
              </w:rPr>
            </w:pPr>
            <w:r w:rsidRPr="004830B5">
              <w:rPr>
                <w:sz w:val="20"/>
                <w:szCs w:val="32"/>
              </w:rPr>
              <w:t>Vikt/volym: alla typer av anläggningar möjliga</w:t>
            </w:r>
          </w:p>
          <w:p w14:paraId="0A66AA57" w14:textId="77777777" w:rsidR="00580EFC" w:rsidRPr="004830B5" w:rsidRDefault="00580EFC" w:rsidP="00580EFC">
            <w:pPr>
              <w:rPr>
                <w:sz w:val="20"/>
                <w:szCs w:val="32"/>
              </w:rPr>
            </w:pPr>
            <w:r w:rsidRPr="004830B5">
              <w:rPr>
                <w:sz w:val="20"/>
                <w:szCs w:val="32"/>
              </w:rPr>
              <w:t>Fundering till vad som ska kollas:</w:t>
            </w:r>
          </w:p>
          <w:p w14:paraId="1FA19364" w14:textId="77777777" w:rsidR="00580EFC" w:rsidRPr="004830B5" w:rsidRDefault="00580EFC" w:rsidP="00580EFC">
            <w:pPr>
              <w:rPr>
                <w:sz w:val="20"/>
                <w:szCs w:val="32"/>
              </w:rPr>
            </w:pPr>
            <w:r w:rsidRPr="004830B5">
              <w:rPr>
                <w:sz w:val="20"/>
                <w:szCs w:val="32"/>
              </w:rPr>
              <w:t xml:space="preserve"> De som </w:t>
            </w:r>
            <w:proofErr w:type="spellStart"/>
            <w:r w:rsidRPr="004830B5">
              <w:rPr>
                <w:sz w:val="20"/>
                <w:szCs w:val="32"/>
              </w:rPr>
              <w:t>styckväger</w:t>
            </w:r>
            <w:proofErr w:type="spellEnd"/>
            <w:r w:rsidRPr="004830B5">
              <w:rPr>
                <w:sz w:val="20"/>
                <w:szCs w:val="32"/>
              </w:rPr>
              <w:t>: kolla att de tarerar rätt, ex räknar bort plasten och vax när det ska ske</w:t>
            </w:r>
          </w:p>
          <w:p w14:paraId="6BB59560" w14:textId="14A01742" w:rsidR="00580EFC" w:rsidRPr="00467B85" w:rsidRDefault="00580EFC" w:rsidP="00580EFC">
            <w:pPr>
              <w:shd w:val="clear" w:color="auto" w:fill="FFFFFF" w:themeFill="background1"/>
              <w:tabs>
                <w:tab w:val="right" w:pos="6730"/>
              </w:tabs>
              <w:rPr>
                <w:sz w:val="20"/>
                <w:szCs w:val="20"/>
              </w:rPr>
            </w:pPr>
            <w:r w:rsidRPr="004830B5">
              <w:rPr>
                <w:sz w:val="20"/>
                <w:szCs w:val="32"/>
              </w:rPr>
              <w:t>De som anger fastvikt/ fastvolym (ex 1 liter mjölk)</w:t>
            </w:r>
          </w:p>
        </w:tc>
        <w:tc>
          <w:tcPr>
            <w:tcW w:w="2835" w:type="dxa"/>
            <w:shd w:val="clear" w:color="auto" w:fill="auto"/>
          </w:tcPr>
          <w:p w14:paraId="5CA8EDBB" w14:textId="77777777" w:rsidR="00580EFC" w:rsidRPr="004830B5" w:rsidRDefault="00580EFC" w:rsidP="00580EFC">
            <w:pPr>
              <w:tabs>
                <w:tab w:val="right" w:pos="2619"/>
              </w:tabs>
              <w:rPr>
                <w:sz w:val="18"/>
                <w:szCs w:val="18"/>
              </w:rPr>
            </w:pPr>
            <w:r w:rsidRPr="004830B5">
              <w:rPr>
                <w:sz w:val="18"/>
                <w:szCs w:val="18"/>
              </w:rPr>
              <w:t>Förordning (EU) nr 1169/2011, artikel 23 och artikel 7</w:t>
            </w:r>
          </w:p>
          <w:p w14:paraId="57B505F5" w14:textId="77777777" w:rsidR="00580EFC" w:rsidRPr="004830B5" w:rsidRDefault="00580EFC" w:rsidP="00580EFC">
            <w:pPr>
              <w:tabs>
                <w:tab w:val="right" w:pos="2619"/>
              </w:tabs>
              <w:rPr>
                <w:sz w:val="18"/>
                <w:szCs w:val="18"/>
              </w:rPr>
            </w:pPr>
            <w:r w:rsidRPr="004830B5">
              <w:rPr>
                <w:sz w:val="18"/>
                <w:szCs w:val="18"/>
              </w:rPr>
              <w:t>STAFS 2017:1</w:t>
            </w:r>
          </w:p>
          <w:p w14:paraId="3030861A" w14:textId="77777777" w:rsidR="00580EFC" w:rsidRPr="00882A0A" w:rsidRDefault="00580EFC" w:rsidP="00580EFC">
            <w:pPr>
              <w:rPr>
                <w:sz w:val="18"/>
                <w:szCs w:val="18"/>
              </w:rPr>
            </w:pPr>
          </w:p>
        </w:tc>
        <w:tc>
          <w:tcPr>
            <w:tcW w:w="2552" w:type="dxa"/>
            <w:shd w:val="clear" w:color="auto" w:fill="auto"/>
          </w:tcPr>
          <w:p w14:paraId="50956198" w14:textId="56B27ED7" w:rsidR="00580EFC" w:rsidRPr="00BA53CC" w:rsidRDefault="00580EFC" w:rsidP="00580EFC">
            <w:pPr>
              <w:rPr>
                <w:rFonts w:ascii="Cambria" w:hAnsi="Cambria"/>
                <w:b/>
                <w:sz w:val="18"/>
                <w:szCs w:val="18"/>
              </w:rPr>
            </w:pPr>
            <w:r w:rsidRPr="001A79DC">
              <w:rPr>
                <w:rFonts w:cstheme="minorHAnsi"/>
                <w:b/>
                <w:sz w:val="18"/>
                <w:szCs w:val="18"/>
              </w:rPr>
              <w:t>B02.</w:t>
            </w:r>
            <w:r w:rsidRPr="001A79DC">
              <w:rPr>
                <w:rFonts w:cstheme="minorHAnsi"/>
                <w:sz w:val="18"/>
                <w:szCs w:val="18"/>
              </w:rPr>
              <w:t>(Allmän livsmedelsinformation)</w:t>
            </w:r>
          </w:p>
        </w:tc>
      </w:tr>
      <w:tr w:rsidR="00580EFC" w14:paraId="657DEC47" w14:textId="77777777" w:rsidTr="00CC57B8">
        <w:trPr>
          <w:trHeight w:val="474"/>
        </w:trPr>
        <w:tc>
          <w:tcPr>
            <w:tcW w:w="2977" w:type="dxa"/>
            <w:shd w:val="clear" w:color="auto" w:fill="FFFFFF" w:themeFill="background2"/>
          </w:tcPr>
          <w:p w14:paraId="3064B940" w14:textId="77777777" w:rsidR="00580EFC" w:rsidRPr="00662CFB" w:rsidRDefault="00580EFC" w:rsidP="00580EFC">
            <w:pPr>
              <w:rPr>
                <w:b/>
                <w:sz w:val="20"/>
                <w:szCs w:val="20"/>
              </w:rPr>
            </w:pPr>
          </w:p>
        </w:tc>
        <w:tc>
          <w:tcPr>
            <w:tcW w:w="6946" w:type="dxa"/>
            <w:shd w:val="clear" w:color="auto" w:fill="auto"/>
          </w:tcPr>
          <w:p w14:paraId="23238665" w14:textId="77777777" w:rsidR="00580EFC" w:rsidRPr="00467B85" w:rsidRDefault="00580EFC" w:rsidP="00580EFC">
            <w:pPr>
              <w:shd w:val="clear" w:color="auto" w:fill="FFFFFF" w:themeFill="background1"/>
              <w:tabs>
                <w:tab w:val="right" w:pos="6730"/>
              </w:tabs>
              <w:rPr>
                <w:sz w:val="20"/>
                <w:szCs w:val="20"/>
              </w:rPr>
            </w:pPr>
          </w:p>
        </w:tc>
        <w:tc>
          <w:tcPr>
            <w:tcW w:w="2835" w:type="dxa"/>
            <w:shd w:val="clear" w:color="auto" w:fill="auto"/>
          </w:tcPr>
          <w:p w14:paraId="24E7A8BC" w14:textId="77777777" w:rsidR="00580EFC" w:rsidRPr="00882A0A" w:rsidRDefault="00580EFC" w:rsidP="00580EFC">
            <w:pPr>
              <w:rPr>
                <w:sz w:val="18"/>
                <w:szCs w:val="18"/>
              </w:rPr>
            </w:pPr>
          </w:p>
        </w:tc>
        <w:tc>
          <w:tcPr>
            <w:tcW w:w="2552" w:type="dxa"/>
            <w:shd w:val="clear" w:color="auto" w:fill="auto"/>
          </w:tcPr>
          <w:p w14:paraId="6640F82E" w14:textId="77777777" w:rsidR="00580EFC" w:rsidRPr="00BA53CC" w:rsidRDefault="00580EFC" w:rsidP="00580EFC">
            <w:pPr>
              <w:rPr>
                <w:rFonts w:ascii="Cambria" w:hAnsi="Cambria"/>
                <w:b/>
                <w:sz w:val="18"/>
                <w:szCs w:val="18"/>
              </w:rPr>
            </w:pPr>
          </w:p>
        </w:tc>
      </w:tr>
    </w:tbl>
    <w:p w14:paraId="3C15198E" w14:textId="78F71603" w:rsidR="00EE77EB" w:rsidRDefault="00EE77EB">
      <w:r>
        <w:br w:type="page"/>
      </w:r>
    </w:p>
    <w:tbl>
      <w:tblPr>
        <w:tblStyle w:val="Tabellrutnt"/>
        <w:tblW w:w="15310" w:type="dxa"/>
        <w:tblInd w:w="-714" w:type="dxa"/>
        <w:tblLayout w:type="fixed"/>
        <w:tblLook w:val="04A0" w:firstRow="1" w:lastRow="0" w:firstColumn="1" w:lastColumn="0" w:noHBand="0" w:noVBand="1"/>
      </w:tblPr>
      <w:tblGrid>
        <w:gridCol w:w="2977"/>
        <w:gridCol w:w="6946"/>
        <w:gridCol w:w="2835"/>
        <w:gridCol w:w="2552"/>
      </w:tblGrid>
      <w:tr w:rsidR="00DC6AA0" w14:paraId="2F5A34EA" w14:textId="77777777" w:rsidTr="00762FA8">
        <w:trPr>
          <w:trHeight w:val="474"/>
        </w:trPr>
        <w:tc>
          <w:tcPr>
            <w:tcW w:w="2977" w:type="dxa"/>
            <w:shd w:val="clear" w:color="auto" w:fill="83C9FF" w:themeFill="accent5" w:themeFillTint="66"/>
          </w:tcPr>
          <w:p w14:paraId="1CAB74B1" w14:textId="009AD488" w:rsidR="00DC6AA0" w:rsidRDefault="00762FA8" w:rsidP="007E7ADA">
            <w:pPr>
              <w:rPr>
                <w:rFonts w:ascii="Cambria" w:hAnsi="Cambria"/>
                <w:color w:val="002060"/>
                <w:sz w:val="20"/>
              </w:rPr>
            </w:pPr>
            <w:r>
              <w:rPr>
                <w:rFonts w:ascii="Cambria" w:hAnsi="Cambria"/>
                <w:color w:val="002060"/>
                <w:sz w:val="20"/>
              </w:rPr>
              <w:lastRenderedPageBreak/>
              <w:t>202</w:t>
            </w:r>
            <w:r w:rsidR="008A1615">
              <w:rPr>
                <w:rFonts w:ascii="Cambria" w:hAnsi="Cambria"/>
                <w:color w:val="002060"/>
                <w:sz w:val="20"/>
              </w:rPr>
              <w:t>6</w:t>
            </w:r>
          </w:p>
        </w:tc>
        <w:tc>
          <w:tcPr>
            <w:tcW w:w="6946" w:type="dxa"/>
            <w:shd w:val="clear" w:color="auto" w:fill="83C9FF" w:themeFill="accent5" w:themeFillTint="66"/>
          </w:tcPr>
          <w:p w14:paraId="78A86E42" w14:textId="50C224A2" w:rsidR="00DC6AA0" w:rsidRPr="00762FA8" w:rsidRDefault="00762FA8" w:rsidP="00762FA8">
            <w:pPr>
              <w:rPr>
                <w:rFonts w:ascii="Cambria" w:hAnsi="Cambria"/>
                <w:sz w:val="20"/>
                <w:szCs w:val="20"/>
              </w:rPr>
            </w:pPr>
            <w:r w:rsidRPr="00762FA8">
              <w:rPr>
                <w:rFonts w:ascii="Cambria" w:hAnsi="Cambria"/>
                <w:sz w:val="20"/>
                <w:szCs w:val="20"/>
              </w:rPr>
              <w:t>Beskrivning</w:t>
            </w:r>
          </w:p>
        </w:tc>
        <w:tc>
          <w:tcPr>
            <w:tcW w:w="2835" w:type="dxa"/>
            <w:shd w:val="clear" w:color="auto" w:fill="83C9FF" w:themeFill="accent5" w:themeFillTint="66"/>
          </w:tcPr>
          <w:p w14:paraId="709AD083" w14:textId="0D668760" w:rsidR="00DC6AA0" w:rsidRDefault="00762FA8" w:rsidP="00BB3AEB">
            <w:pPr>
              <w:rPr>
                <w:rFonts w:ascii="Cambria" w:hAnsi="Cambria"/>
                <w:sz w:val="20"/>
                <w:szCs w:val="20"/>
              </w:rPr>
            </w:pPr>
            <w:r>
              <w:rPr>
                <w:rFonts w:ascii="Cambria" w:hAnsi="Cambria"/>
                <w:sz w:val="20"/>
                <w:szCs w:val="20"/>
              </w:rPr>
              <w:t>Lagstiftning/länkar</w:t>
            </w:r>
          </w:p>
        </w:tc>
        <w:tc>
          <w:tcPr>
            <w:tcW w:w="2552" w:type="dxa"/>
            <w:shd w:val="clear" w:color="auto" w:fill="83C9FF" w:themeFill="accent5" w:themeFillTint="66"/>
          </w:tcPr>
          <w:p w14:paraId="7E3E1936" w14:textId="593D352B" w:rsidR="00DC6AA0" w:rsidRDefault="00762FA8" w:rsidP="0086307F">
            <w:pPr>
              <w:rPr>
                <w:rFonts w:ascii="Cambria" w:hAnsi="Cambria"/>
                <w:sz w:val="20"/>
                <w:szCs w:val="20"/>
              </w:rPr>
            </w:pPr>
            <w:r>
              <w:rPr>
                <w:rFonts w:ascii="Cambria" w:hAnsi="Cambria"/>
                <w:sz w:val="20"/>
                <w:szCs w:val="20"/>
              </w:rPr>
              <w:t xml:space="preserve">Lagstiftningsområde </w:t>
            </w:r>
          </w:p>
        </w:tc>
      </w:tr>
      <w:tr w:rsidR="00DC2721" w14:paraId="4A82B26B" w14:textId="77777777" w:rsidTr="00DC2721">
        <w:trPr>
          <w:trHeight w:val="474"/>
        </w:trPr>
        <w:tc>
          <w:tcPr>
            <w:tcW w:w="2977" w:type="dxa"/>
            <w:shd w:val="clear" w:color="auto" w:fill="EBE9E5" w:themeFill="text1" w:themeFillTint="1A"/>
          </w:tcPr>
          <w:p w14:paraId="3EC20FD8" w14:textId="77777777" w:rsidR="00DC2721" w:rsidRDefault="00DC2721" w:rsidP="007E7ADA">
            <w:pPr>
              <w:rPr>
                <w:rFonts w:cstheme="minorHAnsi"/>
                <w:b/>
                <w:bCs/>
                <w:sz w:val="20"/>
              </w:rPr>
            </w:pPr>
            <w:r w:rsidRPr="003469E4">
              <w:rPr>
                <w:rFonts w:cstheme="minorHAnsi"/>
                <w:b/>
                <w:bCs/>
                <w:sz w:val="20"/>
              </w:rPr>
              <w:t>HACCP – Provtagning (SLV)</w:t>
            </w:r>
          </w:p>
          <w:p w14:paraId="429A7F1B" w14:textId="063F1428" w:rsidR="008A1615" w:rsidRPr="003469E4" w:rsidRDefault="008A1615" w:rsidP="007E7ADA">
            <w:pPr>
              <w:rPr>
                <w:rFonts w:cstheme="minorHAnsi"/>
                <w:b/>
                <w:bCs/>
                <w:color w:val="002060"/>
                <w:sz w:val="20"/>
              </w:rPr>
            </w:pPr>
            <w:r w:rsidRPr="008A1615">
              <w:rPr>
                <w:rFonts w:cstheme="minorHAnsi"/>
                <w:b/>
                <w:bCs/>
                <w:sz w:val="20"/>
                <w:highlight w:val="yellow"/>
              </w:rPr>
              <w:t>Förslag till</w:t>
            </w:r>
            <w:r w:rsidR="00716F38">
              <w:rPr>
                <w:rFonts w:cstheme="minorHAnsi"/>
                <w:b/>
                <w:bCs/>
                <w:sz w:val="20"/>
              </w:rPr>
              <w:t xml:space="preserve"> extra kontrollfokus med provtagning</w:t>
            </w:r>
          </w:p>
        </w:tc>
        <w:tc>
          <w:tcPr>
            <w:tcW w:w="6946" w:type="dxa"/>
            <w:shd w:val="clear" w:color="auto" w:fill="FFFFFF" w:themeFill="background1"/>
          </w:tcPr>
          <w:p w14:paraId="1A4E82E6" w14:textId="221B1664" w:rsidR="00DC2721" w:rsidRPr="00DC2721" w:rsidRDefault="00DC2721" w:rsidP="00DC2721">
            <w:pPr>
              <w:rPr>
                <w:sz w:val="20"/>
                <w:szCs w:val="20"/>
              </w:rPr>
            </w:pPr>
            <w:r w:rsidRPr="00DC2721">
              <w:rPr>
                <w:sz w:val="20"/>
                <w:szCs w:val="20"/>
              </w:rPr>
              <w:t xml:space="preserve">Vi utför egen </w:t>
            </w:r>
            <w:proofErr w:type="spellStart"/>
            <w:r w:rsidRPr="00DC2721">
              <w:rPr>
                <w:sz w:val="20"/>
                <w:szCs w:val="20"/>
              </w:rPr>
              <w:t>listeriaprovtagning</w:t>
            </w:r>
            <w:proofErr w:type="spellEnd"/>
            <w:r w:rsidRPr="00DC2721">
              <w:rPr>
                <w:sz w:val="20"/>
                <w:szCs w:val="20"/>
              </w:rPr>
              <w:t xml:space="preserve"> på </w:t>
            </w:r>
            <w:r w:rsidR="005453FB">
              <w:rPr>
                <w:sz w:val="20"/>
                <w:szCs w:val="20"/>
              </w:rPr>
              <w:t>mindre mejerier=gårdsmejerier –</w:t>
            </w:r>
            <w:r w:rsidRPr="00DC2721">
              <w:rPr>
                <w:sz w:val="20"/>
                <w:szCs w:val="20"/>
              </w:rPr>
              <w:t xml:space="preserve"> </w:t>
            </w:r>
            <w:r w:rsidR="005453FB">
              <w:rPr>
                <w:sz w:val="20"/>
                <w:szCs w:val="20"/>
              </w:rPr>
              <w:t xml:space="preserve">fokus på </w:t>
            </w:r>
            <w:r w:rsidRPr="00DC2721">
              <w:rPr>
                <w:sz w:val="20"/>
                <w:szCs w:val="20"/>
              </w:rPr>
              <w:t>omgivningsprover</w:t>
            </w:r>
            <w:r w:rsidR="005453FB">
              <w:rPr>
                <w:sz w:val="20"/>
                <w:szCs w:val="20"/>
              </w:rPr>
              <w:t xml:space="preserve">. </w:t>
            </w:r>
          </w:p>
          <w:p w14:paraId="51006B8C" w14:textId="77777777" w:rsidR="00DC2721" w:rsidRPr="00DC2721" w:rsidRDefault="00DC2721" w:rsidP="00DC2721">
            <w:pPr>
              <w:rPr>
                <w:sz w:val="20"/>
                <w:szCs w:val="20"/>
              </w:rPr>
            </w:pPr>
          </w:p>
          <w:p w14:paraId="3C0B12D7" w14:textId="19151192" w:rsidR="00DC2721" w:rsidRPr="005453FB" w:rsidRDefault="00DC2721" w:rsidP="004830B5">
            <w:pPr>
              <w:rPr>
                <w:b/>
                <w:bCs/>
                <w:sz w:val="20"/>
                <w:szCs w:val="20"/>
              </w:rPr>
            </w:pPr>
            <w:r w:rsidRPr="005453FB">
              <w:rPr>
                <w:b/>
                <w:bCs/>
                <w:sz w:val="20"/>
                <w:szCs w:val="20"/>
              </w:rPr>
              <w:t>Vi väljer ut relevanta anläggningar gemensamt – anläggningar bör väljas under 2024 års kontroller</w:t>
            </w:r>
            <w:r w:rsidR="004C7169">
              <w:rPr>
                <w:b/>
                <w:bCs/>
                <w:sz w:val="20"/>
                <w:szCs w:val="20"/>
              </w:rPr>
              <w:t xml:space="preserve">. Urval ska göras av inspektörer som har erfarenhet av anläggningar, och som vi anser behöver en verifierande provtagning på. </w:t>
            </w:r>
          </w:p>
        </w:tc>
        <w:tc>
          <w:tcPr>
            <w:tcW w:w="2835" w:type="dxa"/>
            <w:shd w:val="clear" w:color="auto" w:fill="FFFFFF" w:themeFill="background1"/>
          </w:tcPr>
          <w:p w14:paraId="0FDE8864" w14:textId="6458B112" w:rsidR="00DC2721" w:rsidRPr="004830B5" w:rsidRDefault="004830B5" w:rsidP="00BB3AEB">
            <w:pPr>
              <w:rPr>
                <w:rFonts w:ascii="Cambria" w:hAnsi="Cambria"/>
                <w:sz w:val="18"/>
                <w:szCs w:val="18"/>
              </w:rPr>
            </w:pPr>
            <w:r w:rsidRPr="004830B5">
              <w:rPr>
                <w:rFonts w:ascii="Cambria" w:hAnsi="Cambria"/>
                <w:sz w:val="18"/>
                <w:szCs w:val="18"/>
              </w:rPr>
              <w:t>Provtagningsplan 2025</w:t>
            </w:r>
          </w:p>
        </w:tc>
        <w:tc>
          <w:tcPr>
            <w:tcW w:w="2552" w:type="dxa"/>
            <w:shd w:val="clear" w:color="auto" w:fill="FFFFFF" w:themeFill="background1"/>
          </w:tcPr>
          <w:p w14:paraId="67232656" w14:textId="77777777" w:rsidR="00DC2721" w:rsidRDefault="00DC2721" w:rsidP="0086307F">
            <w:pPr>
              <w:rPr>
                <w:rFonts w:ascii="Cambria" w:hAnsi="Cambria"/>
                <w:sz w:val="20"/>
                <w:szCs w:val="20"/>
              </w:rPr>
            </w:pPr>
          </w:p>
        </w:tc>
      </w:tr>
      <w:tr w:rsidR="00DC6AA0" w14:paraId="21D0117C" w14:textId="77777777" w:rsidTr="003B5DA8">
        <w:trPr>
          <w:trHeight w:val="474"/>
        </w:trPr>
        <w:tc>
          <w:tcPr>
            <w:tcW w:w="2977" w:type="dxa"/>
            <w:shd w:val="clear" w:color="auto" w:fill="EBE9E5" w:themeFill="text2" w:themeFillTint="1A"/>
          </w:tcPr>
          <w:p w14:paraId="379C88C7" w14:textId="60AC8E22" w:rsidR="00DC6AA0" w:rsidRDefault="007C6C7B" w:rsidP="007E7ADA">
            <w:pPr>
              <w:rPr>
                <w:rFonts w:ascii="Cambria" w:hAnsi="Cambria"/>
                <w:color w:val="002060"/>
                <w:sz w:val="20"/>
              </w:rPr>
            </w:pPr>
            <w:r w:rsidRPr="00AA22EF">
              <w:rPr>
                <w:b/>
                <w:sz w:val="20"/>
                <w:szCs w:val="20"/>
              </w:rPr>
              <w:t>Handelsnormer</w:t>
            </w:r>
          </w:p>
        </w:tc>
        <w:tc>
          <w:tcPr>
            <w:tcW w:w="6946" w:type="dxa"/>
            <w:shd w:val="clear" w:color="auto" w:fill="FFFFFF" w:themeFill="background1"/>
          </w:tcPr>
          <w:p w14:paraId="27AFC534" w14:textId="61F19A40" w:rsidR="007C6C7B" w:rsidRDefault="007C6C7B" w:rsidP="007C6C7B">
            <w:pPr>
              <w:rPr>
                <w:sz w:val="20"/>
                <w:szCs w:val="20"/>
              </w:rPr>
            </w:pPr>
            <w:r>
              <w:rPr>
                <w:sz w:val="20"/>
                <w:szCs w:val="20"/>
              </w:rPr>
              <w:t>Se handelsnormer för mjölk och mjölkprodukter</w:t>
            </w:r>
          </w:p>
          <w:p w14:paraId="0CB76185" w14:textId="670E5EDC" w:rsidR="009407D2" w:rsidRPr="004830B5" w:rsidRDefault="009407D2" w:rsidP="004830B5">
            <w:pPr>
              <w:rPr>
                <w:sz w:val="20"/>
                <w:szCs w:val="20"/>
              </w:rPr>
            </w:pPr>
            <w:r w:rsidRPr="004830B5">
              <w:rPr>
                <w:sz w:val="20"/>
                <w:szCs w:val="20"/>
              </w:rPr>
              <w:t xml:space="preserve">Att företag använder termen ”mjölk” i enlighet med lagstiftningen </w:t>
            </w:r>
          </w:p>
          <w:p w14:paraId="0B381496" w14:textId="77777777" w:rsidR="00DC6AA0" w:rsidRDefault="00DC6AA0" w:rsidP="00DC6AA0">
            <w:pPr>
              <w:pStyle w:val="Liststycke"/>
              <w:rPr>
                <w:rFonts w:ascii="Cambria" w:hAnsi="Cambria"/>
                <w:sz w:val="20"/>
                <w:szCs w:val="20"/>
              </w:rPr>
            </w:pPr>
          </w:p>
        </w:tc>
        <w:tc>
          <w:tcPr>
            <w:tcW w:w="2835" w:type="dxa"/>
            <w:shd w:val="clear" w:color="auto" w:fill="FFFFFF" w:themeFill="background1"/>
          </w:tcPr>
          <w:p w14:paraId="017A6D40" w14:textId="63AC1B5E" w:rsidR="00DC6AA0" w:rsidRPr="004830B5" w:rsidRDefault="004830B5" w:rsidP="00BB3AEB">
            <w:pPr>
              <w:rPr>
                <w:rFonts w:ascii="Cambria" w:hAnsi="Cambria"/>
                <w:sz w:val="18"/>
                <w:szCs w:val="18"/>
              </w:rPr>
            </w:pPr>
            <w:r>
              <w:rPr>
                <w:rFonts w:cstheme="minorHAnsi"/>
                <w:color w:val="333333"/>
                <w:sz w:val="18"/>
                <w:szCs w:val="18"/>
                <w:shd w:val="clear" w:color="auto" w:fill="F9F9F9"/>
              </w:rPr>
              <w:t>D</w:t>
            </w:r>
            <w:r w:rsidR="007C6C7B" w:rsidRPr="004830B5">
              <w:rPr>
                <w:rFonts w:cstheme="minorHAnsi"/>
                <w:color w:val="333333"/>
                <w:sz w:val="18"/>
                <w:szCs w:val="18"/>
                <w:shd w:val="clear" w:color="auto" w:fill="F9F9F9"/>
              </w:rPr>
              <w:t>el III punkt 1 i bilaga VII till förordning (EU) nr 1308/2013</w:t>
            </w:r>
            <w:r w:rsidR="007C6C7B" w:rsidRPr="004830B5">
              <w:rPr>
                <w:rFonts w:cstheme="minorHAnsi"/>
                <w:b/>
                <w:sz w:val="18"/>
                <w:szCs w:val="18"/>
                <w:shd w:val="clear" w:color="auto" w:fill="F9F9F9"/>
              </w:rPr>
              <w:t>. I förordningen finns även de termer som reserverats för produkter från mjölk.</w:t>
            </w:r>
          </w:p>
        </w:tc>
        <w:tc>
          <w:tcPr>
            <w:tcW w:w="2552" w:type="dxa"/>
            <w:shd w:val="clear" w:color="auto" w:fill="FFFFFF" w:themeFill="background1"/>
          </w:tcPr>
          <w:p w14:paraId="50BDF0EA" w14:textId="56EC0B29" w:rsidR="00D116F6" w:rsidRPr="001A79DC" w:rsidRDefault="007C6C7B" w:rsidP="0086307F">
            <w:pPr>
              <w:rPr>
                <w:rFonts w:cstheme="minorHAnsi"/>
                <w:sz w:val="18"/>
                <w:szCs w:val="18"/>
              </w:rPr>
            </w:pPr>
            <w:r w:rsidRPr="001A79DC">
              <w:rPr>
                <w:rFonts w:cstheme="minorHAnsi"/>
                <w:b/>
                <w:sz w:val="18"/>
                <w:szCs w:val="18"/>
              </w:rPr>
              <w:t>E03</w:t>
            </w:r>
            <w:r w:rsidR="001A79DC" w:rsidRPr="001A79DC">
              <w:rPr>
                <w:rFonts w:cstheme="minorHAnsi"/>
                <w:b/>
                <w:sz w:val="18"/>
                <w:szCs w:val="18"/>
              </w:rPr>
              <w:t>.</w:t>
            </w:r>
            <w:r w:rsidR="00C268EF" w:rsidRPr="001A79DC">
              <w:rPr>
                <w:rFonts w:cstheme="minorHAnsi"/>
                <w:sz w:val="18"/>
                <w:szCs w:val="18"/>
              </w:rPr>
              <w:t>(Handelsnormer)</w:t>
            </w:r>
          </w:p>
          <w:p w14:paraId="38C4B400" w14:textId="3B4824A2" w:rsidR="00D116F6" w:rsidRDefault="00D116F6" w:rsidP="00D116F6">
            <w:pPr>
              <w:rPr>
                <w:rFonts w:ascii="Cambria" w:hAnsi="Cambria"/>
                <w:sz w:val="20"/>
                <w:szCs w:val="20"/>
              </w:rPr>
            </w:pPr>
          </w:p>
          <w:p w14:paraId="59B22B53" w14:textId="77777777" w:rsidR="00DC6AA0" w:rsidRPr="00D116F6" w:rsidRDefault="00DC6AA0" w:rsidP="00D116F6">
            <w:pPr>
              <w:jc w:val="center"/>
              <w:rPr>
                <w:rFonts w:ascii="Cambria" w:hAnsi="Cambria"/>
                <w:sz w:val="20"/>
                <w:szCs w:val="20"/>
              </w:rPr>
            </w:pPr>
          </w:p>
        </w:tc>
      </w:tr>
      <w:tr w:rsidR="00FF44FB" w14:paraId="1AA3C68C" w14:textId="77777777" w:rsidTr="003B5DA8">
        <w:trPr>
          <w:trHeight w:val="474"/>
        </w:trPr>
        <w:tc>
          <w:tcPr>
            <w:tcW w:w="2977" w:type="dxa"/>
            <w:shd w:val="clear" w:color="auto" w:fill="EBE9E5" w:themeFill="text2" w:themeFillTint="1A"/>
          </w:tcPr>
          <w:p w14:paraId="38EFFEE0" w14:textId="77777777" w:rsidR="00FF44FB" w:rsidRPr="003469E4" w:rsidRDefault="00FF44FB" w:rsidP="00FF44FB">
            <w:pPr>
              <w:rPr>
                <w:b/>
                <w:sz w:val="20"/>
                <w:szCs w:val="20"/>
              </w:rPr>
            </w:pPr>
            <w:r w:rsidRPr="003469E4">
              <w:rPr>
                <w:b/>
                <w:sz w:val="20"/>
                <w:szCs w:val="20"/>
              </w:rPr>
              <w:t xml:space="preserve">HACCP </w:t>
            </w:r>
          </w:p>
          <w:p w14:paraId="0D061D28" w14:textId="77777777" w:rsidR="00561654" w:rsidRDefault="00561654" w:rsidP="00FF44FB">
            <w:pPr>
              <w:rPr>
                <w:b/>
              </w:rPr>
            </w:pPr>
          </w:p>
          <w:p w14:paraId="26ACF96F" w14:textId="77777777" w:rsidR="00561654" w:rsidRDefault="00561654" w:rsidP="00FF44FB">
            <w:pPr>
              <w:rPr>
                <w:b/>
              </w:rPr>
            </w:pPr>
          </w:p>
          <w:p w14:paraId="74E008B9" w14:textId="77777777" w:rsidR="00561654" w:rsidRDefault="00561654" w:rsidP="00FF44FB">
            <w:pPr>
              <w:rPr>
                <w:b/>
              </w:rPr>
            </w:pPr>
          </w:p>
          <w:p w14:paraId="372CD5E5" w14:textId="77777777" w:rsidR="00561654" w:rsidRDefault="00561654" w:rsidP="00FF44FB">
            <w:pPr>
              <w:rPr>
                <w:b/>
              </w:rPr>
            </w:pPr>
          </w:p>
          <w:p w14:paraId="45477170" w14:textId="3F799A9A" w:rsidR="00561654" w:rsidRDefault="00561654" w:rsidP="00FF44FB">
            <w:pPr>
              <w:rPr>
                <w:b/>
              </w:rPr>
            </w:pPr>
          </w:p>
        </w:tc>
        <w:tc>
          <w:tcPr>
            <w:tcW w:w="6946" w:type="dxa"/>
            <w:shd w:val="clear" w:color="auto" w:fill="FFFFFF" w:themeFill="background1"/>
          </w:tcPr>
          <w:p w14:paraId="6CA5AF25" w14:textId="77777777" w:rsidR="00FF44FB" w:rsidRDefault="00FF44FB" w:rsidP="00FF44FB">
            <w:pPr>
              <w:rPr>
                <w:sz w:val="20"/>
                <w:szCs w:val="20"/>
              </w:rPr>
            </w:pPr>
            <w:r>
              <w:rPr>
                <w:sz w:val="20"/>
                <w:szCs w:val="20"/>
              </w:rPr>
              <w:t xml:space="preserve">Tillverkning av laktosfria produkter – styrning och verifierande prover </w:t>
            </w:r>
          </w:p>
          <w:p w14:paraId="6A09B80F" w14:textId="599C6D78" w:rsidR="00FF44FB" w:rsidRPr="00F510E2" w:rsidRDefault="00FF44FB" w:rsidP="00384618">
            <w:pPr>
              <w:pStyle w:val="Liststycke"/>
              <w:numPr>
                <w:ilvl w:val="0"/>
                <w:numId w:val="16"/>
              </w:numPr>
              <w:rPr>
                <w:sz w:val="20"/>
                <w:szCs w:val="20"/>
              </w:rPr>
            </w:pPr>
            <w:r w:rsidRPr="00F510E2">
              <w:rPr>
                <w:sz w:val="20"/>
                <w:szCs w:val="20"/>
              </w:rPr>
              <w:t xml:space="preserve">Gränsvärde för laktosfria produkter </w:t>
            </w:r>
          </w:p>
          <w:p w14:paraId="61206F68" w14:textId="760CEA58" w:rsidR="00FF44FB" w:rsidRPr="00F510E2" w:rsidRDefault="00FF44FB" w:rsidP="00384618">
            <w:pPr>
              <w:pStyle w:val="Liststycke"/>
              <w:numPr>
                <w:ilvl w:val="0"/>
                <w:numId w:val="16"/>
              </w:numPr>
              <w:rPr>
                <w:sz w:val="20"/>
                <w:szCs w:val="20"/>
              </w:rPr>
            </w:pPr>
            <w:r w:rsidRPr="00F510E2">
              <w:rPr>
                <w:sz w:val="20"/>
                <w:szCs w:val="20"/>
              </w:rPr>
              <w:t>Rätt produkt i rätt förpackning</w:t>
            </w:r>
          </w:p>
          <w:p w14:paraId="60D7BD50" w14:textId="20379316" w:rsidR="00FF44FB" w:rsidRPr="003469E4" w:rsidRDefault="00FF44FB" w:rsidP="00384618">
            <w:pPr>
              <w:pStyle w:val="Liststycke"/>
              <w:numPr>
                <w:ilvl w:val="0"/>
                <w:numId w:val="16"/>
              </w:numPr>
              <w:rPr>
                <w:sz w:val="20"/>
                <w:szCs w:val="20"/>
              </w:rPr>
            </w:pPr>
            <w:r w:rsidRPr="00F510E2">
              <w:rPr>
                <w:sz w:val="20"/>
                <w:szCs w:val="20"/>
              </w:rPr>
              <w:t xml:space="preserve">Är produkterna anmälda till </w:t>
            </w:r>
            <w:proofErr w:type="spellStart"/>
            <w:r w:rsidRPr="00F510E2">
              <w:rPr>
                <w:sz w:val="20"/>
                <w:szCs w:val="20"/>
              </w:rPr>
              <w:t>slv</w:t>
            </w:r>
            <w:proofErr w:type="spellEnd"/>
            <w:r w:rsidRPr="00F510E2">
              <w:rPr>
                <w:sz w:val="20"/>
                <w:szCs w:val="20"/>
              </w:rPr>
              <w:t>?</w:t>
            </w:r>
          </w:p>
        </w:tc>
        <w:tc>
          <w:tcPr>
            <w:tcW w:w="2835" w:type="dxa"/>
            <w:shd w:val="clear" w:color="auto" w:fill="FFFFFF" w:themeFill="background1"/>
          </w:tcPr>
          <w:p w14:paraId="4E239D22" w14:textId="77777777" w:rsidR="00FF44FB" w:rsidRDefault="00FF44FB" w:rsidP="00FF44FB">
            <w:pPr>
              <w:rPr>
                <w:sz w:val="18"/>
                <w:szCs w:val="18"/>
              </w:rPr>
            </w:pPr>
            <w:r w:rsidRPr="00C268EF">
              <w:rPr>
                <w:sz w:val="18"/>
                <w:szCs w:val="18"/>
              </w:rPr>
              <w:t>852/2004 art 5</w:t>
            </w:r>
          </w:p>
          <w:p w14:paraId="65F66F58" w14:textId="77777777" w:rsidR="002C44FF" w:rsidRDefault="002C44FF" w:rsidP="00FF44FB">
            <w:pPr>
              <w:rPr>
                <w:sz w:val="18"/>
                <w:szCs w:val="18"/>
              </w:rPr>
            </w:pPr>
          </w:p>
          <w:p w14:paraId="4F8687EB" w14:textId="599B4545" w:rsidR="002C44FF" w:rsidRPr="00F510E2" w:rsidRDefault="002C44FF" w:rsidP="00FF44FB">
            <w:pPr>
              <w:rPr>
                <w:sz w:val="18"/>
                <w:szCs w:val="18"/>
              </w:rPr>
            </w:pPr>
            <w:r>
              <w:rPr>
                <w:sz w:val="18"/>
                <w:szCs w:val="18"/>
              </w:rPr>
              <w:t>LIVSFS 2014:4 §</w:t>
            </w:r>
            <w:proofErr w:type="gramStart"/>
            <w:r>
              <w:rPr>
                <w:sz w:val="18"/>
                <w:szCs w:val="18"/>
              </w:rPr>
              <w:t>14-16</w:t>
            </w:r>
            <w:proofErr w:type="gramEnd"/>
          </w:p>
        </w:tc>
        <w:tc>
          <w:tcPr>
            <w:tcW w:w="2552" w:type="dxa"/>
            <w:shd w:val="clear" w:color="auto" w:fill="FFFFFF" w:themeFill="background1"/>
          </w:tcPr>
          <w:p w14:paraId="1C73244B" w14:textId="2CF3C350" w:rsidR="00FF44FB" w:rsidRPr="00C268EF" w:rsidRDefault="00FF44FB" w:rsidP="00FF44FB">
            <w:pPr>
              <w:rPr>
                <w:sz w:val="18"/>
                <w:szCs w:val="18"/>
              </w:rPr>
            </w:pPr>
            <w:r w:rsidRPr="00BA53CC">
              <w:rPr>
                <w:b/>
                <w:sz w:val="18"/>
                <w:szCs w:val="18"/>
              </w:rPr>
              <w:t>K01</w:t>
            </w:r>
            <w:r w:rsidR="001A79DC">
              <w:rPr>
                <w:b/>
                <w:sz w:val="18"/>
                <w:szCs w:val="18"/>
              </w:rPr>
              <w:t>.</w:t>
            </w:r>
            <w:r w:rsidR="00C268EF">
              <w:rPr>
                <w:sz w:val="18"/>
                <w:szCs w:val="18"/>
              </w:rPr>
              <w:t>(</w:t>
            </w:r>
            <w:proofErr w:type="spellStart"/>
            <w:r w:rsidR="00C268EF">
              <w:rPr>
                <w:sz w:val="18"/>
                <w:szCs w:val="18"/>
              </w:rPr>
              <w:t>Haccp</w:t>
            </w:r>
            <w:proofErr w:type="spellEnd"/>
            <w:r w:rsidR="00C268EF">
              <w:rPr>
                <w:sz w:val="18"/>
                <w:szCs w:val="18"/>
              </w:rPr>
              <w:t xml:space="preserve"> baserade förfaranden)</w:t>
            </w:r>
          </w:p>
          <w:p w14:paraId="771924C0" w14:textId="10DFF5AE" w:rsidR="00FF44FB" w:rsidRPr="00C268EF" w:rsidRDefault="00FF44FB" w:rsidP="00FF44FB">
            <w:pPr>
              <w:rPr>
                <w:b/>
                <w:sz w:val="20"/>
                <w:szCs w:val="20"/>
              </w:rPr>
            </w:pPr>
            <w:r w:rsidRPr="00C268EF">
              <w:rPr>
                <w:b/>
                <w:sz w:val="18"/>
                <w:szCs w:val="18"/>
              </w:rPr>
              <w:t>A</w:t>
            </w:r>
            <w:r w:rsidR="001A79DC">
              <w:rPr>
                <w:b/>
                <w:sz w:val="18"/>
                <w:szCs w:val="18"/>
              </w:rPr>
              <w:t>.</w:t>
            </w:r>
            <w:r w:rsidRPr="00C268EF">
              <w:rPr>
                <w:b/>
                <w:sz w:val="20"/>
                <w:szCs w:val="20"/>
              </w:rPr>
              <w:t xml:space="preserve"> </w:t>
            </w:r>
            <w:r w:rsidR="00C268EF" w:rsidRPr="00C268EF">
              <w:rPr>
                <w:sz w:val="18"/>
                <w:szCs w:val="18"/>
              </w:rPr>
              <w:t>(</w:t>
            </w:r>
            <w:r w:rsidR="009C65DA" w:rsidRPr="00C268EF">
              <w:rPr>
                <w:sz w:val="18"/>
                <w:szCs w:val="18"/>
              </w:rPr>
              <w:t>Administrativa</w:t>
            </w:r>
            <w:r w:rsidR="00C268EF" w:rsidRPr="00C268EF">
              <w:rPr>
                <w:sz w:val="18"/>
                <w:szCs w:val="18"/>
              </w:rPr>
              <w:t xml:space="preserve"> krav)</w:t>
            </w:r>
          </w:p>
        </w:tc>
      </w:tr>
    </w:tbl>
    <w:p w14:paraId="185B80B2" w14:textId="77777777" w:rsidR="009C65DA" w:rsidRDefault="009C65DA">
      <w:r>
        <w:br w:type="page"/>
      </w:r>
    </w:p>
    <w:tbl>
      <w:tblPr>
        <w:tblStyle w:val="Tabellrutnt"/>
        <w:tblW w:w="15310" w:type="dxa"/>
        <w:tblInd w:w="-714" w:type="dxa"/>
        <w:tblLayout w:type="fixed"/>
        <w:tblLook w:val="04A0" w:firstRow="1" w:lastRow="0" w:firstColumn="1" w:lastColumn="0" w:noHBand="0" w:noVBand="1"/>
      </w:tblPr>
      <w:tblGrid>
        <w:gridCol w:w="2977"/>
        <w:gridCol w:w="6946"/>
        <w:gridCol w:w="2835"/>
        <w:gridCol w:w="2552"/>
      </w:tblGrid>
      <w:tr w:rsidR="00FF44FB" w14:paraId="488B566F" w14:textId="77777777" w:rsidTr="00451C49">
        <w:trPr>
          <w:trHeight w:val="474"/>
        </w:trPr>
        <w:tc>
          <w:tcPr>
            <w:tcW w:w="2977" w:type="dxa"/>
            <w:shd w:val="clear" w:color="auto" w:fill="83C9FF" w:themeFill="accent5" w:themeFillTint="66"/>
          </w:tcPr>
          <w:p w14:paraId="5E84313E" w14:textId="682CD2D4" w:rsidR="00FF44FB" w:rsidRDefault="00451C49" w:rsidP="00FF44FB">
            <w:pPr>
              <w:rPr>
                <w:b/>
              </w:rPr>
            </w:pPr>
            <w:r>
              <w:rPr>
                <w:b/>
              </w:rPr>
              <w:lastRenderedPageBreak/>
              <w:t>202</w:t>
            </w:r>
            <w:r w:rsidR="008A1615">
              <w:rPr>
                <w:b/>
              </w:rPr>
              <w:t>7</w:t>
            </w:r>
          </w:p>
        </w:tc>
        <w:tc>
          <w:tcPr>
            <w:tcW w:w="6946" w:type="dxa"/>
            <w:shd w:val="clear" w:color="auto" w:fill="83C9FF" w:themeFill="accent5" w:themeFillTint="66"/>
          </w:tcPr>
          <w:p w14:paraId="1062078B" w14:textId="46109CFC" w:rsidR="00FF44FB" w:rsidRDefault="00451C49" w:rsidP="00FF44FB">
            <w:pPr>
              <w:rPr>
                <w:sz w:val="20"/>
                <w:szCs w:val="20"/>
              </w:rPr>
            </w:pPr>
            <w:r>
              <w:rPr>
                <w:sz w:val="20"/>
                <w:szCs w:val="20"/>
              </w:rPr>
              <w:t>Beskrivning</w:t>
            </w:r>
          </w:p>
        </w:tc>
        <w:tc>
          <w:tcPr>
            <w:tcW w:w="2835" w:type="dxa"/>
            <w:shd w:val="clear" w:color="auto" w:fill="83C9FF" w:themeFill="accent5" w:themeFillTint="66"/>
          </w:tcPr>
          <w:p w14:paraId="1BC8282E" w14:textId="54AB63AD" w:rsidR="00FF44FB" w:rsidRDefault="00451C49" w:rsidP="00FF44FB">
            <w:pPr>
              <w:rPr>
                <w:sz w:val="20"/>
                <w:szCs w:val="20"/>
              </w:rPr>
            </w:pPr>
            <w:r>
              <w:rPr>
                <w:sz w:val="20"/>
                <w:szCs w:val="20"/>
              </w:rPr>
              <w:t>Lagstiftning/länkar</w:t>
            </w:r>
          </w:p>
        </w:tc>
        <w:tc>
          <w:tcPr>
            <w:tcW w:w="2552" w:type="dxa"/>
            <w:shd w:val="clear" w:color="auto" w:fill="83C9FF" w:themeFill="accent5" w:themeFillTint="66"/>
          </w:tcPr>
          <w:p w14:paraId="68BA2787" w14:textId="2A4D81E4" w:rsidR="00FF44FB" w:rsidRDefault="00451C49" w:rsidP="00FF44FB">
            <w:pPr>
              <w:rPr>
                <w:sz w:val="20"/>
                <w:szCs w:val="20"/>
              </w:rPr>
            </w:pPr>
            <w:r>
              <w:rPr>
                <w:sz w:val="20"/>
                <w:szCs w:val="20"/>
              </w:rPr>
              <w:t xml:space="preserve">Lagstiftningsområde </w:t>
            </w:r>
          </w:p>
        </w:tc>
      </w:tr>
      <w:tr w:rsidR="003B5DA8" w14:paraId="2D9BA748" w14:textId="77777777" w:rsidTr="003B5DA8">
        <w:trPr>
          <w:trHeight w:val="474"/>
        </w:trPr>
        <w:tc>
          <w:tcPr>
            <w:tcW w:w="2977" w:type="dxa"/>
            <w:shd w:val="clear" w:color="auto" w:fill="EBE9E5" w:themeFill="text2" w:themeFillTint="1A"/>
          </w:tcPr>
          <w:p w14:paraId="6178399E" w14:textId="77777777" w:rsidR="003B5DA8" w:rsidRDefault="003B5DA8" w:rsidP="003B5DA8">
            <w:pPr>
              <w:rPr>
                <w:b/>
                <w:sz w:val="20"/>
              </w:rPr>
            </w:pPr>
            <w:r w:rsidRPr="00071DA1">
              <w:rPr>
                <w:b/>
                <w:sz w:val="20"/>
              </w:rPr>
              <w:t>Mottagningskontroll</w:t>
            </w:r>
          </w:p>
          <w:p w14:paraId="158DCF4A" w14:textId="0AC49C09" w:rsidR="00CE11BB" w:rsidRDefault="00CE11BB" w:rsidP="003B5DA8">
            <w:pPr>
              <w:rPr>
                <w:b/>
              </w:rPr>
            </w:pPr>
            <w:r w:rsidRPr="00F0686C">
              <w:rPr>
                <w:b/>
                <w:sz w:val="20"/>
              </w:rPr>
              <w:t>Lägga in på varje år kontroll</w:t>
            </w:r>
          </w:p>
        </w:tc>
        <w:tc>
          <w:tcPr>
            <w:tcW w:w="6946" w:type="dxa"/>
            <w:shd w:val="clear" w:color="auto" w:fill="FFFFFF" w:themeFill="background1"/>
          </w:tcPr>
          <w:p w14:paraId="082F818F" w14:textId="77777777" w:rsidR="003B5DA8" w:rsidRPr="00071DA1" w:rsidRDefault="003B5DA8" w:rsidP="003B5DA8">
            <w:pPr>
              <w:rPr>
                <w:sz w:val="20"/>
                <w:szCs w:val="32"/>
              </w:rPr>
            </w:pPr>
            <w:r w:rsidRPr="00071DA1">
              <w:rPr>
                <w:sz w:val="20"/>
                <w:szCs w:val="32"/>
              </w:rPr>
              <w:t>Provtagn</w:t>
            </w:r>
            <w:r>
              <w:rPr>
                <w:sz w:val="20"/>
                <w:szCs w:val="32"/>
              </w:rPr>
              <w:t xml:space="preserve">ing av den obehandlade mjölken: </w:t>
            </w:r>
          </w:p>
          <w:p w14:paraId="218A09F7" w14:textId="6ADE3169" w:rsidR="003B5DA8" w:rsidRPr="004C667C" w:rsidRDefault="003B5DA8" w:rsidP="00384618">
            <w:pPr>
              <w:pStyle w:val="Liststycke"/>
              <w:numPr>
                <w:ilvl w:val="0"/>
                <w:numId w:val="7"/>
              </w:numPr>
              <w:spacing w:before="0"/>
              <w:rPr>
                <w:sz w:val="20"/>
                <w:szCs w:val="32"/>
              </w:rPr>
            </w:pPr>
            <w:r w:rsidRPr="004C667C">
              <w:rPr>
                <w:sz w:val="20"/>
                <w:szCs w:val="32"/>
              </w:rPr>
              <w:t>antal bakterier</w:t>
            </w:r>
          </w:p>
          <w:p w14:paraId="47AD195A" w14:textId="77777777" w:rsidR="003B5DA8" w:rsidRPr="00071DA1" w:rsidRDefault="003B5DA8" w:rsidP="00384618">
            <w:pPr>
              <w:pStyle w:val="Liststycke"/>
              <w:numPr>
                <w:ilvl w:val="0"/>
                <w:numId w:val="7"/>
              </w:numPr>
              <w:spacing w:before="0"/>
              <w:rPr>
                <w:sz w:val="20"/>
                <w:szCs w:val="32"/>
              </w:rPr>
            </w:pPr>
            <w:r w:rsidRPr="00071DA1">
              <w:rPr>
                <w:sz w:val="20"/>
                <w:szCs w:val="32"/>
              </w:rPr>
              <w:t>celltal</w:t>
            </w:r>
          </w:p>
          <w:p w14:paraId="56B27C9E" w14:textId="77777777" w:rsidR="003B5DA8" w:rsidRPr="00071DA1" w:rsidRDefault="003B5DA8" w:rsidP="00384618">
            <w:pPr>
              <w:pStyle w:val="Liststycke"/>
              <w:numPr>
                <w:ilvl w:val="0"/>
                <w:numId w:val="7"/>
              </w:numPr>
              <w:spacing w:before="0"/>
              <w:rPr>
                <w:sz w:val="20"/>
                <w:szCs w:val="32"/>
              </w:rPr>
            </w:pPr>
            <w:r w:rsidRPr="00071DA1">
              <w:rPr>
                <w:sz w:val="20"/>
                <w:szCs w:val="32"/>
              </w:rPr>
              <w:t xml:space="preserve">antibiotika </w:t>
            </w:r>
          </w:p>
          <w:p w14:paraId="7C5606A5" w14:textId="623B8C50" w:rsidR="003B5DA8" w:rsidRPr="003469E4" w:rsidRDefault="003B5DA8" w:rsidP="003B5DA8">
            <w:pPr>
              <w:rPr>
                <w:sz w:val="20"/>
                <w:szCs w:val="32"/>
              </w:rPr>
            </w:pPr>
            <w:r w:rsidRPr="00071DA1">
              <w:rPr>
                <w:sz w:val="20"/>
                <w:szCs w:val="32"/>
              </w:rPr>
              <w:t xml:space="preserve">Vilken aktör utför provtagning på den obehandlade hämtade mjölken? </w:t>
            </w:r>
            <w:r w:rsidR="00957A35">
              <w:rPr>
                <w:sz w:val="20"/>
                <w:szCs w:val="32"/>
              </w:rPr>
              <w:t>Hur gör mejerierna detta i praktiken?</w:t>
            </w:r>
            <w:r>
              <w:rPr>
                <w:sz w:val="20"/>
                <w:szCs w:val="32"/>
              </w:rPr>
              <w:t xml:space="preserve"> </w:t>
            </w:r>
          </w:p>
        </w:tc>
        <w:tc>
          <w:tcPr>
            <w:tcW w:w="2835" w:type="dxa"/>
            <w:shd w:val="clear" w:color="auto" w:fill="FFFFFF" w:themeFill="background1"/>
          </w:tcPr>
          <w:p w14:paraId="3E10A893" w14:textId="77777777" w:rsidR="003B5DA8" w:rsidRPr="00667C33" w:rsidRDefault="003B5DA8" w:rsidP="00667C33">
            <w:pPr>
              <w:rPr>
                <w:sz w:val="18"/>
                <w:szCs w:val="18"/>
              </w:rPr>
            </w:pPr>
            <w:r w:rsidRPr="00667C33">
              <w:rPr>
                <w:sz w:val="18"/>
                <w:szCs w:val="18"/>
              </w:rPr>
              <w:t xml:space="preserve">853/2004 bilaga III AVSNITT IX, kap I, III P </w:t>
            </w:r>
            <w:proofErr w:type="gramStart"/>
            <w:r w:rsidRPr="00667C33">
              <w:rPr>
                <w:sz w:val="18"/>
                <w:szCs w:val="18"/>
              </w:rPr>
              <w:t>1-4</w:t>
            </w:r>
            <w:proofErr w:type="gramEnd"/>
          </w:p>
          <w:p w14:paraId="0B49F410" w14:textId="0F127BD3" w:rsidR="003B5DA8" w:rsidRDefault="003B5DA8" w:rsidP="003B5DA8">
            <w:pPr>
              <w:rPr>
                <w:sz w:val="20"/>
                <w:szCs w:val="20"/>
              </w:rPr>
            </w:pPr>
          </w:p>
        </w:tc>
        <w:tc>
          <w:tcPr>
            <w:tcW w:w="2552" w:type="dxa"/>
            <w:shd w:val="clear" w:color="auto" w:fill="FFFFFF" w:themeFill="background1"/>
          </w:tcPr>
          <w:p w14:paraId="2F24B0B4" w14:textId="6956ADA5" w:rsidR="003B5DA8" w:rsidRPr="00667C33" w:rsidRDefault="003B5DA8" w:rsidP="003B5DA8">
            <w:pPr>
              <w:rPr>
                <w:sz w:val="18"/>
                <w:szCs w:val="18"/>
              </w:rPr>
            </w:pPr>
            <w:r w:rsidRPr="00BA53CC">
              <w:rPr>
                <w:b/>
                <w:sz w:val="18"/>
                <w:szCs w:val="18"/>
              </w:rPr>
              <w:t>L06</w:t>
            </w:r>
            <w:r w:rsidR="001A79DC">
              <w:rPr>
                <w:b/>
                <w:sz w:val="18"/>
                <w:szCs w:val="18"/>
              </w:rPr>
              <w:t>.</w:t>
            </w:r>
            <w:r w:rsidR="00667C33">
              <w:rPr>
                <w:sz w:val="18"/>
                <w:szCs w:val="18"/>
              </w:rPr>
              <w:t xml:space="preserve">(Specifika </w:t>
            </w:r>
            <w:proofErr w:type="spellStart"/>
            <w:proofErr w:type="gramStart"/>
            <w:r w:rsidR="00667C33">
              <w:rPr>
                <w:sz w:val="18"/>
                <w:szCs w:val="18"/>
              </w:rPr>
              <w:t>hygienkrav,egenkontroller</w:t>
            </w:r>
            <w:proofErr w:type="spellEnd"/>
            <w:proofErr w:type="gramEnd"/>
            <w:r w:rsidR="00667C33">
              <w:rPr>
                <w:sz w:val="18"/>
                <w:szCs w:val="18"/>
              </w:rPr>
              <w:t>)</w:t>
            </w:r>
          </w:p>
        </w:tc>
      </w:tr>
      <w:tr w:rsidR="003B5DA8" w14:paraId="2E0D23DE" w14:textId="77777777" w:rsidTr="004C6338">
        <w:trPr>
          <w:trHeight w:val="474"/>
        </w:trPr>
        <w:tc>
          <w:tcPr>
            <w:tcW w:w="2977" w:type="dxa"/>
            <w:shd w:val="clear" w:color="auto" w:fill="EBE9E5" w:themeFill="text2" w:themeFillTint="1A"/>
          </w:tcPr>
          <w:p w14:paraId="4804626C" w14:textId="77777777" w:rsidR="004C6338" w:rsidRDefault="004C6338" w:rsidP="004C6338">
            <w:pPr>
              <w:rPr>
                <w:b/>
                <w:sz w:val="20"/>
                <w:szCs w:val="20"/>
              </w:rPr>
            </w:pPr>
            <w:r>
              <w:rPr>
                <w:b/>
                <w:sz w:val="20"/>
                <w:szCs w:val="20"/>
              </w:rPr>
              <w:t>Grundförutsättningar/ hygien</w:t>
            </w:r>
          </w:p>
          <w:p w14:paraId="6B40B4C1" w14:textId="77777777" w:rsidR="004C6338" w:rsidRPr="00D92E8D" w:rsidRDefault="004C6338" w:rsidP="004C6338">
            <w:pPr>
              <w:rPr>
                <w:b/>
                <w:sz w:val="20"/>
                <w:szCs w:val="20"/>
              </w:rPr>
            </w:pPr>
            <w:r>
              <w:rPr>
                <w:b/>
                <w:sz w:val="20"/>
                <w:szCs w:val="20"/>
              </w:rPr>
              <w:t>/</w:t>
            </w:r>
            <w:r w:rsidRPr="00D92E8D">
              <w:rPr>
                <w:b/>
                <w:sz w:val="20"/>
                <w:szCs w:val="20"/>
              </w:rPr>
              <w:t>HACCP</w:t>
            </w:r>
          </w:p>
          <w:p w14:paraId="64353AF6" w14:textId="77777777" w:rsidR="003B5DA8" w:rsidRDefault="003B5DA8" w:rsidP="003B5DA8">
            <w:pPr>
              <w:rPr>
                <w:b/>
              </w:rPr>
            </w:pPr>
          </w:p>
        </w:tc>
        <w:tc>
          <w:tcPr>
            <w:tcW w:w="6946" w:type="dxa"/>
            <w:shd w:val="clear" w:color="auto" w:fill="FFFFFF" w:themeFill="background1"/>
          </w:tcPr>
          <w:p w14:paraId="3F58B308" w14:textId="77777777" w:rsidR="004C6338" w:rsidRDefault="004C6338" w:rsidP="004C6338">
            <w:pPr>
              <w:rPr>
                <w:sz w:val="20"/>
                <w:szCs w:val="20"/>
              </w:rPr>
            </w:pPr>
            <w:r>
              <w:rPr>
                <w:sz w:val="20"/>
                <w:szCs w:val="20"/>
              </w:rPr>
              <w:t>Säker hantering av mjölk efter pastörisering</w:t>
            </w:r>
          </w:p>
          <w:p w14:paraId="6923D857" w14:textId="7A5275FC" w:rsidR="003B5DA8" w:rsidRDefault="004C6338" w:rsidP="003B5DA8">
            <w:pPr>
              <w:rPr>
                <w:sz w:val="20"/>
                <w:szCs w:val="20"/>
              </w:rPr>
            </w:pPr>
            <w:r>
              <w:rPr>
                <w:sz w:val="20"/>
                <w:szCs w:val="20"/>
              </w:rPr>
              <w:t xml:space="preserve">(ex hur säkerställs att opastöriserad mjölk inte förorenar den </w:t>
            </w:r>
            <w:proofErr w:type="gramStart"/>
            <w:r>
              <w:rPr>
                <w:sz w:val="20"/>
                <w:szCs w:val="20"/>
              </w:rPr>
              <w:t>pastöriserade- ex</w:t>
            </w:r>
            <w:proofErr w:type="gramEnd"/>
            <w:r>
              <w:rPr>
                <w:sz w:val="20"/>
                <w:szCs w:val="20"/>
              </w:rPr>
              <w:t xml:space="preserve"> via tryckdifferenser. Allmän hygien </w:t>
            </w:r>
            <w:proofErr w:type="gramStart"/>
            <w:r>
              <w:rPr>
                <w:sz w:val="20"/>
                <w:szCs w:val="20"/>
              </w:rPr>
              <w:t>etc..</w:t>
            </w:r>
            <w:proofErr w:type="gramEnd"/>
            <w:r>
              <w:rPr>
                <w:sz w:val="20"/>
                <w:szCs w:val="20"/>
              </w:rPr>
              <w:t xml:space="preserve"> )</w:t>
            </w:r>
          </w:p>
        </w:tc>
        <w:tc>
          <w:tcPr>
            <w:tcW w:w="2835" w:type="dxa"/>
            <w:shd w:val="clear" w:color="auto" w:fill="FFFFFF" w:themeFill="background1"/>
          </w:tcPr>
          <w:p w14:paraId="1F2F7945" w14:textId="4A82E434" w:rsidR="003B5DA8" w:rsidRPr="00667C33" w:rsidRDefault="004C6338" w:rsidP="00667C33">
            <w:pPr>
              <w:rPr>
                <w:sz w:val="18"/>
                <w:szCs w:val="18"/>
              </w:rPr>
            </w:pPr>
            <w:r w:rsidRPr="00667C33">
              <w:rPr>
                <w:sz w:val="18"/>
                <w:szCs w:val="18"/>
              </w:rPr>
              <w:t xml:space="preserve">852/2004 bilaga II, kap IX, punkt 3 </w:t>
            </w:r>
          </w:p>
        </w:tc>
        <w:tc>
          <w:tcPr>
            <w:tcW w:w="2552" w:type="dxa"/>
            <w:shd w:val="clear" w:color="auto" w:fill="FFFFFF" w:themeFill="background1"/>
          </w:tcPr>
          <w:p w14:paraId="6FF1D9C4" w14:textId="1A368FE4" w:rsidR="00667C33" w:rsidRDefault="004C6338" w:rsidP="003B5DA8">
            <w:pPr>
              <w:rPr>
                <w:sz w:val="18"/>
                <w:szCs w:val="18"/>
              </w:rPr>
            </w:pPr>
            <w:r w:rsidRPr="00E274BA">
              <w:rPr>
                <w:b/>
                <w:sz w:val="18"/>
                <w:szCs w:val="18"/>
              </w:rPr>
              <w:t>J02</w:t>
            </w:r>
            <w:r w:rsidR="001A79DC">
              <w:rPr>
                <w:b/>
                <w:sz w:val="18"/>
                <w:szCs w:val="18"/>
              </w:rPr>
              <w:t>.</w:t>
            </w:r>
            <w:r w:rsidRPr="00667C33">
              <w:rPr>
                <w:sz w:val="18"/>
                <w:szCs w:val="18"/>
              </w:rPr>
              <w:t xml:space="preserve"> </w:t>
            </w:r>
            <w:r w:rsidR="00667C33">
              <w:rPr>
                <w:sz w:val="18"/>
                <w:szCs w:val="18"/>
              </w:rPr>
              <w:t>(Grundförutsättningar, hygien)</w:t>
            </w:r>
          </w:p>
          <w:p w14:paraId="7B4C029C" w14:textId="23AE8DB2" w:rsidR="003B5DA8" w:rsidRPr="00667C33" w:rsidRDefault="004C6338" w:rsidP="003B5DA8">
            <w:pPr>
              <w:rPr>
                <w:sz w:val="18"/>
                <w:szCs w:val="18"/>
              </w:rPr>
            </w:pPr>
            <w:r w:rsidRPr="00E274BA">
              <w:rPr>
                <w:b/>
                <w:sz w:val="18"/>
                <w:szCs w:val="18"/>
              </w:rPr>
              <w:t>K01</w:t>
            </w:r>
            <w:r w:rsidR="001A79DC">
              <w:rPr>
                <w:b/>
                <w:sz w:val="18"/>
                <w:szCs w:val="18"/>
              </w:rPr>
              <w:t>.</w:t>
            </w:r>
            <w:r w:rsidR="00667C33">
              <w:rPr>
                <w:sz w:val="18"/>
                <w:szCs w:val="18"/>
              </w:rPr>
              <w:t>(</w:t>
            </w:r>
            <w:proofErr w:type="spellStart"/>
            <w:r w:rsidR="00667C33">
              <w:rPr>
                <w:sz w:val="18"/>
                <w:szCs w:val="18"/>
              </w:rPr>
              <w:t>Haccp</w:t>
            </w:r>
            <w:proofErr w:type="spellEnd"/>
            <w:r w:rsidR="00667C33">
              <w:rPr>
                <w:sz w:val="18"/>
                <w:szCs w:val="18"/>
              </w:rPr>
              <w:t xml:space="preserve"> baserade förfaranden)</w:t>
            </w:r>
          </w:p>
        </w:tc>
      </w:tr>
      <w:tr w:rsidR="003B5DA8" w14:paraId="2B1B770D" w14:textId="77777777" w:rsidTr="009C788C">
        <w:trPr>
          <w:trHeight w:val="438"/>
        </w:trPr>
        <w:tc>
          <w:tcPr>
            <w:tcW w:w="2977" w:type="dxa"/>
            <w:shd w:val="clear" w:color="auto" w:fill="EBE9E5" w:themeFill="text1" w:themeFillTint="1A"/>
          </w:tcPr>
          <w:p w14:paraId="64C864A3" w14:textId="3855F559" w:rsidR="00495021" w:rsidRPr="00A30C0D" w:rsidRDefault="00495021" w:rsidP="00495021">
            <w:pPr>
              <w:rPr>
                <w:rFonts w:cstheme="minorHAnsi"/>
                <w:b/>
                <w:sz w:val="20"/>
              </w:rPr>
            </w:pPr>
            <w:r w:rsidRPr="00A30C0D">
              <w:rPr>
                <w:rFonts w:cstheme="minorHAnsi"/>
                <w:b/>
                <w:sz w:val="20"/>
              </w:rPr>
              <w:t>Särskilda ingredienser och processhjälpmedel BERIKNING</w:t>
            </w:r>
          </w:p>
          <w:p w14:paraId="213C28B3" w14:textId="77777777" w:rsidR="003B5DA8" w:rsidRDefault="003B5DA8" w:rsidP="009C788C">
            <w:pPr>
              <w:rPr>
                <w:b/>
              </w:rPr>
            </w:pPr>
          </w:p>
        </w:tc>
        <w:tc>
          <w:tcPr>
            <w:tcW w:w="6946" w:type="dxa"/>
            <w:shd w:val="clear" w:color="auto" w:fill="FFFFFF" w:themeFill="background1"/>
          </w:tcPr>
          <w:p w14:paraId="5C12924F" w14:textId="77777777" w:rsidR="00495021" w:rsidRPr="00027B69" w:rsidRDefault="00495021" w:rsidP="00495021">
            <w:pPr>
              <w:rPr>
                <w:sz w:val="20"/>
                <w:szCs w:val="20"/>
              </w:rPr>
            </w:pPr>
            <w:r w:rsidRPr="00027B69">
              <w:rPr>
                <w:sz w:val="20"/>
                <w:szCs w:val="20"/>
              </w:rPr>
              <w:t>Berikningskrav</w:t>
            </w:r>
          </w:p>
          <w:p w14:paraId="4F83D7E9" w14:textId="77777777" w:rsidR="00495021" w:rsidRPr="00027B69" w:rsidRDefault="00495021" w:rsidP="00495021">
            <w:pPr>
              <w:rPr>
                <w:sz w:val="20"/>
                <w:szCs w:val="20"/>
              </w:rPr>
            </w:pPr>
            <w:r w:rsidRPr="00027B69">
              <w:rPr>
                <w:sz w:val="20"/>
                <w:szCs w:val="20"/>
              </w:rPr>
              <w:t>Berikning gällande vitamin D:</w:t>
            </w:r>
          </w:p>
          <w:p w14:paraId="0FFEDF1D" w14:textId="77777777" w:rsidR="00495021" w:rsidRPr="00027B69" w:rsidRDefault="00495021" w:rsidP="00495021">
            <w:pPr>
              <w:rPr>
                <w:sz w:val="20"/>
                <w:szCs w:val="20"/>
              </w:rPr>
            </w:pPr>
            <w:r w:rsidRPr="00027B69">
              <w:rPr>
                <w:sz w:val="20"/>
                <w:szCs w:val="20"/>
              </w:rPr>
              <w:t>Konsumtionsmjölk fetthalt som innehåller högst 3%</w:t>
            </w:r>
          </w:p>
          <w:p w14:paraId="3FC20A5E" w14:textId="77777777" w:rsidR="00495021" w:rsidRPr="00027B69" w:rsidRDefault="00495021" w:rsidP="00495021">
            <w:pPr>
              <w:rPr>
                <w:sz w:val="20"/>
                <w:szCs w:val="20"/>
              </w:rPr>
            </w:pPr>
            <w:r w:rsidRPr="00027B69">
              <w:rPr>
                <w:sz w:val="20"/>
                <w:szCs w:val="20"/>
              </w:rPr>
              <w:t>Fermenterade mjölkprodukter som innehåller högst 3%</w:t>
            </w:r>
          </w:p>
          <w:p w14:paraId="12147FC8" w14:textId="77777777" w:rsidR="00495021" w:rsidRPr="00027B69" w:rsidRDefault="00495021" w:rsidP="00495021">
            <w:pPr>
              <w:rPr>
                <w:sz w:val="20"/>
                <w:szCs w:val="20"/>
              </w:rPr>
            </w:pPr>
            <w:r>
              <w:rPr>
                <w:sz w:val="20"/>
                <w:szCs w:val="20"/>
              </w:rPr>
              <w:t>(</w:t>
            </w:r>
            <w:r w:rsidRPr="00027B69">
              <w:rPr>
                <w:sz w:val="20"/>
                <w:szCs w:val="20"/>
              </w:rPr>
              <w:t>Även vegetabiliska livsmedel (högst 3%) omfattas</w:t>
            </w:r>
            <w:r>
              <w:rPr>
                <w:sz w:val="20"/>
                <w:szCs w:val="20"/>
              </w:rPr>
              <w:t xml:space="preserve"> av krav på D-vitaminberikning)</w:t>
            </w:r>
          </w:p>
          <w:p w14:paraId="1BF20CA2" w14:textId="3776E802" w:rsidR="003B5DA8" w:rsidRDefault="00495021" w:rsidP="00495021">
            <w:pPr>
              <w:rPr>
                <w:sz w:val="20"/>
                <w:szCs w:val="20"/>
              </w:rPr>
            </w:pPr>
            <w:r>
              <w:rPr>
                <w:sz w:val="20"/>
                <w:szCs w:val="20"/>
              </w:rPr>
              <w:t>M</w:t>
            </w:r>
            <w:r w:rsidRPr="00027B69">
              <w:rPr>
                <w:sz w:val="20"/>
                <w:szCs w:val="20"/>
              </w:rPr>
              <w:t xml:space="preserve">argarin- och </w:t>
            </w:r>
            <w:proofErr w:type="gramStart"/>
            <w:r w:rsidRPr="00027B69">
              <w:rPr>
                <w:sz w:val="20"/>
                <w:szCs w:val="20"/>
              </w:rPr>
              <w:t xml:space="preserve">matfettsblandningar </w:t>
            </w:r>
            <w:r>
              <w:rPr>
                <w:sz w:val="20"/>
                <w:szCs w:val="20"/>
              </w:rPr>
              <w:t>:</w:t>
            </w:r>
            <w:proofErr w:type="gramEnd"/>
            <w:r>
              <w:rPr>
                <w:sz w:val="20"/>
                <w:szCs w:val="20"/>
              </w:rPr>
              <w:t xml:space="preserve"> A-och D-vitaminberikning</w:t>
            </w:r>
          </w:p>
        </w:tc>
        <w:tc>
          <w:tcPr>
            <w:tcW w:w="2835" w:type="dxa"/>
            <w:shd w:val="clear" w:color="auto" w:fill="FFFFFF" w:themeFill="background1"/>
          </w:tcPr>
          <w:p w14:paraId="699D069D" w14:textId="77777777" w:rsidR="00495021" w:rsidRPr="00667C33" w:rsidRDefault="00495021" w:rsidP="00495021">
            <w:pPr>
              <w:rPr>
                <w:sz w:val="18"/>
                <w:szCs w:val="18"/>
              </w:rPr>
            </w:pPr>
            <w:r w:rsidRPr="00667C33">
              <w:rPr>
                <w:sz w:val="18"/>
                <w:szCs w:val="18"/>
              </w:rPr>
              <w:t>LIVSFS 2018:5</w:t>
            </w:r>
          </w:p>
          <w:p w14:paraId="2FDB5FC5" w14:textId="77777777" w:rsidR="003B5DA8" w:rsidRDefault="003B5DA8" w:rsidP="003B5DA8">
            <w:pPr>
              <w:rPr>
                <w:sz w:val="20"/>
                <w:szCs w:val="20"/>
              </w:rPr>
            </w:pPr>
          </w:p>
        </w:tc>
        <w:tc>
          <w:tcPr>
            <w:tcW w:w="2552" w:type="dxa"/>
            <w:shd w:val="clear" w:color="auto" w:fill="FFFFFF" w:themeFill="background1"/>
          </w:tcPr>
          <w:p w14:paraId="0DF5D5E5" w14:textId="458B8740" w:rsidR="003B5DA8" w:rsidRPr="00667C33" w:rsidRDefault="00495021" w:rsidP="003B5DA8">
            <w:pPr>
              <w:rPr>
                <w:sz w:val="18"/>
                <w:szCs w:val="18"/>
              </w:rPr>
            </w:pPr>
            <w:r w:rsidRPr="00E274BA">
              <w:rPr>
                <w:b/>
                <w:sz w:val="18"/>
                <w:szCs w:val="18"/>
              </w:rPr>
              <w:t>I04</w:t>
            </w:r>
            <w:r w:rsidR="001A79DC">
              <w:rPr>
                <w:b/>
                <w:sz w:val="18"/>
                <w:szCs w:val="18"/>
              </w:rPr>
              <w:t>.</w:t>
            </w:r>
            <w:r w:rsidR="00667C33" w:rsidRPr="00E274BA">
              <w:rPr>
                <w:b/>
                <w:sz w:val="18"/>
                <w:szCs w:val="18"/>
              </w:rPr>
              <w:t xml:space="preserve"> </w:t>
            </w:r>
            <w:r w:rsidR="00667C33">
              <w:rPr>
                <w:sz w:val="18"/>
                <w:szCs w:val="18"/>
              </w:rPr>
              <w:t>(Särskilda ingredienser och processhjälpmedel)</w:t>
            </w:r>
          </w:p>
        </w:tc>
      </w:tr>
    </w:tbl>
    <w:p w14:paraId="6322E192" w14:textId="08037682" w:rsidR="00510DE0" w:rsidRPr="005D3D31" w:rsidRDefault="005D3D31" w:rsidP="00510DE0">
      <w:pPr>
        <w:pStyle w:val="Rubrik1"/>
      </w:pPr>
      <w:bookmarkStart w:id="34" w:name="_Toc184203764"/>
      <w:r w:rsidRPr="005D3D31">
        <w:lastRenderedPageBreak/>
        <w:t>Kontrollplanering ä</w:t>
      </w:r>
      <w:r w:rsidR="00510DE0" w:rsidRPr="005D3D31">
        <w:t>gg</w:t>
      </w:r>
      <w:bookmarkEnd w:id="34"/>
    </w:p>
    <w:p w14:paraId="4C34897C" w14:textId="232C7604" w:rsidR="00510DE0" w:rsidRDefault="00FF1E06" w:rsidP="00510DE0">
      <w:r>
        <w:t>P</w:t>
      </w:r>
      <w:r w:rsidR="00510DE0">
        <w:t>lan</w:t>
      </w:r>
      <w:r>
        <w:t>en</w:t>
      </w:r>
      <w:r w:rsidR="00510DE0">
        <w:t xml:space="preserve"> gäller för äggpackerier </w:t>
      </w:r>
      <w:r w:rsidR="00510DE0" w:rsidRPr="009F294D">
        <w:t>och äggproduktanläggningar</w:t>
      </w:r>
      <w:r w:rsidR="00510DE0">
        <w:t xml:space="preserve"> som är godkända </w:t>
      </w:r>
      <w:r w:rsidR="00510DE0" w:rsidRPr="00F032F1">
        <w:t>enligt</w:t>
      </w:r>
      <w:r w:rsidR="002573D9" w:rsidRPr="00F032F1">
        <w:t xml:space="preserve"> (EG) nr</w:t>
      </w:r>
      <w:r w:rsidR="00510DE0" w:rsidRPr="00F032F1">
        <w:t xml:space="preserve"> 853</w:t>
      </w:r>
      <w:r w:rsidR="00510DE0">
        <w:t xml:space="preserve">/2004. </w:t>
      </w:r>
    </w:p>
    <w:p w14:paraId="7809FDD6" w14:textId="77777777" w:rsidR="00510DE0" w:rsidRDefault="00510DE0" w:rsidP="00510DE0">
      <w:r w:rsidRPr="009F294D">
        <w:t xml:space="preserve">För komplett kontroll se Kontrollwiki </w:t>
      </w:r>
      <w:hyperlink r:id="rId38" w:history="1">
        <w:r w:rsidRPr="009F294D">
          <w:rPr>
            <w:rStyle w:val="Hyperlnk"/>
          </w:rPr>
          <w:t>Checklista vid kontroll av äggpackerier</w:t>
        </w:r>
      </w:hyperlink>
      <w:r w:rsidRPr="009F294D">
        <w:t>.</w:t>
      </w:r>
    </w:p>
    <w:p w14:paraId="325BFAA5" w14:textId="77777777" w:rsidR="00510DE0" w:rsidRDefault="00510DE0" w:rsidP="00510DE0">
      <w:pPr>
        <w:rPr>
          <w:rStyle w:val="Hyperlnk"/>
          <w:rFonts w:ascii="Calibri" w:eastAsia="Times New Roman" w:hAnsi="Calibri" w:cs="Calibri"/>
          <w:sz w:val="20"/>
          <w:szCs w:val="20"/>
          <w:lang w:eastAsia="sv-SE"/>
        </w:rPr>
      </w:pPr>
      <w:r>
        <w:t xml:space="preserve">Det finns även riktlinjer för </w:t>
      </w:r>
      <w:hyperlink r:id="rId39" w:history="1">
        <w:r w:rsidRPr="00FF52BC">
          <w:rPr>
            <w:rStyle w:val="Hyperlnk"/>
            <w:rFonts w:ascii="Calibri" w:eastAsia="Times New Roman" w:hAnsi="Calibri" w:cs="Calibri"/>
            <w:sz w:val="20"/>
            <w:szCs w:val="20"/>
            <w:lang w:eastAsia="sv-SE"/>
          </w:rPr>
          <w:t>Introduktion för kontroll av äggpackeri</w:t>
        </w:r>
      </w:hyperlink>
      <w:r>
        <w:rPr>
          <w:rStyle w:val="Hyperlnk"/>
          <w:rFonts w:ascii="Calibri" w:eastAsia="Times New Roman" w:hAnsi="Calibri" w:cs="Calibri"/>
          <w:sz w:val="20"/>
          <w:szCs w:val="20"/>
          <w:lang w:eastAsia="sv-SE"/>
        </w:rPr>
        <w:t xml:space="preserve"> </w:t>
      </w:r>
      <w:r w:rsidRPr="004F1009">
        <w:rPr>
          <w:rStyle w:val="Hyperlnk"/>
          <w:rFonts w:ascii="Calibri" w:eastAsia="Times New Roman" w:hAnsi="Calibri" w:cs="Calibri"/>
          <w:sz w:val="20"/>
          <w:szCs w:val="20"/>
          <w:lang w:eastAsia="sv-SE"/>
        </w:rPr>
        <w:t>för inspektörer som är nya på området.</w:t>
      </w:r>
    </w:p>
    <w:p w14:paraId="553A124B" w14:textId="5E4090C9" w:rsidR="005A75AC" w:rsidRDefault="005A75AC" w:rsidP="00510DE0">
      <w:r>
        <w:t xml:space="preserve">Och nyhetsutskick till företag: </w:t>
      </w:r>
      <w:hyperlink r:id="rId40" w:history="1">
        <w:r w:rsidRPr="005A75AC">
          <w:rPr>
            <w:rStyle w:val="Hyperlnk"/>
          </w:rPr>
          <w:t>Ändrade handelsnormer för ägg (livsmedelsverket.se)</w:t>
        </w:r>
      </w:hyperlink>
      <w:r>
        <w:t xml:space="preserve"> </w:t>
      </w:r>
    </w:p>
    <w:p w14:paraId="0DAB682E" w14:textId="77777777" w:rsidR="00510DE0" w:rsidRDefault="00510DE0" w:rsidP="00510DE0">
      <w:r>
        <w:rPr>
          <w:b/>
        </w:rPr>
        <w:t>Prioritering i animalieanläggningar</w:t>
      </w:r>
      <w:r>
        <w:rPr>
          <w:b/>
        </w:rPr>
        <w:br/>
      </w:r>
      <w:r>
        <w:t xml:space="preserve">Under året ska vi i första hand fokusera på kontroll av årliga inriktningar om vi har erfarenhet av att de löpande inriktningarna fungerar bra. </w:t>
      </w:r>
    </w:p>
    <w:p w14:paraId="3C915B68" w14:textId="77777777" w:rsidR="00510DE0" w:rsidRDefault="00510DE0" w:rsidP="00510DE0">
      <w:pPr>
        <w:pStyle w:val="Ingetavstnd"/>
        <w:rPr>
          <w:color w:val="FF782A" w:themeColor="accent1"/>
        </w:rPr>
      </w:pPr>
      <w:r>
        <w:rPr>
          <w:color w:val="FF782A" w:themeColor="accent1"/>
        </w:rPr>
        <w:t>Äggpackeri – Information och spårbarhet</w:t>
      </w:r>
    </w:p>
    <w:tbl>
      <w:tblPr>
        <w:tblStyle w:val="Tabellrutnt"/>
        <w:tblW w:w="15388" w:type="dxa"/>
        <w:tblInd w:w="-714" w:type="dxa"/>
        <w:tblLayout w:type="fixed"/>
        <w:tblLook w:val="04A0" w:firstRow="1" w:lastRow="0" w:firstColumn="1" w:lastColumn="0" w:noHBand="0" w:noVBand="1"/>
      </w:tblPr>
      <w:tblGrid>
        <w:gridCol w:w="3195"/>
        <w:gridCol w:w="7023"/>
        <w:gridCol w:w="2585"/>
        <w:gridCol w:w="2585"/>
      </w:tblGrid>
      <w:tr w:rsidR="00510DE0" w14:paraId="2B639C18"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2F6C7EFF" w14:textId="6EB5A535" w:rsidR="00510DE0" w:rsidRDefault="005D3D31" w:rsidP="001667B4">
            <w:pPr>
              <w:rPr>
                <w:rFonts w:ascii="Cambria" w:hAnsi="Cambria"/>
                <w:color w:val="1F3864"/>
                <w:sz w:val="20"/>
                <w:szCs w:val="20"/>
              </w:rPr>
            </w:pPr>
            <w:r>
              <w:rPr>
                <w:rFonts w:ascii="Cambria" w:hAnsi="Cambria"/>
                <w:color w:val="1F3864"/>
                <w:sz w:val="20"/>
                <w:szCs w:val="20"/>
              </w:rPr>
              <w:t>Kontrolleras varje år</w:t>
            </w:r>
          </w:p>
        </w:tc>
        <w:tc>
          <w:tcPr>
            <w:tcW w:w="7023"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7050CAC9" w14:textId="77777777" w:rsidR="00510DE0" w:rsidRDefault="00510DE0" w:rsidP="001667B4">
            <w:pPr>
              <w:rPr>
                <w:rFonts w:ascii="Cambria" w:hAnsi="Cambria"/>
                <w:color w:val="1F3864"/>
                <w:sz w:val="20"/>
                <w:szCs w:val="20"/>
              </w:rPr>
            </w:pPr>
            <w:r>
              <w:rPr>
                <w:rFonts w:ascii="Cambria" w:hAnsi="Cambria"/>
                <w:color w:val="1F3864"/>
                <w:sz w:val="20"/>
                <w:szCs w:val="20"/>
              </w:rPr>
              <w:t>Beskrivning</w:t>
            </w:r>
          </w:p>
        </w:tc>
        <w:tc>
          <w:tcPr>
            <w:tcW w:w="258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66806C2A" w14:textId="1A86F4BF" w:rsidR="00510DE0" w:rsidRDefault="0046766F" w:rsidP="001667B4">
            <w:pPr>
              <w:rPr>
                <w:rFonts w:ascii="Cambria" w:hAnsi="Cambria"/>
                <w:color w:val="1F3864"/>
                <w:sz w:val="20"/>
                <w:szCs w:val="20"/>
              </w:rPr>
            </w:pPr>
            <w:r>
              <w:rPr>
                <w:rFonts w:ascii="Cambria" w:hAnsi="Cambria"/>
                <w:color w:val="1F3864"/>
                <w:sz w:val="20"/>
                <w:szCs w:val="20"/>
              </w:rPr>
              <w:t>Lagstiftning/</w:t>
            </w:r>
            <w:r w:rsidR="00510DE0">
              <w:rPr>
                <w:rFonts w:ascii="Cambria" w:hAnsi="Cambria"/>
                <w:color w:val="1F3864"/>
                <w:sz w:val="20"/>
                <w:szCs w:val="20"/>
              </w:rPr>
              <w:t>Länkar</w:t>
            </w:r>
          </w:p>
        </w:tc>
        <w:tc>
          <w:tcPr>
            <w:tcW w:w="258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67C27DDE" w14:textId="77777777" w:rsidR="00510DE0" w:rsidRDefault="00510DE0" w:rsidP="001667B4">
            <w:pPr>
              <w:rPr>
                <w:rFonts w:ascii="Cambria" w:hAnsi="Cambria"/>
                <w:color w:val="1F3864"/>
                <w:sz w:val="20"/>
                <w:szCs w:val="20"/>
              </w:rPr>
            </w:pPr>
            <w:r>
              <w:rPr>
                <w:rFonts w:ascii="Cambria" w:hAnsi="Cambria"/>
                <w:color w:val="1F3864"/>
                <w:sz w:val="20"/>
                <w:szCs w:val="20"/>
              </w:rPr>
              <w:t>Rapportering</w:t>
            </w:r>
          </w:p>
        </w:tc>
      </w:tr>
      <w:tr w:rsidR="00510DE0" w14:paraId="40683B52"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7681485" w14:textId="7BB83D82" w:rsidR="00510DE0" w:rsidRPr="0026152F" w:rsidRDefault="003A407D" w:rsidP="001667B4">
            <w:pPr>
              <w:rPr>
                <w:b/>
                <w:sz w:val="20"/>
                <w:szCs w:val="20"/>
              </w:rPr>
            </w:pPr>
            <w:r>
              <w:rPr>
                <w:b/>
                <w:sz w:val="20"/>
                <w:szCs w:val="20"/>
              </w:rPr>
              <w:t>Information/m</w:t>
            </w:r>
            <w:r w:rsidR="00510DE0" w:rsidRPr="0026152F">
              <w:rPr>
                <w:b/>
                <w:sz w:val="20"/>
                <w:szCs w:val="20"/>
              </w:rPr>
              <w:t>ärkning inkommande ägg</w:t>
            </w:r>
          </w:p>
          <w:p w14:paraId="5EE7F6F3" w14:textId="77777777" w:rsidR="00510DE0" w:rsidRPr="0026152F" w:rsidRDefault="00510DE0" w:rsidP="001667B4">
            <w:pPr>
              <w:ind w:left="57"/>
              <w:rPr>
                <w:b/>
                <w:sz w:val="20"/>
                <w:szCs w:val="20"/>
              </w:rPr>
            </w:pPr>
          </w:p>
          <w:p w14:paraId="03F9B0CE" w14:textId="77777777" w:rsidR="00510DE0" w:rsidRPr="0026152F" w:rsidRDefault="00510DE0" w:rsidP="001667B4">
            <w:pPr>
              <w:ind w:left="57"/>
              <w:rPr>
                <w:b/>
                <w:sz w:val="20"/>
                <w:szCs w:val="20"/>
              </w:rPr>
            </w:pPr>
          </w:p>
        </w:tc>
        <w:tc>
          <w:tcPr>
            <w:tcW w:w="7023" w:type="dxa"/>
            <w:tcBorders>
              <w:top w:val="single" w:sz="4" w:space="0" w:color="auto"/>
              <w:left w:val="single" w:sz="4" w:space="0" w:color="auto"/>
              <w:bottom w:val="single" w:sz="4" w:space="0" w:color="auto"/>
              <w:right w:val="single" w:sz="4" w:space="0" w:color="auto"/>
            </w:tcBorders>
          </w:tcPr>
          <w:p w14:paraId="1D00913A" w14:textId="1F51B729" w:rsidR="00510DE0" w:rsidRPr="00333B35" w:rsidRDefault="00510DE0" w:rsidP="001667B4">
            <w:pPr>
              <w:rPr>
                <w:sz w:val="20"/>
                <w:szCs w:val="20"/>
              </w:rPr>
            </w:pPr>
            <w:r>
              <w:rPr>
                <w:sz w:val="20"/>
                <w:szCs w:val="20"/>
              </w:rPr>
              <w:t>Kontrollera att inkommande osorterade ägg</w:t>
            </w:r>
            <w:r w:rsidR="003A407D">
              <w:rPr>
                <w:sz w:val="20"/>
                <w:szCs w:val="20"/>
              </w:rPr>
              <w:t xml:space="preserve"> har korrekt livsmedelsinformation och</w:t>
            </w:r>
            <w:r>
              <w:rPr>
                <w:sz w:val="20"/>
                <w:szCs w:val="20"/>
              </w:rPr>
              <w:t xml:space="preserve"> är korrekt märkta. </w:t>
            </w:r>
            <w:r w:rsidRPr="00333B35">
              <w:rPr>
                <w:sz w:val="20"/>
                <w:szCs w:val="20"/>
              </w:rPr>
              <w:t>Inkommande äggleveranser, det vill säga varje transportförpackning av ägg (pall/vagn), ska vara märkt med produktionsanläggningens namn, adress och producentkod, antalet ägg och/eller deras vikt, värpdag eller värpperiod samt avsändningsdag. Packeriet ska behålla originalen till följehandlingarna.</w:t>
            </w:r>
          </w:p>
        </w:tc>
        <w:tc>
          <w:tcPr>
            <w:tcW w:w="2585" w:type="dxa"/>
            <w:tcBorders>
              <w:top w:val="single" w:sz="4" w:space="0" w:color="auto"/>
              <w:left w:val="single" w:sz="4" w:space="0" w:color="auto"/>
              <w:bottom w:val="single" w:sz="4" w:space="0" w:color="auto"/>
              <w:right w:val="single" w:sz="4" w:space="0" w:color="auto"/>
            </w:tcBorders>
          </w:tcPr>
          <w:p w14:paraId="39D00F00" w14:textId="5EE562C6" w:rsidR="00510DE0" w:rsidRPr="002043B3" w:rsidRDefault="00510DE0" w:rsidP="001667B4">
            <w:pPr>
              <w:ind w:left="57" w:right="57"/>
              <w:textAlignment w:val="baseline"/>
              <w:rPr>
                <w:sz w:val="18"/>
                <w:szCs w:val="18"/>
              </w:rPr>
            </w:pPr>
            <w:r w:rsidRPr="002043B3">
              <w:rPr>
                <w:sz w:val="18"/>
                <w:szCs w:val="18"/>
              </w:rPr>
              <w:t>Märkning inkommande</w:t>
            </w:r>
          </w:p>
          <w:p w14:paraId="7DDC3DED" w14:textId="10CE7F42" w:rsidR="00510DE0" w:rsidRPr="002043B3" w:rsidRDefault="00510DE0" w:rsidP="001667B4">
            <w:pPr>
              <w:ind w:left="57" w:right="57"/>
              <w:textAlignment w:val="baseline"/>
              <w:rPr>
                <w:rStyle w:val="Hyperlnk"/>
                <w:sz w:val="18"/>
                <w:szCs w:val="18"/>
              </w:rPr>
            </w:pPr>
          </w:p>
          <w:p w14:paraId="05409F84" w14:textId="18E73D16" w:rsidR="00510DE0" w:rsidRPr="009A10C2" w:rsidRDefault="002043B3" w:rsidP="001667B4">
            <w:pPr>
              <w:rPr>
                <w:sz w:val="18"/>
                <w:szCs w:val="18"/>
              </w:rPr>
            </w:pPr>
            <w:r>
              <w:rPr>
                <w:sz w:val="18"/>
                <w:szCs w:val="18"/>
              </w:rPr>
              <w:t>2023/2465 art 7</w:t>
            </w:r>
          </w:p>
        </w:tc>
        <w:tc>
          <w:tcPr>
            <w:tcW w:w="2585" w:type="dxa"/>
            <w:tcBorders>
              <w:top w:val="single" w:sz="4" w:space="0" w:color="auto"/>
              <w:left w:val="single" w:sz="4" w:space="0" w:color="auto"/>
              <w:bottom w:val="single" w:sz="4" w:space="0" w:color="auto"/>
              <w:right w:val="single" w:sz="4" w:space="0" w:color="auto"/>
            </w:tcBorders>
          </w:tcPr>
          <w:p w14:paraId="1B344C85" w14:textId="1DFACE3C" w:rsidR="00510DE0" w:rsidRDefault="00510DE0" w:rsidP="001667B4">
            <w:pPr>
              <w:rPr>
                <w:rFonts w:ascii="Calibri Light" w:eastAsia="Times New Roman" w:hAnsi="Calibri Light" w:cs="Times New Roman"/>
                <w:color w:val="DE5100" w:themeColor="accent1" w:themeShade="BF"/>
                <w:sz w:val="20"/>
                <w:szCs w:val="20"/>
                <w:lang w:eastAsia="sv-SE"/>
              </w:rPr>
            </w:pPr>
            <w:r w:rsidRPr="00333B35">
              <w:rPr>
                <w:b/>
                <w:sz w:val="18"/>
                <w:szCs w:val="18"/>
              </w:rPr>
              <w:t xml:space="preserve">H09. </w:t>
            </w:r>
            <w:r w:rsidR="00F04D07">
              <w:rPr>
                <w:b/>
                <w:sz w:val="18"/>
                <w:szCs w:val="18"/>
              </w:rPr>
              <w:t>(</w:t>
            </w:r>
            <w:r w:rsidRPr="00333B35">
              <w:rPr>
                <w:sz w:val="18"/>
                <w:szCs w:val="18"/>
              </w:rPr>
              <w:t>Journalföring och märkning med producentkod för ägg</w:t>
            </w:r>
            <w:r w:rsidR="00F04D07">
              <w:rPr>
                <w:sz w:val="18"/>
                <w:szCs w:val="18"/>
              </w:rPr>
              <w:t>)</w:t>
            </w:r>
          </w:p>
        </w:tc>
      </w:tr>
      <w:tr w:rsidR="00510DE0" w14:paraId="265D0A3E"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A4FD50" w14:textId="73AEDC19" w:rsidR="00510DE0" w:rsidRPr="0026152F" w:rsidRDefault="006F4EE9" w:rsidP="001667B4">
            <w:pPr>
              <w:rPr>
                <w:rFonts w:cstheme="minorHAnsi"/>
                <w:b/>
                <w:color w:val="000000"/>
                <w:sz w:val="20"/>
                <w:szCs w:val="20"/>
              </w:rPr>
            </w:pPr>
            <w:r>
              <w:rPr>
                <w:rFonts w:cstheme="minorHAnsi"/>
                <w:b/>
                <w:color w:val="000000"/>
                <w:sz w:val="20"/>
                <w:szCs w:val="20"/>
              </w:rPr>
              <w:t>R</w:t>
            </w:r>
            <w:r w:rsidR="00510DE0" w:rsidRPr="0026152F">
              <w:rPr>
                <w:rFonts w:cstheme="minorHAnsi"/>
                <w:b/>
                <w:color w:val="000000"/>
                <w:sz w:val="20"/>
                <w:szCs w:val="20"/>
              </w:rPr>
              <w:t>ätt märkning av ägg</w:t>
            </w:r>
          </w:p>
        </w:tc>
        <w:tc>
          <w:tcPr>
            <w:tcW w:w="7023" w:type="dxa"/>
            <w:tcBorders>
              <w:top w:val="single" w:sz="4" w:space="0" w:color="auto"/>
              <w:left w:val="single" w:sz="4" w:space="0" w:color="auto"/>
              <w:bottom w:val="single" w:sz="4" w:space="0" w:color="auto"/>
              <w:right w:val="single" w:sz="4" w:space="0" w:color="auto"/>
            </w:tcBorders>
          </w:tcPr>
          <w:p w14:paraId="0096B245" w14:textId="661C9E0F" w:rsidR="00510DE0" w:rsidRDefault="00B63835" w:rsidP="001667B4">
            <w:pPr>
              <w:rPr>
                <w:sz w:val="20"/>
                <w:szCs w:val="20"/>
              </w:rPr>
            </w:pPr>
            <w:r>
              <w:rPr>
                <w:sz w:val="20"/>
                <w:szCs w:val="20"/>
              </w:rPr>
              <w:t>Undersök hur företaget gör</w:t>
            </w:r>
            <w:r w:rsidR="00510DE0" w:rsidRPr="008F104D">
              <w:rPr>
                <w:sz w:val="20"/>
                <w:szCs w:val="20"/>
              </w:rPr>
              <w:t xml:space="preserve"> för att säkerställa att rätt ägg märks med rätt pr</w:t>
            </w:r>
            <w:r>
              <w:rPr>
                <w:sz w:val="20"/>
                <w:szCs w:val="20"/>
              </w:rPr>
              <w:t>oducentkod och produktionssystem, samt hur företaget verifierar</w:t>
            </w:r>
            <w:r w:rsidR="00394244">
              <w:rPr>
                <w:sz w:val="20"/>
                <w:szCs w:val="20"/>
              </w:rPr>
              <w:t xml:space="preserve"> </w:t>
            </w:r>
            <w:r w:rsidR="00394244" w:rsidRPr="00794E07">
              <w:rPr>
                <w:sz w:val="20"/>
                <w:szCs w:val="20"/>
              </w:rPr>
              <w:t xml:space="preserve">att </w:t>
            </w:r>
            <w:r w:rsidR="00FF1E06" w:rsidRPr="00794E07">
              <w:rPr>
                <w:sz w:val="20"/>
                <w:szCs w:val="20"/>
              </w:rPr>
              <w:t>det är rätt.</w:t>
            </w:r>
            <w:r>
              <w:rPr>
                <w:sz w:val="20"/>
                <w:szCs w:val="20"/>
              </w:rPr>
              <w:t xml:space="preserve"> </w:t>
            </w:r>
            <w:r w:rsidR="00510DE0" w:rsidRPr="008F104D">
              <w:t xml:space="preserve"> </w:t>
            </w:r>
            <w:r w:rsidR="00510DE0" w:rsidRPr="008F104D">
              <w:rPr>
                <w:sz w:val="20"/>
                <w:szCs w:val="20"/>
              </w:rPr>
              <w:t>Det får inte förekomma att ägg märks med felaktigt produktionssystem.</w:t>
            </w:r>
            <w:r w:rsidR="00FE4578">
              <w:rPr>
                <w:sz w:val="20"/>
                <w:szCs w:val="20"/>
              </w:rPr>
              <w:t xml:space="preserve"> </w:t>
            </w:r>
            <w:r w:rsidR="00FE4578" w:rsidRPr="0002540F">
              <w:rPr>
                <w:sz w:val="20"/>
                <w:szCs w:val="20"/>
              </w:rPr>
              <w:t>Livsmedelsföretagaren ska kunna visa hur de säkerställer korrekt märkning med produktionssystem (</w:t>
            </w:r>
            <w:r w:rsidR="003A407D">
              <w:rPr>
                <w:sz w:val="20"/>
                <w:szCs w:val="20"/>
              </w:rPr>
              <w:t>verifiering av livsmedelsinformation/</w:t>
            </w:r>
            <w:r w:rsidR="00FE4578" w:rsidRPr="0002540F">
              <w:rPr>
                <w:sz w:val="20"/>
                <w:szCs w:val="20"/>
              </w:rPr>
              <w:t>spårbarhet ur redlighetssynpunkt).</w:t>
            </w:r>
            <w:r w:rsidR="000F78AA">
              <w:rPr>
                <w:sz w:val="20"/>
                <w:szCs w:val="20"/>
              </w:rPr>
              <w:t xml:space="preserve"> </w:t>
            </w:r>
            <w:r w:rsidR="003A407D">
              <w:rPr>
                <w:sz w:val="20"/>
                <w:szCs w:val="20"/>
              </w:rPr>
              <w:t>Informationen/m</w:t>
            </w:r>
            <w:r w:rsidR="000F78AA" w:rsidRPr="0002540F">
              <w:rPr>
                <w:sz w:val="20"/>
                <w:szCs w:val="20"/>
              </w:rPr>
              <w:t xml:space="preserve">ärkningen på äggen ska överensstämma med </w:t>
            </w:r>
            <w:r w:rsidR="003A407D">
              <w:rPr>
                <w:sz w:val="20"/>
                <w:szCs w:val="20"/>
              </w:rPr>
              <w:t>informationen/</w:t>
            </w:r>
            <w:r w:rsidR="000F78AA" w:rsidRPr="0002540F">
              <w:rPr>
                <w:sz w:val="20"/>
                <w:szCs w:val="20"/>
              </w:rPr>
              <w:t>märkningen på förpackningen.</w:t>
            </w:r>
          </w:p>
        </w:tc>
        <w:tc>
          <w:tcPr>
            <w:tcW w:w="2585" w:type="dxa"/>
            <w:tcBorders>
              <w:top w:val="single" w:sz="4" w:space="0" w:color="auto"/>
              <w:left w:val="single" w:sz="4" w:space="0" w:color="auto"/>
              <w:bottom w:val="single" w:sz="4" w:space="0" w:color="auto"/>
              <w:right w:val="single" w:sz="4" w:space="0" w:color="auto"/>
            </w:tcBorders>
          </w:tcPr>
          <w:p w14:paraId="13661421" w14:textId="77777777" w:rsidR="00510DE0" w:rsidRDefault="00510DE0" w:rsidP="001667B4">
            <w:pPr>
              <w:ind w:left="57" w:right="57"/>
              <w:textAlignment w:val="baseline"/>
              <w:rPr>
                <w:sz w:val="18"/>
                <w:szCs w:val="18"/>
              </w:rPr>
            </w:pPr>
            <w:hyperlink r:id="rId41"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r w:rsidRPr="00F04D07">
              <w:rPr>
                <w:sz w:val="18"/>
                <w:szCs w:val="18"/>
              </w:rPr>
              <w:t xml:space="preserve"> </w:t>
            </w:r>
          </w:p>
          <w:p w14:paraId="1BFE7776" w14:textId="1FB0C533" w:rsidR="002043B3" w:rsidRDefault="0009388D" w:rsidP="001667B4">
            <w:pPr>
              <w:ind w:left="57" w:right="57"/>
              <w:textAlignment w:val="baseline"/>
              <w:rPr>
                <w:sz w:val="18"/>
                <w:szCs w:val="18"/>
              </w:rPr>
            </w:pPr>
            <w:r>
              <w:rPr>
                <w:sz w:val="18"/>
                <w:szCs w:val="18"/>
              </w:rPr>
              <w:t>2023/2466 art 4</w:t>
            </w:r>
          </w:p>
          <w:p w14:paraId="5DA19001" w14:textId="77777777" w:rsidR="002043B3" w:rsidRPr="00E622B0" w:rsidRDefault="0009388D" w:rsidP="001667B4">
            <w:pPr>
              <w:ind w:left="57" w:right="57"/>
              <w:textAlignment w:val="baseline"/>
              <w:rPr>
                <w:sz w:val="18"/>
                <w:szCs w:val="18"/>
                <w:u w:val="single"/>
              </w:rPr>
            </w:pPr>
            <w:r w:rsidRPr="00E622B0">
              <w:rPr>
                <w:sz w:val="18"/>
                <w:szCs w:val="18"/>
                <w:u w:val="single"/>
              </w:rPr>
              <w:t>2023/2465 art 11.2</w:t>
            </w:r>
          </w:p>
          <w:p w14:paraId="62287C25" w14:textId="496260CB" w:rsidR="0009388D" w:rsidRPr="00F04D07" w:rsidRDefault="0009388D" w:rsidP="001667B4">
            <w:pPr>
              <w:ind w:left="57" w:right="57"/>
              <w:textAlignment w:val="baseline"/>
              <w:rPr>
                <w:color w:val="FF782A" w:themeColor="hyperlink"/>
                <w:sz w:val="18"/>
                <w:szCs w:val="18"/>
                <w:u w:val="single"/>
              </w:rPr>
            </w:pPr>
            <w:r w:rsidRPr="00E622B0">
              <w:rPr>
                <w:sz w:val="18"/>
                <w:szCs w:val="18"/>
                <w:u w:val="single"/>
              </w:rPr>
              <w:t>1169/2011 art 7</w:t>
            </w:r>
          </w:p>
        </w:tc>
        <w:tc>
          <w:tcPr>
            <w:tcW w:w="2585" w:type="dxa"/>
            <w:tcBorders>
              <w:top w:val="single" w:sz="4" w:space="0" w:color="auto"/>
              <w:left w:val="single" w:sz="4" w:space="0" w:color="auto"/>
              <w:bottom w:val="single" w:sz="4" w:space="0" w:color="auto"/>
              <w:right w:val="single" w:sz="4" w:space="0" w:color="auto"/>
            </w:tcBorders>
          </w:tcPr>
          <w:p w14:paraId="462F79B6" w14:textId="75BCFE2A" w:rsidR="00510DE0" w:rsidRPr="00333B35" w:rsidRDefault="00510DE0" w:rsidP="001667B4">
            <w:pPr>
              <w:rPr>
                <w:b/>
                <w:sz w:val="18"/>
                <w:szCs w:val="18"/>
              </w:rPr>
            </w:pPr>
            <w:r w:rsidRPr="00333B35">
              <w:rPr>
                <w:b/>
                <w:sz w:val="18"/>
                <w:szCs w:val="18"/>
              </w:rPr>
              <w:t xml:space="preserve">H09. </w:t>
            </w:r>
            <w:r w:rsidR="00F04D07">
              <w:rPr>
                <w:b/>
                <w:sz w:val="18"/>
                <w:szCs w:val="18"/>
              </w:rPr>
              <w:t>(</w:t>
            </w:r>
            <w:r w:rsidRPr="00333B35">
              <w:rPr>
                <w:sz w:val="18"/>
                <w:szCs w:val="18"/>
              </w:rPr>
              <w:t>Journalföring och märkning med producentkod för ägg</w:t>
            </w:r>
            <w:r w:rsidR="00F04D07">
              <w:rPr>
                <w:sz w:val="18"/>
                <w:szCs w:val="18"/>
              </w:rPr>
              <w:t>)</w:t>
            </w:r>
          </w:p>
        </w:tc>
      </w:tr>
      <w:tr w:rsidR="00510DE0" w14:paraId="45D47566"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5EBF2B" w14:textId="72E88CC6" w:rsidR="00510DE0" w:rsidRPr="0026152F" w:rsidRDefault="00510DE0" w:rsidP="001667B4">
            <w:pPr>
              <w:rPr>
                <w:rFonts w:cstheme="minorHAnsi"/>
                <w:b/>
                <w:color w:val="000000"/>
                <w:sz w:val="20"/>
                <w:szCs w:val="20"/>
              </w:rPr>
            </w:pPr>
            <w:r w:rsidRPr="0026152F">
              <w:rPr>
                <w:b/>
                <w:sz w:val="20"/>
                <w:szCs w:val="20"/>
              </w:rPr>
              <w:t>Obligatorisk</w:t>
            </w:r>
            <w:r w:rsidR="003A407D">
              <w:rPr>
                <w:b/>
                <w:sz w:val="20"/>
                <w:szCs w:val="20"/>
              </w:rPr>
              <w:t xml:space="preserve"> information/Obligatoriska</w:t>
            </w:r>
            <w:r w:rsidRPr="0026152F">
              <w:rPr>
                <w:b/>
                <w:sz w:val="20"/>
                <w:szCs w:val="20"/>
              </w:rPr>
              <w:t xml:space="preserve"> märkningsuppgifter</w:t>
            </w:r>
          </w:p>
        </w:tc>
        <w:tc>
          <w:tcPr>
            <w:tcW w:w="7023" w:type="dxa"/>
            <w:tcBorders>
              <w:top w:val="single" w:sz="4" w:space="0" w:color="auto"/>
              <w:left w:val="single" w:sz="4" w:space="0" w:color="auto"/>
              <w:bottom w:val="single" w:sz="4" w:space="0" w:color="auto"/>
              <w:right w:val="single" w:sz="4" w:space="0" w:color="auto"/>
            </w:tcBorders>
          </w:tcPr>
          <w:p w14:paraId="7FD8BBDE" w14:textId="77777777" w:rsidR="00510DE0" w:rsidRPr="003E0CD1" w:rsidRDefault="00510DE0" w:rsidP="001667B4">
            <w:pPr>
              <w:rPr>
                <w:sz w:val="20"/>
                <w:szCs w:val="20"/>
              </w:rPr>
            </w:pPr>
            <w:r>
              <w:rPr>
                <w:sz w:val="20"/>
                <w:szCs w:val="20"/>
              </w:rPr>
              <w:t xml:space="preserve">Kontrollera att förpackade ägg märks korrekt. </w:t>
            </w:r>
            <w:r w:rsidRPr="003E0CD1">
              <w:rPr>
                <w:sz w:val="20"/>
                <w:szCs w:val="20"/>
              </w:rPr>
              <w:t>Följande uppgifter ska finnas på utsi</w:t>
            </w:r>
            <w:r>
              <w:rPr>
                <w:sz w:val="20"/>
                <w:szCs w:val="20"/>
              </w:rPr>
              <w:t>dan av förpackningar med A-ägg:</w:t>
            </w:r>
          </w:p>
          <w:p w14:paraId="38AC3F64" w14:textId="77777777" w:rsidR="00510DE0" w:rsidRPr="003E0CD1" w:rsidRDefault="00510DE0" w:rsidP="00384618">
            <w:pPr>
              <w:pStyle w:val="Liststycke"/>
              <w:numPr>
                <w:ilvl w:val="0"/>
                <w:numId w:val="4"/>
              </w:numPr>
              <w:rPr>
                <w:sz w:val="20"/>
                <w:szCs w:val="20"/>
              </w:rPr>
            </w:pPr>
            <w:r w:rsidRPr="003E0CD1">
              <w:rPr>
                <w:sz w:val="20"/>
                <w:szCs w:val="20"/>
              </w:rPr>
              <w:t>Namn eller firmanamn för och adress till packeriet som har packat äggen eller det företag som låtit förpacka äggen</w:t>
            </w:r>
          </w:p>
          <w:p w14:paraId="4308B007" w14:textId="77777777" w:rsidR="00510DE0" w:rsidRPr="003E0CD1" w:rsidRDefault="00510DE0" w:rsidP="00384618">
            <w:pPr>
              <w:pStyle w:val="Liststycke"/>
              <w:numPr>
                <w:ilvl w:val="0"/>
                <w:numId w:val="4"/>
              </w:numPr>
              <w:rPr>
                <w:sz w:val="20"/>
                <w:szCs w:val="20"/>
              </w:rPr>
            </w:pPr>
            <w:r w:rsidRPr="003E0CD1">
              <w:rPr>
                <w:sz w:val="20"/>
                <w:szCs w:val="20"/>
              </w:rPr>
              <w:t>Förpackningsanläggningens nummer (landskod + godkännandenummer)</w:t>
            </w:r>
          </w:p>
          <w:p w14:paraId="3F55C812" w14:textId="77777777" w:rsidR="00510DE0" w:rsidRPr="003E0CD1" w:rsidRDefault="00510DE0" w:rsidP="00384618">
            <w:pPr>
              <w:pStyle w:val="Liststycke"/>
              <w:numPr>
                <w:ilvl w:val="0"/>
                <w:numId w:val="4"/>
              </w:numPr>
              <w:rPr>
                <w:sz w:val="20"/>
                <w:szCs w:val="20"/>
              </w:rPr>
            </w:pPr>
            <w:r w:rsidRPr="003E0CD1">
              <w:rPr>
                <w:sz w:val="20"/>
                <w:szCs w:val="20"/>
              </w:rPr>
              <w:lastRenderedPageBreak/>
              <w:t>Kvalitets- och viktklassificering</w:t>
            </w:r>
          </w:p>
          <w:p w14:paraId="58E937F9" w14:textId="77777777" w:rsidR="00510DE0" w:rsidRPr="003E0CD1" w:rsidRDefault="00510DE0" w:rsidP="00384618">
            <w:pPr>
              <w:pStyle w:val="Liststycke"/>
              <w:numPr>
                <w:ilvl w:val="0"/>
                <w:numId w:val="4"/>
              </w:numPr>
              <w:rPr>
                <w:sz w:val="20"/>
                <w:szCs w:val="20"/>
              </w:rPr>
            </w:pPr>
            <w:r w:rsidRPr="003E0CD1">
              <w:rPr>
                <w:sz w:val="20"/>
                <w:szCs w:val="20"/>
              </w:rPr>
              <w:t>Antal förpackade ägg eller nettokvantitet</w:t>
            </w:r>
          </w:p>
          <w:p w14:paraId="061538B5" w14:textId="77777777" w:rsidR="00510DE0" w:rsidRPr="003E0CD1" w:rsidRDefault="00510DE0" w:rsidP="00384618">
            <w:pPr>
              <w:pStyle w:val="Liststycke"/>
              <w:numPr>
                <w:ilvl w:val="0"/>
                <w:numId w:val="4"/>
              </w:numPr>
              <w:rPr>
                <w:sz w:val="20"/>
                <w:szCs w:val="20"/>
              </w:rPr>
            </w:pPr>
            <w:r w:rsidRPr="003E0CD1">
              <w:rPr>
                <w:sz w:val="20"/>
                <w:szCs w:val="20"/>
              </w:rPr>
              <w:t>Datum för minsta hållbarhet, ”bäst före-datum”, i ordningsföljden dag-månad (-år) för ägg av klass A</w:t>
            </w:r>
          </w:p>
          <w:p w14:paraId="772D24C8" w14:textId="77777777" w:rsidR="00510DE0" w:rsidRPr="003E0CD1" w:rsidRDefault="00510DE0" w:rsidP="00384618">
            <w:pPr>
              <w:pStyle w:val="Liststycke"/>
              <w:numPr>
                <w:ilvl w:val="0"/>
                <w:numId w:val="4"/>
              </w:numPr>
              <w:rPr>
                <w:sz w:val="20"/>
                <w:szCs w:val="20"/>
              </w:rPr>
            </w:pPr>
            <w:r w:rsidRPr="003E0CD1">
              <w:rPr>
                <w:sz w:val="20"/>
                <w:szCs w:val="20"/>
              </w:rPr>
              <w:t>Text som rekommenderar konsumenten att förvara äggen kallt efter inköp</w:t>
            </w:r>
          </w:p>
          <w:p w14:paraId="19E9133B" w14:textId="77777777" w:rsidR="00510DE0" w:rsidRPr="003E0CD1" w:rsidRDefault="00510DE0" w:rsidP="00384618">
            <w:pPr>
              <w:pStyle w:val="Liststycke"/>
              <w:numPr>
                <w:ilvl w:val="0"/>
                <w:numId w:val="4"/>
              </w:numPr>
              <w:rPr>
                <w:sz w:val="20"/>
                <w:szCs w:val="20"/>
              </w:rPr>
            </w:pPr>
            <w:r w:rsidRPr="003E0CD1">
              <w:rPr>
                <w:sz w:val="20"/>
                <w:szCs w:val="20"/>
              </w:rPr>
              <w:t>Produktionssystem för ägg av klass A</w:t>
            </w:r>
          </w:p>
          <w:p w14:paraId="1D937A9A" w14:textId="5E6D7446" w:rsidR="00510DE0" w:rsidRPr="003E0CD1" w:rsidRDefault="00510DE0" w:rsidP="00384618">
            <w:pPr>
              <w:pStyle w:val="Liststycke"/>
              <w:numPr>
                <w:ilvl w:val="0"/>
                <w:numId w:val="4"/>
              </w:numPr>
              <w:rPr>
                <w:sz w:val="20"/>
                <w:szCs w:val="20"/>
              </w:rPr>
            </w:pPr>
            <w:r w:rsidRPr="003E0CD1">
              <w:rPr>
                <w:sz w:val="20"/>
                <w:szCs w:val="20"/>
              </w:rPr>
              <w:t xml:space="preserve">Uppgiften ”tvättade ägg” för ägg som tvättats i EU-godkänd tvättanläggning </w:t>
            </w:r>
            <w:r w:rsidRPr="00DA14D8">
              <w:rPr>
                <w:sz w:val="20"/>
                <w:szCs w:val="20"/>
                <w:highlight w:val="yellow"/>
              </w:rPr>
              <w:t>(se punkt 14</w:t>
            </w:r>
            <w:r w:rsidR="005002B6">
              <w:rPr>
                <w:sz w:val="20"/>
                <w:szCs w:val="20"/>
                <w:highlight w:val="yellow"/>
              </w:rPr>
              <w:t xml:space="preserve"> i checklista för kontroll av äggpackerier)</w:t>
            </w:r>
          </w:p>
          <w:p w14:paraId="3DD33A51" w14:textId="77777777" w:rsidR="00510DE0" w:rsidRPr="003E0CD1" w:rsidRDefault="00510DE0" w:rsidP="00384618">
            <w:pPr>
              <w:pStyle w:val="Liststycke"/>
              <w:numPr>
                <w:ilvl w:val="0"/>
                <w:numId w:val="4"/>
              </w:numPr>
              <w:rPr>
                <w:sz w:val="20"/>
                <w:szCs w:val="20"/>
              </w:rPr>
            </w:pPr>
            <w:r w:rsidRPr="003E0CD1">
              <w:rPr>
                <w:sz w:val="20"/>
                <w:szCs w:val="20"/>
              </w:rPr>
              <w:t>Innebörden av producentkoden på eller inuti förpackningen</w:t>
            </w:r>
          </w:p>
          <w:p w14:paraId="6B70FD21" w14:textId="77777777" w:rsidR="00510DE0" w:rsidRDefault="00510DE0" w:rsidP="001667B4">
            <w:pPr>
              <w:rPr>
                <w:sz w:val="20"/>
                <w:szCs w:val="20"/>
              </w:rPr>
            </w:pPr>
          </w:p>
          <w:p w14:paraId="68ABD4AB" w14:textId="7F3F424F" w:rsidR="00510DE0" w:rsidRDefault="005002B6" w:rsidP="001667B4">
            <w:pPr>
              <w:rPr>
                <w:sz w:val="20"/>
                <w:szCs w:val="20"/>
              </w:rPr>
            </w:pPr>
            <w:r>
              <w:rPr>
                <w:sz w:val="20"/>
                <w:szCs w:val="20"/>
              </w:rPr>
              <w:t>Informationen/m</w:t>
            </w:r>
            <w:r w:rsidR="00510DE0" w:rsidRPr="003E0CD1">
              <w:rPr>
                <w:sz w:val="20"/>
                <w:szCs w:val="20"/>
              </w:rPr>
              <w:t>ärkning</w:t>
            </w:r>
            <w:r>
              <w:rPr>
                <w:sz w:val="20"/>
                <w:szCs w:val="20"/>
              </w:rPr>
              <w:t>en</w:t>
            </w:r>
            <w:r w:rsidR="00510DE0" w:rsidRPr="003E0CD1">
              <w:rPr>
                <w:sz w:val="20"/>
                <w:szCs w:val="20"/>
              </w:rPr>
              <w:t xml:space="preserve"> får </w:t>
            </w:r>
            <w:r>
              <w:rPr>
                <w:sz w:val="20"/>
                <w:szCs w:val="20"/>
              </w:rPr>
              <w:t>inte</w:t>
            </w:r>
            <w:r w:rsidR="00510DE0" w:rsidRPr="003E0CD1">
              <w:rPr>
                <w:sz w:val="20"/>
                <w:szCs w:val="20"/>
              </w:rPr>
              <w:t xml:space="preserve"> vara otydlig eller vilseledande för konsumente</w:t>
            </w:r>
            <w:r>
              <w:rPr>
                <w:sz w:val="20"/>
                <w:szCs w:val="20"/>
              </w:rPr>
              <w:t>r</w:t>
            </w:r>
            <w:r w:rsidR="00510DE0" w:rsidRPr="003E0CD1">
              <w:rPr>
                <w:sz w:val="20"/>
                <w:szCs w:val="20"/>
              </w:rPr>
              <w:t>.</w:t>
            </w:r>
          </w:p>
          <w:p w14:paraId="230AA3BA" w14:textId="77777777" w:rsidR="00510DE0" w:rsidRDefault="00510DE0" w:rsidP="001667B4">
            <w:pPr>
              <w:rPr>
                <w:sz w:val="20"/>
                <w:szCs w:val="20"/>
              </w:rPr>
            </w:pPr>
          </w:p>
          <w:p w14:paraId="422A24F2" w14:textId="2390242B" w:rsidR="00510DE0" w:rsidRDefault="00510DE0" w:rsidP="001667B4">
            <w:pPr>
              <w:rPr>
                <w:sz w:val="20"/>
                <w:szCs w:val="20"/>
              </w:rPr>
            </w:pPr>
            <w:r w:rsidRPr="003E0CD1">
              <w:rPr>
                <w:sz w:val="20"/>
                <w:szCs w:val="20"/>
              </w:rPr>
              <w:t>Viktklass ska anges med beteckningar</w:t>
            </w:r>
            <w:r w:rsidR="000640A1">
              <w:rPr>
                <w:sz w:val="20"/>
                <w:szCs w:val="20"/>
              </w:rPr>
              <w:t xml:space="preserve">, </w:t>
            </w:r>
            <w:proofErr w:type="gramStart"/>
            <w:r w:rsidR="000640A1">
              <w:rPr>
                <w:sz w:val="20"/>
                <w:szCs w:val="20"/>
              </w:rPr>
              <w:t>t.ex.</w:t>
            </w:r>
            <w:proofErr w:type="gramEnd"/>
            <w:r w:rsidRPr="003E0CD1">
              <w:rPr>
                <w:sz w:val="20"/>
                <w:szCs w:val="20"/>
              </w:rPr>
              <w:t xml:space="preserve"> </w:t>
            </w:r>
            <w:r w:rsidR="000640A1">
              <w:rPr>
                <w:sz w:val="20"/>
                <w:szCs w:val="20"/>
              </w:rPr>
              <w:t>”</w:t>
            </w:r>
            <w:r w:rsidRPr="003E0CD1">
              <w:rPr>
                <w:sz w:val="20"/>
                <w:szCs w:val="20"/>
              </w:rPr>
              <w:t>L</w:t>
            </w:r>
            <w:r w:rsidR="000640A1">
              <w:rPr>
                <w:sz w:val="20"/>
                <w:szCs w:val="20"/>
              </w:rPr>
              <w:t>”</w:t>
            </w:r>
            <w:r w:rsidRPr="003E0CD1">
              <w:rPr>
                <w:sz w:val="20"/>
                <w:szCs w:val="20"/>
              </w:rPr>
              <w:t xml:space="preserve"> eller i ord, </w:t>
            </w:r>
            <w:proofErr w:type="gramStart"/>
            <w:r w:rsidRPr="003E0CD1">
              <w:rPr>
                <w:sz w:val="20"/>
                <w:szCs w:val="20"/>
              </w:rPr>
              <w:t>t.ex.</w:t>
            </w:r>
            <w:proofErr w:type="gramEnd"/>
            <w:r w:rsidRPr="003E0CD1">
              <w:rPr>
                <w:sz w:val="20"/>
                <w:szCs w:val="20"/>
              </w:rPr>
              <w:t xml:space="preserve"> ”stora”, eller med en kombination av båda, där alla tre alternativen får kombineras med motsvarande viktintervall, </w:t>
            </w:r>
            <w:proofErr w:type="gramStart"/>
            <w:r w:rsidRPr="003E0CD1">
              <w:rPr>
                <w:sz w:val="20"/>
                <w:szCs w:val="20"/>
              </w:rPr>
              <w:t>t</w:t>
            </w:r>
            <w:r w:rsidR="000640A1">
              <w:rPr>
                <w:sz w:val="20"/>
                <w:szCs w:val="20"/>
              </w:rPr>
              <w:t>.ex.</w:t>
            </w:r>
            <w:proofErr w:type="gramEnd"/>
            <w:r w:rsidR="000640A1">
              <w:rPr>
                <w:sz w:val="20"/>
                <w:szCs w:val="20"/>
              </w:rPr>
              <w:t xml:space="preserve"> </w:t>
            </w:r>
            <w:proofErr w:type="gramStart"/>
            <w:r w:rsidRPr="003E0CD1">
              <w:rPr>
                <w:sz w:val="20"/>
                <w:szCs w:val="20"/>
              </w:rPr>
              <w:t>63-73</w:t>
            </w:r>
            <w:proofErr w:type="gramEnd"/>
            <w:r w:rsidRPr="003E0CD1">
              <w:rPr>
                <w:sz w:val="20"/>
                <w:szCs w:val="20"/>
              </w:rPr>
              <w:t xml:space="preserve"> g. Avvikelse bedöms inte föreligga om förpackningar med ägg av en kvalitetsklass innehåller ägg av olika viktklass. Det förutsatt att äggens minsta nettovikt i gram och orden ”ägg av olika storlek” eller beteckningar me</w:t>
            </w:r>
            <w:r>
              <w:rPr>
                <w:sz w:val="20"/>
                <w:szCs w:val="20"/>
              </w:rPr>
              <w:t>d motsvarande innebörd framgår.</w:t>
            </w:r>
            <w:r w:rsidR="000940B0">
              <w:rPr>
                <w:sz w:val="20"/>
                <w:szCs w:val="20"/>
              </w:rPr>
              <w:t xml:space="preserve"> Se även ”Stickprovskontroll </w:t>
            </w:r>
            <w:r w:rsidR="000640A1">
              <w:rPr>
                <w:sz w:val="20"/>
                <w:szCs w:val="20"/>
              </w:rPr>
              <w:t>k</w:t>
            </w:r>
            <w:r w:rsidR="000940B0">
              <w:rPr>
                <w:sz w:val="20"/>
                <w:szCs w:val="20"/>
              </w:rPr>
              <w:t>valitet, vikt och märkning”.</w:t>
            </w:r>
          </w:p>
          <w:p w14:paraId="6A37D6DB" w14:textId="72C879F7" w:rsidR="007B6C5C" w:rsidRPr="008F104D" w:rsidRDefault="007B6C5C" w:rsidP="001667B4">
            <w:pPr>
              <w:rPr>
                <w:sz w:val="20"/>
                <w:szCs w:val="20"/>
              </w:rPr>
            </w:pPr>
          </w:p>
        </w:tc>
        <w:tc>
          <w:tcPr>
            <w:tcW w:w="2585" w:type="dxa"/>
            <w:tcBorders>
              <w:top w:val="single" w:sz="4" w:space="0" w:color="auto"/>
              <w:left w:val="single" w:sz="4" w:space="0" w:color="auto"/>
              <w:bottom w:val="single" w:sz="4" w:space="0" w:color="auto"/>
              <w:right w:val="single" w:sz="4" w:space="0" w:color="auto"/>
            </w:tcBorders>
          </w:tcPr>
          <w:p w14:paraId="7B3A89EA" w14:textId="27D7CDBA" w:rsidR="00510DE0" w:rsidRPr="00FE329B" w:rsidRDefault="00510DE0" w:rsidP="001667B4">
            <w:pPr>
              <w:ind w:left="57" w:right="57"/>
              <w:textAlignment w:val="baseline"/>
              <w:rPr>
                <w:sz w:val="18"/>
                <w:szCs w:val="18"/>
              </w:rPr>
            </w:pPr>
            <w:r w:rsidRPr="00FE329B">
              <w:rPr>
                <w:sz w:val="18"/>
                <w:szCs w:val="18"/>
              </w:rPr>
              <w:lastRenderedPageBreak/>
              <w:t>Obligatoriska märkningsuppgifter</w:t>
            </w:r>
          </w:p>
          <w:p w14:paraId="447E9811" w14:textId="6E5360D5" w:rsidR="00510DE0" w:rsidRPr="009A10C2" w:rsidRDefault="00510DE0" w:rsidP="001667B4">
            <w:pPr>
              <w:ind w:left="57" w:right="57"/>
              <w:textAlignment w:val="baseline"/>
              <w:rPr>
                <w:sz w:val="18"/>
                <w:szCs w:val="18"/>
              </w:rPr>
            </w:pPr>
          </w:p>
          <w:p w14:paraId="0FC9C79A" w14:textId="77777777" w:rsidR="00FE329B" w:rsidRPr="009A10C2" w:rsidRDefault="00FE329B" w:rsidP="001667B4">
            <w:pPr>
              <w:ind w:left="57" w:right="57"/>
              <w:textAlignment w:val="baseline"/>
              <w:rPr>
                <w:color w:val="FF782A" w:themeColor="hyperlink"/>
                <w:sz w:val="18"/>
                <w:szCs w:val="18"/>
                <w:u w:val="single"/>
              </w:rPr>
            </w:pPr>
          </w:p>
        </w:tc>
        <w:tc>
          <w:tcPr>
            <w:tcW w:w="2585" w:type="dxa"/>
            <w:tcBorders>
              <w:top w:val="single" w:sz="4" w:space="0" w:color="auto"/>
              <w:left w:val="single" w:sz="4" w:space="0" w:color="auto"/>
              <w:bottom w:val="single" w:sz="4" w:space="0" w:color="auto"/>
              <w:right w:val="single" w:sz="4" w:space="0" w:color="auto"/>
            </w:tcBorders>
          </w:tcPr>
          <w:p w14:paraId="4AFB2082" w14:textId="7D5A1763" w:rsidR="00510DE0" w:rsidRDefault="00510DE0" w:rsidP="001667B4">
            <w:pPr>
              <w:rPr>
                <w:b/>
                <w:sz w:val="18"/>
                <w:szCs w:val="18"/>
              </w:rPr>
            </w:pPr>
            <w:r w:rsidRPr="003E0CD1">
              <w:rPr>
                <w:b/>
                <w:sz w:val="18"/>
                <w:szCs w:val="18"/>
              </w:rPr>
              <w:t xml:space="preserve">B01. </w:t>
            </w:r>
            <w:r w:rsidR="00F04D07">
              <w:rPr>
                <w:b/>
                <w:sz w:val="18"/>
                <w:szCs w:val="18"/>
              </w:rPr>
              <w:t>(</w:t>
            </w:r>
            <w:r w:rsidRPr="003E0CD1">
              <w:rPr>
                <w:sz w:val="18"/>
                <w:szCs w:val="18"/>
              </w:rPr>
              <w:t xml:space="preserve">Allmänna krav och </w:t>
            </w:r>
            <w:proofErr w:type="gramStart"/>
            <w:r w:rsidRPr="003E0CD1">
              <w:rPr>
                <w:sz w:val="18"/>
                <w:szCs w:val="18"/>
              </w:rPr>
              <w:t>skyldigheter</w:t>
            </w:r>
            <w:r w:rsidRPr="003E0CD1">
              <w:rPr>
                <w:b/>
                <w:sz w:val="18"/>
                <w:szCs w:val="18"/>
              </w:rPr>
              <w:t xml:space="preserve"> </w:t>
            </w:r>
            <w:r w:rsidR="00F04D07">
              <w:rPr>
                <w:b/>
                <w:sz w:val="18"/>
                <w:szCs w:val="18"/>
              </w:rPr>
              <w:t>)</w:t>
            </w:r>
            <w:proofErr w:type="gramEnd"/>
          </w:p>
          <w:p w14:paraId="1F1AF298" w14:textId="77777777" w:rsidR="00510DE0" w:rsidRPr="003E0CD1" w:rsidRDefault="00510DE0" w:rsidP="001667B4">
            <w:pPr>
              <w:rPr>
                <w:b/>
                <w:sz w:val="18"/>
                <w:szCs w:val="18"/>
              </w:rPr>
            </w:pPr>
          </w:p>
          <w:p w14:paraId="67D9831D" w14:textId="74CBBD5D" w:rsidR="00510DE0" w:rsidRDefault="00510DE0" w:rsidP="001667B4">
            <w:pPr>
              <w:rPr>
                <w:sz w:val="18"/>
                <w:szCs w:val="18"/>
              </w:rPr>
            </w:pPr>
            <w:r w:rsidRPr="003E0CD1">
              <w:rPr>
                <w:b/>
                <w:sz w:val="18"/>
                <w:szCs w:val="18"/>
              </w:rPr>
              <w:lastRenderedPageBreak/>
              <w:t xml:space="preserve">B02. </w:t>
            </w:r>
            <w:r w:rsidR="00F04D07">
              <w:rPr>
                <w:b/>
                <w:sz w:val="18"/>
                <w:szCs w:val="18"/>
              </w:rPr>
              <w:t>(</w:t>
            </w:r>
            <w:r w:rsidRPr="003E0CD1">
              <w:rPr>
                <w:sz w:val="18"/>
                <w:szCs w:val="18"/>
              </w:rPr>
              <w:t>Obligatorisk livsmedelsinformation, innehåll och presentation</w:t>
            </w:r>
            <w:r w:rsidR="00F04D07">
              <w:rPr>
                <w:sz w:val="18"/>
                <w:szCs w:val="18"/>
              </w:rPr>
              <w:t>)</w:t>
            </w:r>
          </w:p>
          <w:p w14:paraId="1E87DDD5" w14:textId="77777777" w:rsidR="00510DE0" w:rsidRPr="003E0CD1" w:rsidRDefault="00510DE0" w:rsidP="001667B4">
            <w:pPr>
              <w:rPr>
                <w:b/>
                <w:sz w:val="18"/>
                <w:szCs w:val="18"/>
              </w:rPr>
            </w:pPr>
          </w:p>
          <w:p w14:paraId="5D55F63D" w14:textId="24C63360" w:rsidR="00510DE0" w:rsidRPr="00333B35" w:rsidRDefault="00510DE0" w:rsidP="001667B4">
            <w:pPr>
              <w:rPr>
                <w:b/>
                <w:sz w:val="18"/>
                <w:szCs w:val="18"/>
              </w:rPr>
            </w:pPr>
            <w:r w:rsidRPr="003E0CD1">
              <w:rPr>
                <w:b/>
                <w:sz w:val="18"/>
                <w:szCs w:val="18"/>
              </w:rPr>
              <w:t xml:space="preserve">E06. </w:t>
            </w:r>
            <w:r w:rsidR="00F04D07">
              <w:rPr>
                <w:b/>
                <w:sz w:val="18"/>
                <w:szCs w:val="18"/>
              </w:rPr>
              <w:t>(</w:t>
            </w:r>
            <w:r w:rsidRPr="003E0CD1">
              <w:rPr>
                <w:sz w:val="18"/>
                <w:szCs w:val="18"/>
              </w:rPr>
              <w:t xml:space="preserve">Ägg från höns av arten </w:t>
            </w:r>
            <w:proofErr w:type="spellStart"/>
            <w:r w:rsidRPr="003E0CD1">
              <w:rPr>
                <w:sz w:val="18"/>
                <w:szCs w:val="18"/>
              </w:rPr>
              <w:t>Gallus</w:t>
            </w:r>
            <w:proofErr w:type="spellEnd"/>
            <w:r w:rsidRPr="003E0CD1">
              <w:rPr>
                <w:sz w:val="18"/>
                <w:szCs w:val="18"/>
              </w:rPr>
              <w:t xml:space="preserve"> </w:t>
            </w:r>
            <w:proofErr w:type="spellStart"/>
            <w:r w:rsidRPr="003E0CD1">
              <w:rPr>
                <w:sz w:val="18"/>
                <w:szCs w:val="18"/>
              </w:rPr>
              <w:t>gallus</w:t>
            </w:r>
            <w:proofErr w:type="spellEnd"/>
            <w:r w:rsidR="00F04D07">
              <w:rPr>
                <w:sz w:val="18"/>
                <w:szCs w:val="18"/>
              </w:rPr>
              <w:t>)</w:t>
            </w:r>
          </w:p>
        </w:tc>
      </w:tr>
      <w:tr w:rsidR="00510DE0" w14:paraId="50AB3014"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706A399" w14:textId="3F901FDF" w:rsidR="00510DE0" w:rsidRPr="0026152F" w:rsidRDefault="00510DE0" w:rsidP="001667B4">
            <w:pPr>
              <w:rPr>
                <w:rFonts w:cstheme="minorHAnsi"/>
                <w:b/>
                <w:color w:val="000000"/>
                <w:sz w:val="20"/>
                <w:szCs w:val="20"/>
              </w:rPr>
            </w:pPr>
            <w:r w:rsidRPr="0026152F">
              <w:rPr>
                <w:b/>
                <w:sz w:val="20"/>
                <w:szCs w:val="20"/>
              </w:rPr>
              <w:lastRenderedPageBreak/>
              <w:t>Märkning Bäst före-datum</w:t>
            </w:r>
            <w:r w:rsidR="005A75AC">
              <w:rPr>
                <w:b/>
                <w:sz w:val="20"/>
                <w:szCs w:val="20"/>
              </w:rPr>
              <w:t xml:space="preserve"> </w:t>
            </w:r>
          </w:p>
        </w:tc>
        <w:tc>
          <w:tcPr>
            <w:tcW w:w="7023" w:type="dxa"/>
            <w:tcBorders>
              <w:top w:val="single" w:sz="4" w:space="0" w:color="auto"/>
              <w:left w:val="single" w:sz="4" w:space="0" w:color="auto"/>
              <w:bottom w:val="single" w:sz="4" w:space="0" w:color="auto"/>
              <w:right w:val="single" w:sz="4" w:space="0" w:color="auto"/>
            </w:tcBorders>
          </w:tcPr>
          <w:p w14:paraId="04BF052B" w14:textId="08136D78" w:rsidR="00510DE0" w:rsidRPr="008F104D" w:rsidRDefault="00510DE0" w:rsidP="001667B4">
            <w:pPr>
              <w:rPr>
                <w:sz w:val="20"/>
                <w:szCs w:val="20"/>
              </w:rPr>
            </w:pPr>
            <w:r>
              <w:rPr>
                <w:sz w:val="20"/>
                <w:szCs w:val="20"/>
              </w:rPr>
              <w:t>Kontrollera att bäst före-datum inte överskrider 28 dagar efter värpdagen.</w:t>
            </w:r>
            <w:r w:rsidRPr="0002540F">
              <w:rPr>
                <w:sz w:val="20"/>
                <w:szCs w:val="20"/>
              </w:rPr>
              <w:t xml:space="preserve"> Om värpperiod anges ska hållbarhetsdatum fastställas från och med det datum då perioden inleds.</w:t>
            </w:r>
            <w:r w:rsidR="0046766F">
              <w:rPr>
                <w:sz w:val="20"/>
                <w:szCs w:val="20"/>
              </w:rPr>
              <w:t xml:space="preserve"> </w:t>
            </w:r>
            <w:r w:rsidR="0046766F" w:rsidRPr="0046766F">
              <w:rPr>
                <w:sz w:val="20"/>
                <w:szCs w:val="20"/>
              </w:rPr>
              <w:t>Uppgift om datum för minsta hållbarhetstid (bäst före-datum) är som tidigare högst 28 dagar från värpdatum men bestämmelsen finns nu i</w:t>
            </w:r>
            <w:r w:rsidR="009037EB">
              <w:rPr>
                <w:sz w:val="20"/>
                <w:szCs w:val="20"/>
              </w:rPr>
              <w:t xml:space="preserve"> </w:t>
            </w:r>
            <w:r w:rsidR="0046766F" w:rsidRPr="0046766F">
              <w:rPr>
                <w:sz w:val="20"/>
                <w:szCs w:val="20"/>
              </w:rPr>
              <w:t>stället i förordning (EG) nr 853/2004.</w:t>
            </w:r>
          </w:p>
        </w:tc>
        <w:tc>
          <w:tcPr>
            <w:tcW w:w="2585" w:type="dxa"/>
            <w:tcBorders>
              <w:top w:val="single" w:sz="4" w:space="0" w:color="auto"/>
              <w:left w:val="single" w:sz="4" w:space="0" w:color="auto"/>
              <w:bottom w:val="single" w:sz="4" w:space="0" w:color="auto"/>
              <w:right w:val="single" w:sz="4" w:space="0" w:color="auto"/>
            </w:tcBorders>
          </w:tcPr>
          <w:p w14:paraId="2F35FB45" w14:textId="339BB618" w:rsidR="00510DE0" w:rsidRPr="00F04D07" w:rsidRDefault="00510DE0" w:rsidP="001667B4">
            <w:pPr>
              <w:ind w:left="57" w:right="57"/>
              <w:textAlignment w:val="baseline"/>
              <w:rPr>
                <w:sz w:val="18"/>
                <w:szCs w:val="18"/>
              </w:rPr>
            </w:pPr>
            <w:r w:rsidRPr="00F04D07">
              <w:rPr>
                <w:sz w:val="18"/>
                <w:szCs w:val="18"/>
              </w:rPr>
              <w:t xml:space="preserve"> Märkning Bäst före-datum</w:t>
            </w:r>
          </w:p>
          <w:p w14:paraId="710A815F" w14:textId="77777777" w:rsidR="00510DE0" w:rsidRDefault="0046766F" w:rsidP="001667B4">
            <w:pPr>
              <w:ind w:left="57" w:right="57"/>
              <w:textAlignment w:val="baseline"/>
              <w:rPr>
                <w:sz w:val="20"/>
                <w:szCs w:val="20"/>
              </w:rPr>
            </w:pPr>
            <w:r>
              <w:rPr>
                <w:sz w:val="20"/>
                <w:szCs w:val="20"/>
              </w:rPr>
              <w:t xml:space="preserve">Bilaga II, avsnitt </w:t>
            </w:r>
            <w:r w:rsidR="00066759">
              <w:rPr>
                <w:sz w:val="20"/>
                <w:szCs w:val="20"/>
              </w:rPr>
              <w:t>X, kapitel I, punkt 4 i (EG) nr 853/2004</w:t>
            </w:r>
          </w:p>
          <w:p w14:paraId="5FC50FF2" w14:textId="3C2A0296" w:rsidR="00066759" w:rsidRPr="00066759" w:rsidRDefault="00066759" w:rsidP="00066759">
            <w:pPr>
              <w:ind w:left="57" w:right="57"/>
              <w:textAlignment w:val="baseline"/>
              <w:rPr>
                <w:sz w:val="20"/>
                <w:szCs w:val="20"/>
              </w:rPr>
            </w:pPr>
            <w:r>
              <w:rPr>
                <w:sz w:val="20"/>
                <w:szCs w:val="20"/>
              </w:rPr>
              <w:t xml:space="preserve">Se också definition av </w:t>
            </w:r>
            <w:r w:rsidRPr="00066759">
              <w:rPr>
                <w:sz w:val="20"/>
                <w:szCs w:val="20"/>
              </w:rPr>
              <w:t xml:space="preserve">”datum för minsta hållbarhet”, </w:t>
            </w:r>
          </w:p>
          <w:p w14:paraId="44F545D5" w14:textId="2601A4D6" w:rsidR="00066759" w:rsidRPr="008F104D" w:rsidRDefault="00066759" w:rsidP="00066759">
            <w:pPr>
              <w:ind w:left="57" w:right="57"/>
              <w:textAlignment w:val="baseline"/>
              <w:rPr>
                <w:sz w:val="20"/>
                <w:szCs w:val="20"/>
              </w:rPr>
            </w:pPr>
            <w:r w:rsidRPr="00066759">
              <w:rPr>
                <w:sz w:val="20"/>
                <w:szCs w:val="20"/>
              </w:rPr>
              <w:t>enligt definitionen i artikel 2.2 r i förordning (EU) nr 1169/2011</w:t>
            </w:r>
            <w:r>
              <w:rPr>
                <w:sz w:val="20"/>
                <w:szCs w:val="20"/>
              </w:rPr>
              <w:t xml:space="preserve"> </w:t>
            </w:r>
          </w:p>
        </w:tc>
        <w:tc>
          <w:tcPr>
            <w:tcW w:w="2585" w:type="dxa"/>
            <w:tcBorders>
              <w:top w:val="single" w:sz="4" w:space="0" w:color="auto"/>
              <w:left w:val="single" w:sz="4" w:space="0" w:color="auto"/>
              <w:bottom w:val="single" w:sz="4" w:space="0" w:color="auto"/>
              <w:right w:val="single" w:sz="4" w:space="0" w:color="auto"/>
            </w:tcBorders>
          </w:tcPr>
          <w:p w14:paraId="1084C5F6" w14:textId="31B8B3CE" w:rsidR="00510DE0" w:rsidRPr="00333B35" w:rsidRDefault="00510DE0" w:rsidP="001667B4">
            <w:pPr>
              <w:rPr>
                <w:b/>
                <w:sz w:val="18"/>
                <w:szCs w:val="18"/>
              </w:rPr>
            </w:pPr>
            <w:r w:rsidRPr="0002540F">
              <w:rPr>
                <w:b/>
                <w:sz w:val="18"/>
                <w:szCs w:val="18"/>
              </w:rPr>
              <w:t xml:space="preserve">B02. </w:t>
            </w:r>
            <w:r w:rsidR="00F04D07">
              <w:rPr>
                <w:b/>
                <w:sz w:val="18"/>
                <w:szCs w:val="18"/>
              </w:rPr>
              <w:t>(</w:t>
            </w:r>
            <w:r w:rsidRPr="0002540F">
              <w:rPr>
                <w:sz w:val="18"/>
                <w:szCs w:val="18"/>
              </w:rPr>
              <w:t>Obligatorisk livsmedelsinformation, innehåll och presentation</w:t>
            </w:r>
            <w:r w:rsidR="00F04D07">
              <w:rPr>
                <w:sz w:val="18"/>
                <w:szCs w:val="18"/>
              </w:rPr>
              <w:t>)</w:t>
            </w:r>
          </w:p>
        </w:tc>
      </w:tr>
      <w:tr w:rsidR="00510DE0" w14:paraId="173DB540"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47FC26" w14:textId="77777777" w:rsidR="00510DE0" w:rsidRPr="0026152F" w:rsidRDefault="00510DE0" w:rsidP="001667B4">
            <w:pPr>
              <w:rPr>
                <w:b/>
                <w:sz w:val="20"/>
                <w:szCs w:val="20"/>
              </w:rPr>
            </w:pPr>
            <w:r w:rsidRPr="0026152F">
              <w:rPr>
                <w:b/>
                <w:sz w:val="20"/>
                <w:szCs w:val="20"/>
              </w:rPr>
              <w:t>Märkning av ägg till livsmedelsindustrin</w:t>
            </w:r>
          </w:p>
        </w:tc>
        <w:tc>
          <w:tcPr>
            <w:tcW w:w="7023" w:type="dxa"/>
            <w:tcBorders>
              <w:top w:val="single" w:sz="4" w:space="0" w:color="auto"/>
              <w:left w:val="single" w:sz="4" w:space="0" w:color="auto"/>
              <w:bottom w:val="single" w:sz="4" w:space="0" w:color="auto"/>
              <w:right w:val="single" w:sz="4" w:space="0" w:color="auto"/>
            </w:tcBorders>
          </w:tcPr>
          <w:p w14:paraId="36A1365D" w14:textId="38DFD027" w:rsidR="00510DE0" w:rsidRPr="00C34F20" w:rsidRDefault="00510DE0" w:rsidP="001667B4">
            <w:pPr>
              <w:rPr>
                <w:sz w:val="20"/>
                <w:szCs w:val="20"/>
              </w:rPr>
            </w:pPr>
            <w:r>
              <w:rPr>
                <w:sz w:val="20"/>
                <w:szCs w:val="20"/>
              </w:rPr>
              <w:t xml:space="preserve">Kontrollera märkningen av B-ägg. </w:t>
            </w:r>
            <w:r w:rsidRPr="00C34F20">
              <w:rPr>
                <w:sz w:val="20"/>
                <w:szCs w:val="20"/>
              </w:rPr>
              <w:t>Förpackningar (kartonger/lådor) med B-ägg avsedda för livsmedelsindustrin ska vara märkt</w:t>
            </w:r>
            <w:r w:rsidR="000640A1">
              <w:rPr>
                <w:sz w:val="20"/>
                <w:szCs w:val="20"/>
              </w:rPr>
              <w:t>a</w:t>
            </w:r>
            <w:r w:rsidRPr="00C34F20">
              <w:rPr>
                <w:sz w:val="20"/>
                <w:szCs w:val="20"/>
              </w:rPr>
              <w:t xml:space="preserve"> med etikett eller b</w:t>
            </w:r>
            <w:r>
              <w:rPr>
                <w:sz w:val="20"/>
                <w:szCs w:val="20"/>
              </w:rPr>
              <w:t xml:space="preserve">anderoll där det </w:t>
            </w:r>
            <w:r w:rsidR="000640A1">
              <w:rPr>
                <w:sz w:val="20"/>
                <w:szCs w:val="20"/>
              </w:rPr>
              <w:t>ska framgå:</w:t>
            </w:r>
          </w:p>
          <w:p w14:paraId="61AF71AA" w14:textId="77777777" w:rsidR="00510DE0" w:rsidRPr="00C34F20" w:rsidRDefault="00510DE0" w:rsidP="00384618">
            <w:pPr>
              <w:pStyle w:val="Liststycke"/>
              <w:numPr>
                <w:ilvl w:val="0"/>
                <w:numId w:val="5"/>
              </w:numPr>
              <w:rPr>
                <w:sz w:val="20"/>
                <w:szCs w:val="20"/>
              </w:rPr>
            </w:pPr>
            <w:r w:rsidRPr="00C34F20">
              <w:rPr>
                <w:sz w:val="20"/>
                <w:szCs w:val="20"/>
              </w:rPr>
              <w:t>Packeriets godkännandenummer</w:t>
            </w:r>
          </w:p>
          <w:p w14:paraId="22A86578" w14:textId="77777777" w:rsidR="00510DE0" w:rsidRPr="00C34F20" w:rsidRDefault="00510DE0" w:rsidP="00384618">
            <w:pPr>
              <w:pStyle w:val="Liststycke"/>
              <w:numPr>
                <w:ilvl w:val="0"/>
                <w:numId w:val="5"/>
              </w:numPr>
              <w:rPr>
                <w:sz w:val="20"/>
                <w:szCs w:val="20"/>
              </w:rPr>
            </w:pPr>
            <w:r w:rsidRPr="00C34F20">
              <w:rPr>
                <w:sz w:val="20"/>
                <w:szCs w:val="20"/>
              </w:rPr>
              <w:lastRenderedPageBreak/>
              <w:t>Kvalitetsklass ”B” eller ”klass B”</w:t>
            </w:r>
          </w:p>
          <w:p w14:paraId="314976D9" w14:textId="77777777" w:rsidR="00510DE0" w:rsidRPr="00C34F20" w:rsidRDefault="00510DE0" w:rsidP="00384618">
            <w:pPr>
              <w:pStyle w:val="Liststycke"/>
              <w:numPr>
                <w:ilvl w:val="0"/>
                <w:numId w:val="5"/>
              </w:numPr>
              <w:rPr>
                <w:sz w:val="20"/>
                <w:szCs w:val="20"/>
              </w:rPr>
            </w:pPr>
            <w:r w:rsidRPr="00C34F20">
              <w:rPr>
                <w:sz w:val="20"/>
                <w:szCs w:val="20"/>
              </w:rPr>
              <w:t xml:space="preserve">Förpackningsdag </w:t>
            </w:r>
          </w:p>
          <w:p w14:paraId="6A613CE5" w14:textId="77777777" w:rsidR="00510DE0" w:rsidRPr="00C34F20" w:rsidRDefault="00510DE0" w:rsidP="001667B4">
            <w:pPr>
              <w:rPr>
                <w:sz w:val="20"/>
                <w:szCs w:val="20"/>
              </w:rPr>
            </w:pPr>
          </w:p>
          <w:p w14:paraId="2F6A03C5" w14:textId="7D4140F4" w:rsidR="00510DE0" w:rsidRDefault="00510DE0" w:rsidP="001667B4">
            <w:pPr>
              <w:rPr>
                <w:sz w:val="20"/>
                <w:szCs w:val="20"/>
              </w:rPr>
            </w:pPr>
            <w:r w:rsidRPr="00C34F20">
              <w:rPr>
                <w:sz w:val="20"/>
                <w:szCs w:val="20"/>
              </w:rPr>
              <w:t>Öppna förpackningar, pallar och</w:t>
            </w:r>
            <w:r w:rsidR="000640A1">
              <w:rPr>
                <w:sz w:val="20"/>
                <w:szCs w:val="20"/>
              </w:rPr>
              <w:t>/eller</w:t>
            </w:r>
            <w:r w:rsidRPr="00C34F20">
              <w:rPr>
                <w:sz w:val="20"/>
                <w:szCs w:val="20"/>
              </w:rPr>
              <w:t xml:space="preserve"> vagnar som används vid transport av B-ägg ska vara märkta med en uppgift som tydligt visar att de innehåller livsmedel, till exempel namnet på livsmedelsföretaget om det är allmänt känt, eller med en tydlig symbol. De märkningsuppgifter som inte finns på förpackningen/pallen/vagnen kan </w:t>
            </w:r>
            <w:r w:rsidR="000640A1" w:rsidRPr="00C34F20">
              <w:rPr>
                <w:sz w:val="20"/>
                <w:szCs w:val="20"/>
              </w:rPr>
              <w:t>i stället</w:t>
            </w:r>
            <w:r w:rsidRPr="00C34F20">
              <w:rPr>
                <w:sz w:val="20"/>
                <w:szCs w:val="20"/>
              </w:rPr>
              <w:t xml:space="preserve"> lämnas på följesedel eller faktura.</w:t>
            </w:r>
          </w:p>
        </w:tc>
        <w:tc>
          <w:tcPr>
            <w:tcW w:w="2585" w:type="dxa"/>
            <w:tcBorders>
              <w:top w:val="single" w:sz="4" w:space="0" w:color="auto"/>
              <w:left w:val="single" w:sz="4" w:space="0" w:color="auto"/>
              <w:bottom w:val="single" w:sz="4" w:space="0" w:color="auto"/>
              <w:right w:val="single" w:sz="4" w:space="0" w:color="auto"/>
            </w:tcBorders>
          </w:tcPr>
          <w:p w14:paraId="111F6999" w14:textId="6A6D60A8" w:rsidR="00510DE0" w:rsidRPr="00F04D07" w:rsidRDefault="00510DE0" w:rsidP="001667B4">
            <w:pPr>
              <w:ind w:left="57" w:right="57"/>
              <w:textAlignment w:val="baseline"/>
              <w:rPr>
                <w:sz w:val="18"/>
                <w:szCs w:val="18"/>
              </w:rPr>
            </w:pPr>
            <w:r w:rsidRPr="00F04D07">
              <w:rPr>
                <w:sz w:val="18"/>
                <w:szCs w:val="18"/>
              </w:rPr>
              <w:lastRenderedPageBreak/>
              <w:t>Märkning av ägg till livsmedelsindustrin</w:t>
            </w:r>
          </w:p>
          <w:p w14:paraId="7D22BB90" w14:textId="77777777" w:rsidR="00510DE0" w:rsidRPr="0002540F" w:rsidRDefault="00510DE0" w:rsidP="001667B4">
            <w:pPr>
              <w:ind w:left="57" w:right="57"/>
              <w:textAlignment w:val="baseline"/>
              <w:rPr>
                <w:sz w:val="20"/>
                <w:szCs w:val="20"/>
              </w:rPr>
            </w:pPr>
            <w:hyperlink r:id="rId42"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tc>
        <w:tc>
          <w:tcPr>
            <w:tcW w:w="2585" w:type="dxa"/>
            <w:tcBorders>
              <w:top w:val="single" w:sz="4" w:space="0" w:color="auto"/>
              <w:left w:val="single" w:sz="4" w:space="0" w:color="auto"/>
              <w:bottom w:val="single" w:sz="4" w:space="0" w:color="auto"/>
              <w:right w:val="single" w:sz="4" w:space="0" w:color="auto"/>
            </w:tcBorders>
          </w:tcPr>
          <w:p w14:paraId="3882913A" w14:textId="4B65DA35" w:rsidR="00510DE0" w:rsidRPr="0002540F" w:rsidRDefault="00510DE0" w:rsidP="001667B4">
            <w:pPr>
              <w:rPr>
                <w:b/>
                <w:sz w:val="18"/>
                <w:szCs w:val="18"/>
              </w:rPr>
            </w:pPr>
            <w:r w:rsidRPr="0002540F">
              <w:rPr>
                <w:b/>
                <w:sz w:val="18"/>
                <w:szCs w:val="18"/>
              </w:rPr>
              <w:t xml:space="preserve">H09. </w:t>
            </w:r>
            <w:r w:rsidR="00F04D07">
              <w:rPr>
                <w:b/>
                <w:sz w:val="18"/>
                <w:szCs w:val="18"/>
              </w:rPr>
              <w:t>(</w:t>
            </w:r>
            <w:r w:rsidRPr="0002540F">
              <w:rPr>
                <w:sz w:val="18"/>
                <w:szCs w:val="18"/>
              </w:rPr>
              <w:t>Journalföring och märkning med producentkod för ägg</w:t>
            </w:r>
            <w:r w:rsidR="00F04D07">
              <w:rPr>
                <w:b/>
                <w:sz w:val="18"/>
                <w:szCs w:val="18"/>
              </w:rPr>
              <w:t>)</w:t>
            </w:r>
          </w:p>
          <w:p w14:paraId="040A391D" w14:textId="77777777" w:rsidR="00510DE0" w:rsidRPr="0002540F" w:rsidRDefault="00510DE0" w:rsidP="001667B4">
            <w:pPr>
              <w:rPr>
                <w:b/>
                <w:sz w:val="18"/>
                <w:szCs w:val="18"/>
              </w:rPr>
            </w:pPr>
          </w:p>
        </w:tc>
      </w:tr>
      <w:tr w:rsidR="00510DE0" w14:paraId="0FA9C123"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5F1611" w14:textId="29EDA6AB" w:rsidR="00510DE0" w:rsidRPr="0026152F" w:rsidRDefault="00510DE0" w:rsidP="001667B4">
            <w:pPr>
              <w:rPr>
                <w:b/>
                <w:sz w:val="20"/>
                <w:szCs w:val="20"/>
              </w:rPr>
            </w:pPr>
            <w:r w:rsidRPr="0026152F">
              <w:rPr>
                <w:b/>
                <w:sz w:val="20"/>
                <w:szCs w:val="20"/>
              </w:rPr>
              <w:t>Märkning av industriägg (</w:t>
            </w:r>
            <w:r w:rsidR="000640A1">
              <w:rPr>
                <w:b/>
                <w:sz w:val="20"/>
                <w:szCs w:val="20"/>
              </w:rPr>
              <w:t xml:space="preserve">Till </w:t>
            </w:r>
            <w:r w:rsidRPr="0026152F">
              <w:rPr>
                <w:b/>
                <w:sz w:val="20"/>
                <w:szCs w:val="20"/>
              </w:rPr>
              <w:t>andra industrier än livsmedelsindustrin)</w:t>
            </w:r>
          </w:p>
        </w:tc>
        <w:tc>
          <w:tcPr>
            <w:tcW w:w="7023" w:type="dxa"/>
            <w:tcBorders>
              <w:top w:val="single" w:sz="4" w:space="0" w:color="auto"/>
              <w:left w:val="single" w:sz="4" w:space="0" w:color="auto"/>
              <w:bottom w:val="single" w:sz="4" w:space="0" w:color="auto"/>
              <w:right w:val="single" w:sz="4" w:space="0" w:color="auto"/>
            </w:tcBorders>
          </w:tcPr>
          <w:p w14:paraId="1BDE5E66" w14:textId="77777777" w:rsidR="00510DE0" w:rsidRPr="0051341E" w:rsidRDefault="00510DE0" w:rsidP="001667B4">
            <w:pPr>
              <w:rPr>
                <w:sz w:val="20"/>
                <w:szCs w:val="20"/>
              </w:rPr>
            </w:pPr>
            <w:r>
              <w:rPr>
                <w:sz w:val="20"/>
                <w:szCs w:val="20"/>
              </w:rPr>
              <w:t xml:space="preserve">Kontrollera märkningen av industriägg. </w:t>
            </w:r>
            <w:r w:rsidRPr="0051341E">
              <w:rPr>
                <w:sz w:val="20"/>
                <w:szCs w:val="20"/>
              </w:rPr>
              <w:t xml:space="preserve">Förpackningar med industriägg avsedda för annan industri än livsmedelsindustrin, ska vara märkta med röd etikett eller banderoll där det med </w:t>
            </w:r>
            <w:r>
              <w:rPr>
                <w:sz w:val="20"/>
                <w:szCs w:val="20"/>
              </w:rPr>
              <w:t>svarta bokstäver finns angivet:</w:t>
            </w:r>
          </w:p>
          <w:p w14:paraId="3CD828D3" w14:textId="77777777" w:rsidR="00510DE0" w:rsidRPr="0051341E" w:rsidRDefault="00510DE0" w:rsidP="00384618">
            <w:pPr>
              <w:pStyle w:val="Liststycke"/>
              <w:numPr>
                <w:ilvl w:val="0"/>
                <w:numId w:val="6"/>
              </w:numPr>
              <w:rPr>
                <w:sz w:val="20"/>
                <w:szCs w:val="20"/>
              </w:rPr>
            </w:pPr>
            <w:r w:rsidRPr="0051341E">
              <w:rPr>
                <w:sz w:val="20"/>
                <w:szCs w:val="20"/>
              </w:rPr>
              <w:t>Namn eller firmabeteckning och adress till det mottagande företaget.</w:t>
            </w:r>
          </w:p>
          <w:p w14:paraId="4BA30237" w14:textId="77777777" w:rsidR="00510DE0" w:rsidRPr="0051341E" w:rsidRDefault="00510DE0" w:rsidP="00384618">
            <w:pPr>
              <w:pStyle w:val="Liststycke"/>
              <w:numPr>
                <w:ilvl w:val="0"/>
                <w:numId w:val="6"/>
              </w:numPr>
              <w:rPr>
                <w:sz w:val="20"/>
                <w:szCs w:val="20"/>
              </w:rPr>
            </w:pPr>
            <w:r w:rsidRPr="0051341E">
              <w:rPr>
                <w:sz w:val="20"/>
                <w:szCs w:val="20"/>
              </w:rPr>
              <w:t>Namn eller firmabeteckning och adress på det avsändande företaget.</w:t>
            </w:r>
          </w:p>
          <w:p w14:paraId="4798D078" w14:textId="77777777" w:rsidR="00510DE0" w:rsidRPr="0051341E" w:rsidRDefault="00510DE0" w:rsidP="00384618">
            <w:pPr>
              <w:pStyle w:val="Liststycke"/>
              <w:numPr>
                <w:ilvl w:val="0"/>
                <w:numId w:val="6"/>
              </w:numPr>
              <w:rPr>
                <w:sz w:val="20"/>
                <w:szCs w:val="20"/>
              </w:rPr>
            </w:pPr>
            <w:r w:rsidRPr="0051341E">
              <w:rPr>
                <w:sz w:val="20"/>
                <w:szCs w:val="20"/>
              </w:rPr>
              <w:t>Märkningen ”INDUSTRIÄGG” skriven med 2 cm höga bokstäver.</w:t>
            </w:r>
          </w:p>
          <w:p w14:paraId="4C82794A" w14:textId="77777777" w:rsidR="00510DE0" w:rsidRPr="0051341E" w:rsidRDefault="00510DE0" w:rsidP="00384618">
            <w:pPr>
              <w:pStyle w:val="Liststycke"/>
              <w:numPr>
                <w:ilvl w:val="0"/>
                <w:numId w:val="6"/>
              </w:numPr>
              <w:rPr>
                <w:sz w:val="20"/>
                <w:szCs w:val="20"/>
              </w:rPr>
            </w:pPr>
            <w:r w:rsidRPr="0051341E">
              <w:rPr>
                <w:sz w:val="20"/>
                <w:szCs w:val="20"/>
              </w:rPr>
              <w:t xml:space="preserve">Märkningen ”olämpliga som livsmedel” med minst 0,8 cm höga bokstäver. </w:t>
            </w:r>
          </w:p>
          <w:p w14:paraId="4473E2BA" w14:textId="77777777" w:rsidR="00510DE0" w:rsidRPr="0051341E" w:rsidRDefault="00510DE0" w:rsidP="001667B4">
            <w:pPr>
              <w:rPr>
                <w:sz w:val="20"/>
                <w:szCs w:val="20"/>
              </w:rPr>
            </w:pPr>
          </w:p>
          <w:p w14:paraId="2CCDC10E" w14:textId="77777777" w:rsidR="00510DE0" w:rsidRDefault="00510DE0" w:rsidP="001667B4">
            <w:pPr>
              <w:rPr>
                <w:sz w:val="20"/>
                <w:szCs w:val="20"/>
              </w:rPr>
            </w:pPr>
            <w:r w:rsidRPr="0051341E">
              <w:rPr>
                <w:sz w:val="20"/>
                <w:szCs w:val="20"/>
              </w:rPr>
              <w:t>Industriägg = ”</w:t>
            </w:r>
            <w:proofErr w:type="spellStart"/>
            <w:r w:rsidRPr="0051341E">
              <w:rPr>
                <w:sz w:val="20"/>
                <w:szCs w:val="20"/>
              </w:rPr>
              <w:t>Fulägg</w:t>
            </w:r>
            <w:proofErr w:type="spellEnd"/>
            <w:r w:rsidRPr="0051341E">
              <w:rPr>
                <w:sz w:val="20"/>
                <w:szCs w:val="20"/>
              </w:rPr>
              <w:t>”= Ägg som inte är avsedda att användas som livsmedel</w:t>
            </w:r>
            <w:r>
              <w:rPr>
                <w:sz w:val="20"/>
                <w:szCs w:val="20"/>
              </w:rPr>
              <w:t>.</w:t>
            </w:r>
          </w:p>
        </w:tc>
        <w:tc>
          <w:tcPr>
            <w:tcW w:w="2585" w:type="dxa"/>
            <w:tcBorders>
              <w:top w:val="single" w:sz="4" w:space="0" w:color="auto"/>
              <w:left w:val="single" w:sz="4" w:space="0" w:color="auto"/>
              <w:bottom w:val="single" w:sz="4" w:space="0" w:color="auto"/>
              <w:right w:val="single" w:sz="4" w:space="0" w:color="auto"/>
            </w:tcBorders>
          </w:tcPr>
          <w:p w14:paraId="6C73F480" w14:textId="2314DCBE" w:rsidR="00510DE0" w:rsidRPr="00F04D07" w:rsidRDefault="00510DE0" w:rsidP="00F04D07">
            <w:pPr>
              <w:ind w:right="57"/>
              <w:textAlignment w:val="baseline"/>
              <w:rPr>
                <w:sz w:val="18"/>
                <w:szCs w:val="18"/>
              </w:rPr>
            </w:pPr>
            <w:r w:rsidRPr="00F04D07">
              <w:rPr>
                <w:sz w:val="18"/>
                <w:szCs w:val="18"/>
              </w:rPr>
              <w:t>Märkning av industriägg (</w:t>
            </w:r>
            <w:r w:rsidR="000640A1">
              <w:rPr>
                <w:sz w:val="18"/>
                <w:szCs w:val="18"/>
              </w:rPr>
              <w:t xml:space="preserve">Till </w:t>
            </w:r>
            <w:r w:rsidRPr="00F04D07">
              <w:rPr>
                <w:sz w:val="18"/>
                <w:szCs w:val="18"/>
              </w:rPr>
              <w:t>andra industrier än livsmedelsindustrin)</w:t>
            </w:r>
          </w:p>
          <w:p w14:paraId="3777B81B" w14:textId="77777777" w:rsidR="00510DE0" w:rsidRPr="00C34F20" w:rsidRDefault="00510DE0" w:rsidP="001667B4">
            <w:pPr>
              <w:ind w:left="57" w:right="57"/>
              <w:textAlignment w:val="baseline"/>
              <w:rPr>
                <w:sz w:val="20"/>
                <w:szCs w:val="20"/>
              </w:rPr>
            </w:pPr>
            <w:hyperlink r:id="rId43"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tc>
        <w:tc>
          <w:tcPr>
            <w:tcW w:w="2585" w:type="dxa"/>
            <w:tcBorders>
              <w:top w:val="single" w:sz="4" w:space="0" w:color="auto"/>
              <w:left w:val="single" w:sz="4" w:space="0" w:color="auto"/>
              <w:bottom w:val="single" w:sz="4" w:space="0" w:color="auto"/>
              <w:right w:val="single" w:sz="4" w:space="0" w:color="auto"/>
            </w:tcBorders>
          </w:tcPr>
          <w:p w14:paraId="06DEA2FA" w14:textId="157EB2CE" w:rsidR="00510DE0" w:rsidRPr="0002540F" w:rsidRDefault="00510DE0" w:rsidP="001667B4">
            <w:pPr>
              <w:rPr>
                <w:b/>
                <w:sz w:val="18"/>
                <w:szCs w:val="18"/>
              </w:rPr>
            </w:pPr>
            <w:r w:rsidRPr="0002540F">
              <w:rPr>
                <w:b/>
                <w:sz w:val="18"/>
                <w:szCs w:val="18"/>
              </w:rPr>
              <w:t>H09.</w:t>
            </w:r>
            <w:r w:rsidR="00F04D07">
              <w:rPr>
                <w:b/>
                <w:sz w:val="18"/>
                <w:szCs w:val="18"/>
              </w:rPr>
              <w:t>(</w:t>
            </w:r>
            <w:r w:rsidRPr="0002540F">
              <w:rPr>
                <w:sz w:val="18"/>
                <w:szCs w:val="18"/>
              </w:rPr>
              <w:t>Journalföring och märkning med producentkod för ägg</w:t>
            </w:r>
            <w:r w:rsidR="00F04D07">
              <w:rPr>
                <w:b/>
                <w:sz w:val="18"/>
                <w:szCs w:val="18"/>
              </w:rPr>
              <w:t>)</w:t>
            </w:r>
          </w:p>
          <w:p w14:paraId="261F0905" w14:textId="77777777" w:rsidR="00510DE0" w:rsidRPr="0002540F" w:rsidRDefault="00510DE0" w:rsidP="001667B4">
            <w:pPr>
              <w:rPr>
                <w:b/>
                <w:sz w:val="18"/>
                <w:szCs w:val="18"/>
              </w:rPr>
            </w:pPr>
          </w:p>
        </w:tc>
      </w:tr>
      <w:tr w:rsidR="00510DE0" w14:paraId="22509C6D" w14:textId="77777777" w:rsidTr="00541D74">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6317A7" w14:textId="77777777" w:rsidR="00510DE0" w:rsidRPr="0026152F" w:rsidRDefault="00510DE0" w:rsidP="001667B4">
            <w:pPr>
              <w:rPr>
                <w:b/>
                <w:sz w:val="20"/>
                <w:szCs w:val="20"/>
              </w:rPr>
            </w:pPr>
            <w:r w:rsidRPr="0026152F">
              <w:rPr>
                <w:b/>
                <w:sz w:val="20"/>
                <w:szCs w:val="20"/>
              </w:rPr>
              <w:t>Salmonellagarantier</w:t>
            </w:r>
          </w:p>
        </w:tc>
        <w:tc>
          <w:tcPr>
            <w:tcW w:w="7023" w:type="dxa"/>
            <w:tcBorders>
              <w:top w:val="single" w:sz="4" w:space="0" w:color="auto"/>
              <w:left w:val="single" w:sz="4" w:space="0" w:color="auto"/>
              <w:bottom w:val="single" w:sz="4" w:space="0" w:color="auto"/>
              <w:right w:val="single" w:sz="4" w:space="0" w:color="auto"/>
            </w:tcBorders>
          </w:tcPr>
          <w:p w14:paraId="3A8F6DDC" w14:textId="14BB9848" w:rsidR="00510DE0" w:rsidRPr="009F294D" w:rsidRDefault="00510DE0" w:rsidP="001667B4">
            <w:pPr>
              <w:ind w:right="57"/>
              <w:textAlignment w:val="baseline"/>
              <w:rPr>
                <w:rFonts w:eastAsiaTheme="minorEastAsia"/>
                <w:sz w:val="20"/>
                <w:szCs w:val="20"/>
              </w:rPr>
            </w:pPr>
            <w:r w:rsidRPr="009F294D">
              <w:rPr>
                <w:rFonts w:eastAsiaTheme="minorEastAsia"/>
                <w:sz w:val="20"/>
                <w:szCs w:val="20"/>
              </w:rPr>
              <w:t xml:space="preserve">När ägg </w:t>
            </w:r>
            <w:r w:rsidR="000640A1">
              <w:rPr>
                <w:rFonts w:eastAsiaTheme="minorEastAsia"/>
                <w:sz w:val="20"/>
                <w:szCs w:val="20"/>
              </w:rPr>
              <w:t>förs in</w:t>
            </w:r>
            <w:r w:rsidRPr="009F294D">
              <w:rPr>
                <w:rFonts w:eastAsiaTheme="minorEastAsia"/>
                <w:sz w:val="20"/>
                <w:szCs w:val="20"/>
              </w:rPr>
              <w:t xml:space="preserve"> i Sverige ska ett </w:t>
            </w:r>
            <w:r w:rsidR="003B5158">
              <w:rPr>
                <w:rFonts w:eastAsiaTheme="minorEastAsia"/>
                <w:sz w:val="20"/>
                <w:szCs w:val="20"/>
              </w:rPr>
              <w:t>djurhälso</w:t>
            </w:r>
            <w:r w:rsidRPr="009F294D">
              <w:rPr>
                <w:rFonts w:eastAsiaTheme="minorEastAsia"/>
                <w:sz w:val="20"/>
                <w:szCs w:val="20"/>
              </w:rPr>
              <w:t xml:space="preserve">intyg medfölja som visar att ingen salmonella har påträffats i partiet, se </w:t>
            </w:r>
            <w:r w:rsidR="003B5158">
              <w:rPr>
                <w:rFonts w:eastAsiaTheme="minorEastAsia"/>
                <w:sz w:val="20"/>
                <w:szCs w:val="20"/>
              </w:rPr>
              <w:t xml:space="preserve">bilaga </w:t>
            </w:r>
            <w:proofErr w:type="gramStart"/>
            <w:r w:rsidR="003B5158">
              <w:rPr>
                <w:rFonts w:eastAsiaTheme="minorEastAsia"/>
                <w:sz w:val="20"/>
                <w:szCs w:val="20"/>
              </w:rPr>
              <w:t>V</w:t>
            </w:r>
            <w:r w:rsidR="000640A1">
              <w:rPr>
                <w:rFonts w:eastAsiaTheme="minorEastAsia"/>
                <w:sz w:val="20"/>
                <w:szCs w:val="20"/>
              </w:rPr>
              <w:t>,</w:t>
            </w:r>
            <w:r w:rsidR="003B5158">
              <w:rPr>
                <w:rFonts w:eastAsiaTheme="minorEastAsia"/>
                <w:sz w:val="20"/>
                <w:szCs w:val="20"/>
              </w:rPr>
              <w:t xml:space="preserve">  </w:t>
            </w:r>
            <w:r w:rsidRPr="009F294D">
              <w:rPr>
                <w:rFonts w:eastAsiaTheme="minorEastAsia"/>
                <w:sz w:val="20"/>
                <w:szCs w:val="20"/>
              </w:rPr>
              <w:t>förordning</w:t>
            </w:r>
            <w:proofErr w:type="gramEnd"/>
            <w:r w:rsidRPr="009F294D">
              <w:rPr>
                <w:rFonts w:eastAsiaTheme="minorEastAsia"/>
                <w:sz w:val="20"/>
                <w:szCs w:val="20"/>
              </w:rPr>
              <w:t xml:space="preserve"> (EG) nr 1688/2005. </w:t>
            </w:r>
            <w:r w:rsidR="000640A1">
              <w:rPr>
                <w:rFonts w:eastAsiaTheme="minorEastAsia"/>
                <w:sz w:val="20"/>
                <w:szCs w:val="20"/>
              </w:rPr>
              <w:t>Det g</w:t>
            </w:r>
            <w:r w:rsidRPr="009F294D">
              <w:rPr>
                <w:rFonts w:eastAsiaTheme="minorEastAsia"/>
                <w:sz w:val="20"/>
                <w:szCs w:val="20"/>
              </w:rPr>
              <w:t xml:space="preserve">äller </w:t>
            </w:r>
            <w:proofErr w:type="spellStart"/>
            <w:r w:rsidR="000640A1">
              <w:rPr>
                <w:rFonts w:eastAsiaTheme="minorEastAsia"/>
                <w:sz w:val="20"/>
                <w:szCs w:val="20"/>
              </w:rPr>
              <w:t>inte</w:t>
            </w:r>
            <w:r w:rsidRPr="009F294D">
              <w:rPr>
                <w:rFonts w:eastAsiaTheme="minorEastAsia"/>
                <w:sz w:val="20"/>
                <w:szCs w:val="20"/>
              </w:rPr>
              <w:t>ej</w:t>
            </w:r>
            <w:proofErr w:type="spellEnd"/>
            <w:r w:rsidRPr="009F294D">
              <w:rPr>
                <w:rFonts w:eastAsiaTheme="minorEastAsia"/>
                <w:sz w:val="20"/>
                <w:szCs w:val="20"/>
              </w:rPr>
              <w:t xml:space="preserve"> införsel från Finland, Norge, Danmark eller Island. </w:t>
            </w:r>
          </w:p>
          <w:p w14:paraId="2B766511" w14:textId="77777777" w:rsidR="00510DE0" w:rsidRPr="009F294D" w:rsidRDefault="00510DE0" w:rsidP="001667B4">
            <w:pPr>
              <w:ind w:right="57"/>
              <w:textAlignment w:val="baseline"/>
              <w:rPr>
                <w:rFonts w:eastAsiaTheme="minorEastAsia"/>
                <w:sz w:val="20"/>
                <w:szCs w:val="20"/>
              </w:rPr>
            </w:pPr>
          </w:p>
          <w:p w14:paraId="78101656" w14:textId="7BCDC0A5" w:rsidR="00510DE0" w:rsidRPr="009F294D" w:rsidRDefault="00510DE0" w:rsidP="001667B4">
            <w:pPr>
              <w:ind w:right="57"/>
              <w:textAlignment w:val="baseline"/>
              <w:rPr>
                <w:rFonts w:eastAsiaTheme="minorEastAsia"/>
                <w:sz w:val="20"/>
                <w:szCs w:val="20"/>
              </w:rPr>
            </w:pPr>
            <w:r w:rsidRPr="009F294D">
              <w:rPr>
                <w:rFonts w:eastAsiaTheme="minorEastAsia"/>
                <w:sz w:val="20"/>
                <w:szCs w:val="20"/>
              </w:rPr>
              <w:t xml:space="preserve">Krav på mottagarens egenkontroll enligt </w:t>
            </w:r>
            <w:proofErr w:type="gramStart"/>
            <w:r w:rsidRPr="009F294D">
              <w:rPr>
                <w:rFonts w:eastAsiaTheme="minorEastAsia"/>
                <w:sz w:val="20"/>
                <w:szCs w:val="20"/>
              </w:rPr>
              <w:t>4-5</w:t>
            </w:r>
            <w:proofErr w:type="gramEnd"/>
            <w:r w:rsidRPr="009F294D">
              <w:rPr>
                <w:rFonts w:eastAsiaTheme="minorEastAsia"/>
                <w:sz w:val="20"/>
                <w:szCs w:val="20"/>
              </w:rPr>
              <w:t xml:space="preserve"> §§ LIVSFS 2005:22</w:t>
            </w:r>
            <w:r w:rsidR="000640A1">
              <w:rPr>
                <w:rFonts w:eastAsiaTheme="minorEastAsia"/>
                <w:sz w:val="20"/>
                <w:szCs w:val="20"/>
              </w:rPr>
              <w:t>:</w:t>
            </w:r>
          </w:p>
          <w:p w14:paraId="1C35E74B" w14:textId="77777777" w:rsidR="00510DE0" w:rsidRPr="009F294D" w:rsidRDefault="00510DE0" w:rsidP="00384618">
            <w:pPr>
              <w:numPr>
                <w:ilvl w:val="0"/>
                <w:numId w:val="10"/>
              </w:numPr>
              <w:ind w:right="57"/>
              <w:textAlignment w:val="baseline"/>
              <w:rPr>
                <w:rFonts w:eastAsiaTheme="minorEastAsia"/>
                <w:sz w:val="20"/>
                <w:szCs w:val="20"/>
              </w:rPr>
            </w:pPr>
            <w:r w:rsidRPr="009F294D">
              <w:rPr>
                <w:rFonts w:eastAsiaTheme="minorEastAsia"/>
                <w:sz w:val="20"/>
                <w:szCs w:val="20"/>
              </w:rPr>
              <w:t>sändningen åtföljs av handelsdokument eller sundhetsintyg, se artikel 7 i förordning (EG) nr 853/2004;</w:t>
            </w:r>
          </w:p>
          <w:p w14:paraId="5AF6DA12" w14:textId="77777777" w:rsidR="00510DE0" w:rsidRPr="009F294D" w:rsidRDefault="00510DE0" w:rsidP="00384618">
            <w:pPr>
              <w:numPr>
                <w:ilvl w:val="0"/>
                <w:numId w:val="10"/>
              </w:numPr>
              <w:ind w:right="57"/>
              <w:textAlignment w:val="baseline"/>
              <w:rPr>
                <w:rFonts w:eastAsiaTheme="minorEastAsia"/>
                <w:sz w:val="20"/>
                <w:szCs w:val="20"/>
              </w:rPr>
            </w:pPr>
            <w:r w:rsidRPr="009F294D">
              <w:rPr>
                <w:rFonts w:eastAsiaTheme="minorEastAsia"/>
                <w:sz w:val="20"/>
                <w:szCs w:val="20"/>
              </w:rPr>
              <w:t>sändningen åtföljs av salmonellaintyg då sådant krävs, se artikel 8 i förordning (EG) nr 853/2004;</w:t>
            </w:r>
          </w:p>
          <w:p w14:paraId="4B18DCB9" w14:textId="77777777" w:rsidR="00510DE0" w:rsidRPr="009F294D" w:rsidRDefault="00510DE0" w:rsidP="00384618">
            <w:pPr>
              <w:numPr>
                <w:ilvl w:val="0"/>
                <w:numId w:val="10"/>
              </w:numPr>
              <w:ind w:right="57"/>
              <w:textAlignment w:val="baseline"/>
              <w:rPr>
                <w:rFonts w:eastAsiaTheme="minorEastAsia"/>
                <w:sz w:val="20"/>
                <w:szCs w:val="20"/>
              </w:rPr>
            </w:pPr>
            <w:r w:rsidRPr="009F294D">
              <w:rPr>
                <w:rFonts w:eastAsiaTheme="minorEastAsia"/>
                <w:sz w:val="20"/>
                <w:szCs w:val="20"/>
              </w:rPr>
              <w:t>dokumentet eller intyget överensstämmer med sändningen;</w:t>
            </w:r>
          </w:p>
          <w:p w14:paraId="13D88C89" w14:textId="77777777" w:rsidR="00510DE0" w:rsidRPr="009F294D" w:rsidRDefault="00510DE0" w:rsidP="00384618">
            <w:pPr>
              <w:numPr>
                <w:ilvl w:val="0"/>
                <w:numId w:val="10"/>
              </w:numPr>
              <w:ind w:right="57"/>
              <w:textAlignment w:val="baseline"/>
              <w:rPr>
                <w:rFonts w:eastAsiaTheme="minorEastAsia"/>
                <w:sz w:val="20"/>
                <w:szCs w:val="20"/>
              </w:rPr>
            </w:pPr>
            <w:r w:rsidRPr="009F294D">
              <w:rPr>
                <w:rFonts w:eastAsiaTheme="minorEastAsia"/>
                <w:sz w:val="20"/>
                <w:szCs w:val="20"/>
              </w:rPr>
              <w:t>de animaliska livsmedlen är kontrollmärkta enligt artiklarna 5 eller 6 i förordning (EG) nr 853/2004. </w:t>
            </w:r>
          </w:p>
          <w:p w14:paraId="759429C0" w14:textId="77777777" w:rsidR="00510DE0" w:rsidRPr="009F294D" w:rsidRDefault="00510DE0" w:rsidP="001667B4">
            <w:pPr>
              <w:ind w:right="57"/>
              <w:textAlignment w:val="baseline"/>
              <w:rPr>
                <w:rFonts w:eastAsiaTheme="minorEastAsia"/>
                <w:sz w:val="20"/>
                <w:szCs w:val="20"/>
              </w:rPr>
            </w:pPr>
          </w:p>
          <w:p w14:paraId="50129D9D" w14:textId="69BD9112" w:rsidR="00510DE0" w:rsidRPr="009F294D" w:rsidRDefault="00510DE0" w:rsidP="001667B4">
            <w:pPr>
              <w:rPr>
                <w:sz w:val="20"/>
                <w:szCs w:val="20"/>
              </w:rPr>
            </w:pPr>
            <w:r w:rsidRPr="009F294D">
              <w:rPr>
                <w:rFonts w:eastAsiaTheme="minorEastAsia"/>
                <w:sz w:val="20"/>
                <w:szCs w:val="20"/>
              </w:rPr>
              <w:t>Vid import från tredje land direkt till Sverige kontrolleras salmonella</w:t>
            </w:r>
            <w:r w:rsidR="000640A1">
              <w:rPr>
                <w:rFonts w:eastAsiaTheme="minorEastAsia"/>
                <w:sz w:val="20"/>
                <w:szCs w:val="20"/>
              </w:rPr>
              <w:t>garantierna</w:t>
            </w:r>
            <w:r w:rsidRPr="009F294D">
              <w:rPr>
                <w:rFonts w:eastAsiaTheme="minorEastAsia"/>
                <w:sz w:val="20"/>
                <w:szCs w:val="20"/>
              </w:rPr>
              <w:t xml:space="preserve"> i gränskontrollen av Livsmedelsverket.</w:t>
            </w:r>
          </w:p>
        </w:tc>
        <w:tc>
          <w:tcPr>
            <w:tcW w:w="2585" w:type="dxa"/>
            <w:tcBorders>
              <w:top w:val="single" w:sz="4" w:space="0" w:color="auto"/>
              <w:left w:val="single" w:sz="4" w:space="0" w:color="auto"/>
              <w:bottom w:val="single" w:sz="4" w:space="0" w:color="auto"/>
              <w:right w:val="single" w:sz="4" w:space="0" w:color="auto"/>
            </w:tcBorders>
          </w:tcPr>
          <w:p w14:paraId="75357B68" w14:textId="77777777" w:rsidR="00510DE0" w:rsidRPr="00F04D07" w:rsidRDefault="00510DE0" w:rsidP="001667B4">
            <w:pPr>
              <w:ind w:left="57" w:right="57"/>
              <w:textAlignment w:val="baseline"/>
              <w:rPr>
                <w:sz w:val="18"/>
                <w:szCs w:val="18"/>
              </w:rPr>
            </w:pPr>
            <w:hyperlink r:id="rId44" w:history="1">
              <w:r w:rsidRPr="00F04D07">
                <w:rPr>
                  <w:rStyle w:val="Hyperlnk"/>
                  <w:sz w:val="18"/>
                  <w:szCs w:val="18"/>
                </w:rPr>
                <w:t>Kontrollwiki: handel inom EU</w:t>
              </w:r>
            </w:hyperlink>
          </w:p>
          <w:p w14:paraId="1FCC29C9" w14:textId="77777777" w:rsidR="00510DE0" w:rsidRPr="009F294D" w:rsidRDefault="00510DE0" w:rsidP="001667B4">
            <w:pPr>
              <w:ind w:left="57" w:right="57"/>
              <w:textAlignment w:val="baseline"/>
              <w:rPr>
                <w:sz w:val="20"/>
                <w:szCs w:val="20"/>
              </w:rPr>
            </w:pPr>
          </w:p>
        </w:tc>
        <w:tc>
          <w:tcPr>
            <w:tcW w:w="2585" w:type="dxa"/>
            <w:tcBorders>
              <w:top w:val="single" w:sz="4" w:space="0" w:color="auto"/>
              <w:left w:val="single" w:sz="4" w:space="0" w:color="auto"/>
              <w:bottom w:val="single" w:sz="4" w:space="0" w:color="auto"/>
              <w:right w:val="single" w:sz="4" w:space="0" w:color="auto"/>
            </w:tcBorders>
          </w:tcPr>
          <w:p w14:paraId="766BD829" w14:textId="28734571" w:rsidR="00510DE0" w:rsidRPr="009F294D" w:rsidRDefault="00510DE0" w:rsidP="009A3B14">
            <w:pPr>
              <w:rPr>
                <w:b/>
                <w:sz w:val="18"/>
                <w:szCs w:val="18"/>
              </w:rPr>
            </w:pPr>
            <w:r w:rsidRPr="009F294D">
              <w:rPr>
                <w:b/>
                <w:bCs/>
                <w:sz w:val="18"/>
                <w:szCs w:val="18"/>
              </w:rPr>
              <w:t>M0</w:t>
            </w:r>
            <w:r w:rsidR="009A3B14">
              <w:rPr>
                <w:b/>
                <w:bCs/>
                <w:sz w:val="18"/>
                <w:szCs w:val="18"/>
              </w:rPr>
              <w:t>1</w:t>
            </w:r>
            <w:r w:rsidRPr="009F294D">
              <w:rPr>
                <w:b/>
                <w:bCs/>
                <w:sz w:val="18"/>
                <w:szCs w:val="18"/>
              </w:rPr>
              <w:t>.</w:t>
            </w:r>
            <w:r w:rsidR="00F04D07">
              <w:rPr>
                <w:b/>
                <w:bCs/>
                <w:sz w:val="18"/>
                <w:szCs w:val="18"/>
              </w:rPr>
              <w:t>(</w:t>
            </w:r>
            <w:r w:rsidRPr="009F294D">
              <w:rPr>
                <w:bCs/>
                <w:sz w:val="18"/>
                <w:szCs w:val="18"/>
              </w:rPr>
              <w:t>Salmonellagarantier vid införsel</w:t>
            </w:r>
            <w:r w:rsidR="00F04D07">
              <w:rPr>
                <w:bCs/>
                <w:sz w:val="18"/>
                <w:szCs w:val="18"/>
              </w:rPr>
              <w:t>)</w:t>
            </w:r>
          </w:p>
        </w:tc>
      </w:tr>
    </w:tbl>
    <w:p w14:paraId="098DBB12" w14:textId="77777777" w:rsidR="00510DE0" w:rsidRDefault="00510DE0" w:rsidP="00510DE0">
      <w:pPr>
        <w:pStyle w:val="Ingetavstnd"/>
        <w:rPr>
          <w:color w:val="FF782A" w:themeColor="accent1"/>
        </w:rPr>
      </w:pPr>
    </w:p>
    <w:p w14:paraId="1D4E613B" w14:textId="77777777" w:rsidR="00510DE0" w:rsidRDefault="00510DE0" w:rsidP="00510DE0">
      <w:pPr>
        <w:pStyle w:val="Ingetavstnd"/>
        <w:rPr>
          <w:color w:val="FF782A" w:themeColor="accent1"/>
        </w:rPr>
      </w:pPr>
      <w:r>
        <w:rPr>
          <w:color w:val="FF782A" w:themeColor="accent1"/>
        </w:rPr>
        <w:t>Äggprodukter – information och spårbarhet</w:t>
      </w:r>
    </w:p>
    <w:tbl>
      <w:tblPr>
        <w:tblStyle w:val="Listtabell3dekorfrg5"/>
        <w:tblW w:w="1530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6995"/>
        <w:gridCol w:w="2550"/>
        <w:gridCol w:w="2550"/>
      </w:tblGrid>
      <w:tr w:rsidR="00510DE0" w14:paraId="6B24339B" w14:textId="77777777" w:rsidTr="00541D7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10" w:type="dxa"/>
            <w:tcBorders>
              <w:top w:val="single" w:sz="4" w:space="0" w:color="auto"/>
              <w:left w:val="single" w:sz="4" w:space="0" w:color="auto"/>
            </w:tcBorders>
            <w:shd w:val="clear" w:color="auto" w:fill="83C9FF" w:themeFill="accent5" w:themeFillTint="66"/>
            <w:hideMark/>
          </w:tcPr>
          <w:p w14:paraId="62F4D70B" w14:textId="0FF33EE4" w:rsidR="00510DE0" w:rsidRDefault="005D3D31" w:rsidP="001667B4">
            <w:pPr>
              <w:rPr>
                <w:rFonts w:ascii="Cambria" w:hAnsi="Cambria"/>
                <w:b w:val="0"/>
                <w:bCs w:val="0"/>
                <w:color w:val="1F3864"/>
                <w:sz w:val="20"/>
                <w:szCs w:val="20"/>
              </w:rPr>
            </w:pPr>
            <w:r>
              <w:rPr>
                <w:rFonts w:ascii="Cambria" w:hAnsi="Cambria"/>
                <w:b w:val="0"/>
                <w:bCs w:val="0"/>
                <w:color w:val="1F3864"/>
                <w:sz w:val="20"/>
                <w:szCs w:val="20"/>
              </w:rPr>
              <w:t>Kontrolleras varje år</w:t>
            </w:r>
          </w:p>
        </w:tc>
        <w:tc>
          <w:tcPr>
            <w:tcW w:w="69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65EAAD31" w14:textId="77777777" w:rsidR="00510DE0" w:rsidRDefault="00510DE0"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Beskrivning</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770315BA" w14:textId="77777777" w:rsidR="00510DE0" w:rsidRDefault="00510DE0"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Länkar</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4C65741C" w14:textId="77777777" w:rsidR="00510DE0" w:rsidRDefault="00510DE0" w:rsidP="001667B4">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Pr>
                <w:rFonts w:ascii="Cambria" w:hAnsi="Cambria"/>
                <w:b w:val="0"/>
                <w:color w:val="1F3864"/>
                <w:sz w:val="20"/>
                <w:szCs w:val="20"/>
              </w:rPr>
              <w:t>Rapportering</w:t>
            </w:r>
          </w:p>
        </w:tc>
      </w:tr>
      <w:tr w:rsidR="00510DE0" w14:paraId="4120BB9F" w14:textId="77777777" w:rsidTr="00541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1E71139E" w14:textId="693BDB16" w:rsidR="00510DE0" w:rsidRPr="0026152F" w:rsidRDefault="00295888" w:rsidP="001667B4">
            <w:pPr>
              <w:rPr>
                <w:sz w:val="20"/>
                <w:szCs w:val="20"/>
              </w:rPr>
            </w:pPr>
            <w:r>
              <w:rPr>
                <w:sz w:val="20"/>
                <w:szCs w:val="20"/>
              </w:rPr>
              <w:t>Livsmedelsinformation/m</w:t>
            </w:r>
            <w:r w:rsidR="00510DE0" w:rsidRPr="0026152F">
              <w:rPr>
                <w:sz w:val="20"/>
                <w:szCs w:val="20"/>
              </w:rPr>
              <w:t>ärkning och identifieringsmärkning</w:t>
            </w:r>
          </w:p>
        </w:tc>
        <w:tc>
          <w:tcPr>
            <w:tcW w:w="6995" w:type="dxa"/>
            <w:tcBorders>
              <w:top w:val="single" w:sz="4" w:space="0" w:color="auto"/>
              <w:left w:val="single" w:sz="4" w:space="0" w:color="auto"/>
              <w:bottom w:val="single" w:sz="4" w:space="0" w:color="auto"/>
              <w:right w:val="single" w:sz="4" w:space="0" w:color="auto"/>
            </w:tcBorders>
          </w:tcPr>
          <w:p w14:paraId="730A5D60" w14:textId="77777777" w:rsidR="00510DE0" w:rsidRPr="009F294D" w:rsidRDefault="00510DE0" w:rsidP="001667B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9F294D">
              <w:rPr>
                <w:rFonts w:ascii="Calibri" w:eastAsia="Times New Roman" w:hAnsi="Calibri" w:cs="Calibri"/>
                <w:sz w:val="20"/>
                <w:szCs w:val="20"/>
                <w:lang w:eastAsia="sv-SE"/>
              </w:rPr>
              <w:t>För sändningar av äggprodukter som inte är avsedda för detaljhandeln utan som ingrediens vid framställning av en annan produkt ska etikett med uppgift om förvaringstemperatur och garanterad hållbarhetstid finnas.</w:t>
            </w:r>
          </w:p>
          <w:p w14:paraId="6FAD28EE" w14:textId="77777777" w:rsidR="00510DE0" w:rsidRPr="009F294D" w:rsidRDefault="00510DE0" w:rsidP="001667B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61081271" w14:textId="77777777" w:rsidR="00510DE0" w:rsidRPr="009F294D" w:rsidRDefault="00510DE0" w:rsidP="001667B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9F294D">
              <w:rPr>
                <w:rFonts w:ascii="Calibri" w:eastAsia="Times New Roman" w:hAnsi="Calibri" w:cs="Calibri"/>
                <w:sz w:val="20"/>
                <w:szCs w:val="20"/>
                <w:lang w:eastAsia="sv-SE"/>
              </w:rPr>
              <w:t>För flytande ägg ska etiketten även innehålla texten ”opastöriserade flytande ägg – skall behandlas på destinationsorten”.</w:t>
            </w:r>
          </w:p>
        </w:tc>
        <w:tc>
          <w:tcPr>
            <w:tcW w:w="2550" w:type="dxa"/>
            <w:tcBorders>
              <w:top w:val="single" w:sz="4" w:space="0" w:color="auto"/>
              <w:left w:val="single" w:sz="4" w:space="0" w:color="auto"/>
              <w:bottom w:val="single" w:sz="4" w:space="0" w:color="auto"/>
              <w:right w:val="single" w:sz="4" w:space="0" w:color="auto"/>
            </w:tcBorders>
          </w:tcPr>
          <w:p w14:paraId="0DB86D1E" w14:textId="77777777" w:rsidR="00510DE0" w:rsidRPr="009F294D" w:rsidRDefault="00510DE0" w:rsidP="001667B4">
            <w:pPr>
              <w:cnfStyle w:val="000000100000" w:firstRow="0" w:lastRow="0" w:firstColumn="0" w:lastColumn="0" w:oddVBand="0" w:evenVBand="0" w:oddHBand="1" w:evenHBand="0" w:firstRowFirstColumn="0" w:firstRowLastColumn="0" w:lastRowFirstColumn="0" w:lastRowLastColumn="0"/>
            </w:pPr>
          </w:p>
        </w:tc>
        <w:tc>
          <w:tcPr>
            <w:tcW w:w="2550" w:type="dxa"/>
            <w:tcBorders>
              <w:top w:val="single" w:sz="4" w:space="0" w:color="auto"/>
              <w:left w:val="single" w:sz="4" w:space="0" w:color="auto"/>
              <w:bottom w:val="single" w:sz="4" w:space="0" w:color="auto"/>
              <w:right w:val="single" w:sz="4" w:space="0" w:color="auto"/>
            </w:tcBorders>
          </w:tcPr>
          <w:p w14:paraId="773ED93C" w14:textId="64FB9F27" w:rsidR="00510DE0" w:rsidRPr="009F294D" w:rsidRDefault="00510DE0" w:rsidP="001667B4">
            <w:pPr>
              <w:cnfStyle w:val="000000100000" w:firstRow="0" w:lastRow="0" w:firstColumn="0" w:lastColumn="0" w:oddVBand="0" w:evenVBand="0" w:oddHBand="1" w:evenHBand="0" w:firstRowFirstColumn="0" w:firstRowLastColumn="0" w:lastRowFirstColumn="0" w:lastRowLastColumn="0"/>
              <w:rPr>
                <w:b/>
                <w:bCs/>
                <w:sz w:val="18"/>
                <w:szCs w:val="18"/>
              </w:rPr>
            </w:pPr>
            <w:r w:rsidRPr="009F294D">
              <w:rPr>
                <w:b/>
                <w:bCs/>
                <w:sz w:val="18"/>
                <w:szCs w:val="18"/>
              </w:rPr>
              <w:t xml:space="preserve">B02. </w:t>
            </w:r>
            <w:r w:rsidR="00F04D07">
              <w:rPr>
                <w:b/>
                <w:bCs/>
                <w:sz w:val="18"/>
                <w:szCs w:val="18"/>
              </w:rPr>
              <w:t>(</w:t>
            </w:r>
            <w:r w:rsidRPr="009F294D">
              <w:rPr>
                <w:bCs/>
                <w:sz w:val="18"/>
                <w:szCs w:val="18"/>
              </w:rPr>
              <w:t>Obligatorisk märkning och information</w:t>
            </w:r>
            <w:r w:rsidR="00F04D07">
              <w:rPr>
                <w:bCs/>
                <w:sz w:val="18"/>
                <w:szCs w:val="18"/>
              </w:rPr>
              <w:t>)</w:t>
            </w:r>
          </w:p>
        </w:tc>
      </w:tr>
    </w:tbl>
    <w:p w14:paraId="1FCAA119" w14:textId="77777777" w:rsidR="00510DE0" w:rsidRDefault="00510DE0" w:rsidP="00510DE0">
      <w:pPr>
        <w:pStyle w:val="Ingetavstnd"/>
        <w:rPr>
          <w:color w:val="FF782A" w:themeColor="accent1"/>
        </w:rPr>
      </w:pPr>
    </w:p>
    <w:p w14:paraId="3B9309DC" w14:textId="77777777" w:rsidR="00510DE0" w:rsidRDefault="00510DE0" w:rsidP="00510DE0">
      <w:pPr>
        <w:pStyle w:val="Ingetavstnd"/>
        <w:rPr>
          <w:color w:val="FF782A" w:themeColor="accent1"/>
        </w:rPr>
      </w:pPr>
      <w:r>
        <w:rPr>
          <w:color w:val="FF782A" w:themeColor="accent1"/>
        </w:rPr>
        <w:t>Äggpackeri – Hygien</w:t>
      </w:r>
    </w:p>
    <w:tbl>
      <w:tblPr>
        <w:tblStyle w:val="Listtabell3dekorfrg5"/>
        <w:tblW w:w="1530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6995"/>
        <w:gridCol w:w="2550"/>
        <w:gridCol w:w="2550"/>
      </w:tblGrid>
      <w:tr w:rsidR="00510DE0" w14:paraId="52B87CB3" w14:textId="77777777" w:rsidTr="00541D7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10" w:type="dxa"/>
            <w:tcBorders>
              <w:top w:val="single" w:sz="4" w:space="0" w:color="auto"/>
              <w:left w:val="single" w:sz="4" w:space="0" w:color="auto"/>
            </w:tcBorders>
            <w:shd w:val="clear" w:color="auto" w:fill="83C9FF" w:themeFill="accent5" w:themeFillTint="66"/>
            <w:hideMark/>
          </w:tcPr>
          <w:p w14:paraId="12EE053B" w14:textId="7A522140" w:rsidR="00510DE0" w:rsidRDefault="005D3D31" w:rsidP="001667B4">
            <w:pPr>
              <w:rPr>
                <w:rFonts w:ascii="Cambria" w:hAnsi="Cambria"/>
                <w:b w:val="0"/>
                <w:bCs w:val="0"/>
                <w:color w:val="1F3864"/>
                <w:sz w:val="20"/>
                <w:szCs w:val="20"/>
              </w:rPr>
            </w:pPr>
            <w:r>
              <w:rPr>
                <w:rFonts w:ascii="Cambria" w:hAnsi="Cambria"/>
                <w:b w:val="0"/>
                <w:bCs w:val="0"/>
                <w:color w:val="1F3864"/>
                <w:sz w:val="20"/>
                <w:szCs w:val="20"/>
              </w:rPr>
              <w:t>Kontrolleras varje år</w:t>
            </w:r>
          </w:p>
        </w:tc>
        <w:tc>
          <w:tcPr>
            <w:tcW w:w="69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504B66C6" w14:textId="77777777" w:rsidR="00510DE0" w:rsidRDefault="00510DE0"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Beskrivning</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77B29890" w14:textId="77777777" w:rsidR="00510DE0" w:rsidRDefault="00510DE0"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Länkar</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1993B5F7" w14:textId="77777777" w:rsidR="00510DE0" w:rsidRDefault="00510DE0" w:rsidP="001667B4">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Pr>
                <w:rFonts w:ascii="Cambria" w:hAnsi="Cambria"/>
                <w:b w:val="0"/>
                <w:color w:val="1F3864"/>
                <w:sz w:val="20"/>
                <w:szCs w:val="20"/>
              </w:rPr>
              <w:t>Rapportering</w:t>
            </w:r>
          </w:p>
        </w:tc>
      </w:tr>
      <w:tr w:rsidR="008C382B" w14:paraId="09F73F88" w14:textId="77777777" w:rsidTr="00541D74">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7FDBB9B1" w14:textId="0A9803A2" w:rsidR="008C382B" w:rsidRPr="0026152F" w:rsidRDefault="008C382B" w:rsidP="001667B4">
            <w:pPr>
              <w:rPr>
                <w:sz w:val="20"/>
                <w:szCs w:val="20"/>
              </w:rPr>
            </w:pPr>
            <w:r>
              <w:rPr>
                <w:sz w:val="20"/>
                <w:szCs w:val="20"/>
              </w:rPr>
              <w:t>Förvaring av ägg</w:t>
            </w:r>
          </w:p>
        </w:tc>
        <w:tc>
          <w:tcPr>
            <w:tcW w:w="6995" w:type="dxa"/>
            <w:tcBorders>
              <w:top w:val="single" w:sz="4" w:space="0" w:color="auto"/>
              <w:left w:val="single" w:sz="4" w:space="0" w:color="auto"/>
              <w:bottom w:val="single" w:sz="4" w:space="0" w:color="auto"/>
              <w:right w:val="single" w:sz="4" w:space="0" w:color="auto"/>
            </w:tcBorders>
          </w:tcPr>
          <w:p w14:paraId="2B6FBEA7" w14:textId="2243A04D" w:rsidR="008C382B" w:rsidRDefault="00133258"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Kontrollera att </w:t>
            </w:r>
            <w:r w:rsidRPr="00133258">
              <w:rPr>
                <w:rFonts w:ascii="Calibri" w:eastAsia="Times New Roman" w:hAnsi="Calibri" w:cs="Calibri"/>
                <w:sz w:val="20"/>
                <w:szCs w:val="20"/>
                <w:lang w:eastAsia="sv-SE"/>
              </w:rPr>
              <w:t>äggen hos producenten och i förekommande fall under transport, förvaras rent, torrt och fritt från främmande lukter samt skyddas mot stötar och direkt solljus och vid den, helst konstanta temperatur som bäst bevarar äggens hygieniska egenskaper.</w:t>
            </w:r>
          </w:p>
        </w:tc>
        <w:tc>
          <w:tcPr>
            <w:tcW w:w="2550" w:type="dxa"/>
            <w:tcBorders>
              <w:top w:val="single" w:sz="4" w:space="0" w:color="auto"/>
              <w:left w:val="single" w:sz="4" w:space="0" w:color="auto"/>
              <w:bottom w:val="single" w:sz="4" w:space="0" w:color="auto"/>
              <w:right w:val="single" w:sz="4" w:space="0" w:color="auto"/>
            </w:tcBorders>
          </w:tcPr>
          <w:p w14:paraId="19FEC453" w14:textId="68F869F2" w:rsidR="008C382B" w:rsidRPr="00F04D07" w:rsidRDefault="00133258" w:rsidP="001667B4">
            <w:pPr>
              <w:cnfStyle w:val="000000100000" w:firstRow="0" w:lastRow="0" w:firstColumn="0" w:lastColumn="0" w:oddVBand="0" w:evenVBand="0" w:oddHBand="1" w:evenHBand="0" w:firstRowFirstColumn="0" w:firstRowLastColumn="0" w:lastRowFirstColumn="0" w:lastRowLastColumn="0"/>
              <w:rPr>
                <w:sz w:val="18"/>
                <w:szCs w:val="18"/>
              </w:rPr>
            </w:pPr>
            <w:r w:rsidRPr="00F04D07">
              <w:rPr>
                <w:sz w:val="18"/>
                <w:szCs w:val="18"/>
              </w:rPr>
              <w:t>Förvaring hos producent</w:t>
            </w:r>
          </w:p>
          <w:p w14:paraId="78F1D02D" w14:textId="553DD640" w:rsidR="00133258" w:rsidRPr="00F04D07" w:rsidRDefault="00133258" w:rsidP="001667B4">
            <w:pPr>
              <w:cnfStyle w:val="000000100000" w:firstRow="0" w:lastRow="0" w:firstColumn="0" w:lastColumn="0" w:oddVBand="0" w:evenVBand="0" w:oddHBand="1" w:evenHBand="0" w:firstRowFirstColumn="0" w:firstRowLastColumn="0" w:lastRowFirstColumn="0" w:lastRowLastColumn="0"/>
              <w:rPr>
                <w:sz w:val="18"/>
                <w:szCs w:val="18"/>
              </w:rPr>
            </w:pPr>
            <w:hyperlink r:id="rId45"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tc>
        <w:tc>
          <w:tcPr>
            <w:tcW w:w="2550" w:type="dxa"/>
            <w:tcBorders>
              <w:top w:val="single" w:sz="4" w:space="0" w:color="auto"/>
              <w:left w:val="single" w:sz="4" w:space="0" w:color="auto"/>
              <w:bottom w:val="single" w:sz="4" w:space="0" w:color="auto"/>
              <w:right w:val="single" w:sz="4" w:space="0" w:color="auto"/>
            </w:tcBorders>
          </w:tcPr>
          <w:p w14:paraId="6FCC416F" w14:textId="4D7134E9" w:rsidR="008C382B" w:rsidRPr="00D426D2" w:rsidRDefault="00133258" w:rsidP="001667B4">
            <w:pPr>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 xml:space="preserve">L11. </w:t>
            </w:r>
            <w:r w:rsidR="00F04D07">
              <w:rPr>
                <w:b/>
                <w:sz w:val="18"/>
                <w:szCs w:val="18"/>
              </w:rPr>
              <w:t>(</w:t>
            </w:r>
            <w:r w:rsidRPr="00133258">
              <w:rPr>
                <w:sz w:val="18"/>
                <w:szCs w:val="18"/>
              </w:rPr>
              <w:t>Krav för ägg</w:t>
            </w:r>
            <w:r w:rsidR="00F04D07">
              <w:rPr>
                <w:sz w:val="18"/>
                <w:szCs w:val="18"/>
              </w:rPr>
              <w:t>)</w:t>
            </w:r>
          </w:p>
        </w:tc>
      </w:tr>
      <w:tr w:rsidR="00510DE0" w14:paraId="44285DE2" w14:textId="77777777" w:rsidTr="00541D74">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hideMark/>
          </w:tcPr>
          <w:p w14:paraId="174A63CD" w14:textId="77777777" w:rsidR="00510DE0" w:rsidRPr="0026152F" w:rsidRDefault="00510DE0" w:rsidP="001667B4">
            <w:pPr>
              <w:rPr>
                <w:sz w:val="20"/>
                <w:szCs w:val="20"/>
              </w:rPr>
            </w:pPr>
            <w:r w:rsidRPr="0026152F">
              <w:rPr>
                <w:sz w:val="20"/>
                <w:szCs w:val="20"/>
              </w:rPr>
              <w:t>Tidsgräns för klassning, märkning och packning</w:t>
            </w:r>
          </w:p>
        </w:tc>
        <w:tc>
          <w:tcPr>
            <w:tcW w:w="6995" w:type="dxa"/>
            <w:tcBorders>
              <w:top w:val="single" w:sz="4" w:space="0" w:color="auto"/>
              <w:left w:val="single" w:sz="4" w:space="0" w:color="auto"/>
              <w:bottom w:val="single" w:sz="4" w:space="0" w:color="auto"/>
              <w:right w:val="single" w:sz="4" w:space="0" w:color="auto"/>
            </w:tcBorders>
          </w:tcPr>
          <w:p w14:paraId="1BE36C2B" w14:textId="176963BF" w:rsidR="00510DE0" w:rsidRPr="00F63301"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Kontrollera att ägg</w:t>
            </w:r>
            <w:r w:rsidRPr="00F63301">
              <w:rPr>
                <w:rFonts w:ascii="Calibri" w:eastAsia="Times New Roman" w:hAnsi="Calibri" w:cs="Calibri"/>
                <w:sz w:val="20"/>
                <w:szCs w:val="20"/>
                <w:lang w:eastAsia="sv-SE"/>
              </w:rPr>
              <w:t xml:space="preserve"> klassificeras, märks och packas senast tio (10) dagar efter värpdagen. Märkning med bäst före-datum ska gö</w:t>
            </w:r>
            <w:r>
              <w:rPr>
                <w:rFonts w:ascii="Calibri" w:eastAsia="Times New Roman" w:hAnsi="Calibri" w:cs="Calibri"/>
                <w:sz w:val="20"/>
                <w:szCs w:val="20"/>
                <w:lang w:eastAsia="sv-SE"/>
              </w:rPr>
              <w:t>ras vid förpackningstillfället.</w:t>
            </w:r>
          </w:p>
          <w:p w14:paraId="7EB9660A" w14:textId="17E6121D"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F63301">
              <w:rPr>
                <w:rFonts w:ascii="Calibri" w:eastAsia="Times New Roman" w:hAnsi="Calibri" w:cs="Calibri"/>
                <w:sz w:val="20"/>
                <w:szCs w:val="20"/>
                <w:lang w:eastAsia="sv-SE"/>
              </w:rPr>
              <w:t>Ägg ska levereras till konsument inom högst 2</w:t>
            </w:r>
            <w:r w:rsidR="00622410">
              <w:rPr>
                <w:rFonts w:ascii="Calibri" w:eastAsia="Times New Roman" w:hAnsi="Calibri" w:cs="Calibri"/>
                <w:sz w:val="20"/>
                <w:szCs w:val="20"/>
                <w:lang w:eastAsia="sv-SE"/>
              </w:rPr>
              <w:t>8</w:t>
            </w:r>
            <w:r w:rsidRPr="00F63301">
              <w:rPr>
                <w:rFonts w:ascii="Calibri" w:eastAsia="Times New Roman" w:hAnsi="Calibri" w:cs="Calibri"/>
                <w:sz w:val="20"/>
                <w:szCs w:val="20"/>
                <w:lang w:eastAsia="sv-SE"/>
              </w:rPr>
              <w:t xml:space="preserve"> dagar från värpning.</w:t>
            </w:r>
          </w:p>
          <w:p w14:paraId="298C8538"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tc>
        <w:tc>
          <w:tcPr>
            <w:tcW w:w="2550" w:type="dxa"/>
            <w:tcBorders>
              <w:top w:val="single" w:sz="4" w:space="0" w:color="auto"/>
              <w:left w:val="single" w:sz="4" w:space="0" w:color="auto"/>
              <w:bottom w:val="single" w:sz="4" w:space="0" w:color="auto"/>
              <w:right w:val="single" w:sz="4" w:space="0" w:color="auto"/>
            </w:tcBorders>
          </w:tcPr>
          <w:p w14:paraId="0EDF8B4A" w14:textId="701BCBC1"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4D07">
              <w:rPr>
                <w:sz w:val="18"/>
                <w:szCs w:val="18"/>
              </w:rPr>
              <w:t>Tidsgräns för klassning, märkning och packning</w:t>
            </w:r>
          </w:p>
          <w:p w14:paraId="2379D46A"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hyperlink r:id="rId46"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p w14:paraId="13D6B70F" w14:textId="3462FB00" w:rsidR="008934ED" w:rsidRDefault="008934ED" w:rsidP="008934ED">
            <w:pPr>
              <w:ind w:right="57"/>
              <w:textAlignment w:val="baseline"/>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Bilaga II, avsnitt X, kapitel I, punkt 3, (EG) nr 853/2004</w:t>
            </w:r>
          </w:p>
          <w:p w14:paraId="30EF5679" w14:textId="77777777" w:rsidR="008934ED" w:rsidRPr="00F04D07" w:rsidRDefault="008934ED" w:rsidP="001667B4">
            <w:pPr>
              <w:cnfStyle w:val="000000000000" w:firstRow="0" w:lastRow="0" w:firstColumn="0" w:lastColumn="0" w:oddVBand="0" w:evenVBand="0" w:oddHBand="0" w:evenHBand="0" w:firstRowFirstColumn="0" w:firstRowLastColumn="0" w:lastRowFirstColumn="0" w:lastRowLastColumn="0"/>
              <w:rPr>
                <w:sz w:val="18"/>
                <w:szCs w:val="18"/>
              </w:rPr>
            </w:pPr>
          </w:p>
        </w:tc>
        <w:tc>
          <w:tcPr>
            <w:tcW w:w="2550" w:type="dxa"/>
            <w:tcBorders>
              <w:top w:val="single" w:sz="4" w:space="0" w:color="auto"/>
              <w:left w:val="single" w:sz="4" w:space="0" w:color="auto"/>
              <w:bottom w:val="single" w:sz="4" w:space="0" w:color="auto"/>
              <w:right w:val="single" w:sz="4" w:space="0" w:color="auto"/>
            </w:tcBorders>
          </w:tcPr>
          <w:p w14:paraId="68D52976" w14:textId="62D13E48" w:rsidR="00510DE0"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D426D2">
              <w:rPr>
                <w:b/>
                <w:sz w:val="18"/>
                <w:szCs w:val="18"/>
              </w:rPr>
              <w:t>E06.</w:t>
            </w:r>
            <w:r w:rsidRPr="00D426D2">
              <w:rPr>
                <w:sz w:val="18"/>
                <w:szCs w:val="18"/>
              </w:rPr>
              <w:t xml:space="preserve"> </w:t>
            </w:r>
            <w:r w:rsidR="00F04D07">
              <w:rPr>
                <w:sz w:val="18"/>
                <w:szCs w:val="18"/>
              </w:rPr>
              <w:t>(</w:t>
            </w:r>
            <w:r w:rsidRPr="00D426D2">
              <w:rPr>
                <w:sz w:val="18"/>
                <w:szCs w:val="18"/>
              </w:rPr>
              <w:t xml:space="preserve">Ägg från höns av arten </w:t>
            </w:r>
            <w:proofErr w:type="spellStart"/>
            <w:r w:rsidRPr="00D426D2">
              <w:rPr>
                <w:sz w:val="18"/>
                <w:szCs w:val="18"/>
              </w:rPr>
              <w:t>Gallus</w:t>
            </w:r>
            <w:proofErr w:type="spellEnd"/>
            <w:r w:rsidRPr="00D426D2">
              <w:rPr>
                <w:sz w:val="18"/>
                <w:szCs w:val="18"/>
              </w:rPr>
              <w:t xml:space="preserve"> </w:t>
            </w:r>
            <w:proofErr w:type="spellStart"/>
            <w:r w:rsidRPr="00D426D2">
              <w:rPr>
                <w:sz w:val="18"/>
                <w:szCs w:val="18"/>
              </w:rPr>
              <w:t>gallus</w:t>
            </w:r>
            <w:proofErr w:type="spellEnd"/>
            <w:r w:rsidR="00F04D07">
              <w:rPr>
                <w:sz w:val="18"/>
                <w:szCs w:val="18"/>
              </w:rPr>
              <w:t>)</w:t>
            </w:r>
          </w:p>
          <w:p w14:paraId="54A474F9" w14:textId="5787E780" w:rsidR="00510DE0"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333B35">
              <w:rPr>
                <w:b/>
                <w:sz w:val="18"/>
                <w:szCs w:val="18"/>
              </w:rPr>
              <w:t xml:space="preserve">H09. </w:t>
            </w:r>
            <w:r w:rsidR="00F04D07">
              <w:rPr>
                <w:b/>
                <w:sz w:val="18"/>
                <w:szCs w:val="18"/>
              </w:rPr>
              <w:t>(</w:t>
            </w:r>
            <w:r w:rsidRPr="00333B35">
              <w:rPr>
                <w:sz w:val="18"/>
                <w:szCs w:val="18"/>
              </w:rPr>
              <w:t>Journalföring och märkning med producentkod för ägg</w:t>
            </w:r>
            <w:r w:rsidR="00F04D07">
              <w:rPr>
                <w:sz w:val="18"/>
                <w:szCs w:val="18"/>
              </w:rPr>
              <w:t>)</w:t>
            </w:r>
          </w:p>
        </w:tc>
      </w:tr>
      <w:tr w:rsidR="00510DE0" w14:paraId="58E2B6A9" w14:textId="77777777" w:rsidTr="00541D74">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5BA67061" w14:textId="77777777" w:rsidR="00510DE0" w:rsidRPr="0026152F" w:rsidRDefault="00510DE0" w:rsidP="001667B4">
            <w:pPr>
              <w:rPr>
                <w:sz w:val="20"/>
                <w:szCs w:val="20"/>
              </w:rPr>
            </w:pPr>
            <w:r w:rsidRPr="0026152F">
              <w:rPr>
                <w:sz w:val="20"/>
                <w:szCs w:val="20"/>
              </w:rPr>
              <w:t>Utrustning för kvalitets-/viktklassificering</w:t>
            </w:r>
          </w:p>
        </w:tc>
        <w:tc>
          <w:tcPr>
            <w:tcW w:w="6995" w:type="dxa"/>
            <w:tcBorders>
              <w:top w:val="single" w:sz="4" w:space="0" w:color="auto"/>
              <w:left w:val="single" w:sz="4" w:space="0" w:color="auto"/>
              <w:bottom w:val="single" w:sz="4" w:space="0" w:color="auto"/>
              <w:right w:val="single" w:sz="4" w:space="0" w:color="auto"/>
            </w:tcBorders>
          </w:tcPr>
          <w:p w14:paraId="1B322BCE"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Kontrollera att packeriet har</w:t>
            </w:r>
            <w:r w:rsidRPr="000A594B">
              <w:rPr>
                <w:rFonts w:ascii="Calibri" w:eastAsia="Times New Roman" w:hAnsi="Calibri" w:cs="Calibri"/>
                <w:sz w:val="20"/>
                <w:szCs w:val="20"/>
                <w:lang w:eastAsia="sv-SE"/>
              </w:rPr>
              <w:t xml:space="preserve"> teknisk utrustning och en kvalitetsklassificering som säkerställer att givna toleranskrav uppnås. Den tekniska utrustningen ska bestå av, beroende på vad som är lämpligt:</w:t>
            </w:r>
          </w:p>
          <w:p w14:paraId="6EC74D42"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0A594B">
              <w:rPr>
                <w:rFonts w:ascii="Calibri" w:eastAsia="Times New Roman" w:hAnsi="Calibri" w:cs="Calibri"/>
                <w:sz w:val="20"/>
                <w:szCs w:val="20"/>
                <w:lang w:eastAsia="sv-SE"/>
              </w:rPr>
              <w:t>•Lämplig och automatisk eller ständigt bemannad genomlysningsapparatur för kvalitetskontroll av varje enskilt ägg eller annan lämplig utrustning</w:t>
            </w:r>
          </w:p>
          <w:p w14:paraId="6EEBCB7E"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0A594B">
              <w:rPr>
                <w:rFonts w:ascii="Calibri" w:eastAsia="Times New Roman" w:hAnsi="Calibri" w:cs="Calibri"/>
                <w:sz w:val="20"/>
                <w:szCs w:val="20"/>
                <w:lang w:eastAsia="sv-SE"/>
              </w:rPr>
              <w:t>•Anordning för mätning av luftblåsans höjd</w:t>
            </w:r>
          </w:p>
          <w:p w14:paraId="66EA9DFA"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0A594B">
              <w:rPr>
                <w:rFonts w:ascii="Calibri" w:eastAsia="Times New Roman" w:hAnsi="Calibri" w:cs="Calibri"/>
                <w:sz w:val="20"/>
                <w:szCs w:val="20"/>
                <w:lang w:eastAsia="sv-SE"/>
              </w:rPr>
              <w:t>•En maskin för viktklassificering av äggen</w:t>
            </w:r>
          </w:p>
          <w:p w14:paraId="51BB6DBD"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0A594B">
              <w:rPr>
                <w:rFonts w:ascii="Calibri" w:eastAsia="Times New Roman" w:hAnsi="Calibri" w:cs="Calibri"/>
                <w:sz w:val="20"/>
                <w:szCs w:val="20"/>
                <w:lang w:eastAsia="sv-SE"/>
              </w:rPr>
              <w:t>•En eller flera justerade vågar för vägning av äggen</w:t>
            </w:r>
          </w:p>
          <w:p w14:paraId="1E6DD769"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0A594B">
              <w:rPr>
                <w:rFonts w:ascii="Calibri" w:eastAsia="Times New Roman" w:hAnsi="Calibri" w:cs="Calibri"/>
                <w:sz w:val="20"/>
                <w:szCs w:val="20"/>
                <w:lang w:eastAsia="sv-SE"/>
              </w:rPr>
              <w:t>•Utrustning för märkning av äggen.</w:t>
            </w:r>
          </w:p>
          <w:p w14:paraId="76ED9243" w14:textId="77777777" w:rsidR="00510DE0" w:rsidRPr="000A594B"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1310FA3F" w14:textId="41244B96" w:rsidR="00510DE0" w:rsidRPr="000A594B" w:rsidRDefault="009037EB"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Bedöm</w:t>
            </w:r>
            <w:r w:rsidR="00510DE0" w:rsidRPr="000A594B">
              <w:rPr>
                <w:rFonts w:ascii="Calibri" w:eastAsia="Times New Roman" w:hAnsi="Calibri" w:cs="Calibri"/>
                <w:sz w:val="20"/>
                <w:szCs w:val="20"/>
                <w:lang w:eastAsia="sv-SE"/>
              </w:rPr>
              <w:t xml:space="preserve"> om den utrustning som företaget har för klassificering kan anses tillfredsställande. Observera att viktklassificering inte krävs om äggen säljs i blandad storlek.</w:t>
            </w:r>
          </w:p>
        </w:tc>
        <w:tc>
          <w:tcPr>
            <w:tcW w:w="2550" w:type="dxa"/>
            <w:tcBorders>
              <w:top w:val="single" w:sz="4" w:space="0" w:color="auto"/>
              <w:left w:val="single" w:sz="4" w:space="0" w:color="auto"/>
              <w:bottom w:val="single" w:sz="4" w:space="0" w:color="auto"/>
              <w:right w:val="single" w:sz="4" w:space="0" w:color="auto"/>
            </w:tcBorders>
          </w:tcPr>
          <w:p w14:paraId="0D5CF791" w14:textId="6D44F8C8" w:rsidR="00510DE0" w:rsidRPr="00F04D07" w:rsidRDefault="00510DE0" w:rsidP="001667B4">
            <w:pPr>
              <w:cnfStyle w:val="000000100000" w:firstRow="0" w:lastRow="0" w:firstColumn="0" w:lastColumn="0" w:oddVBand="0" w:evenVBand="0" w:oddHBand="1" w:evenHBand="0" w:firstRowFirstColumn="0" w:firstRowLastColumn="0" w:lastRowFirstColumn="0" w:lastRowLastColumn="0"/>
              <w:rPr>
                <w:sz w:val="18"/>
                <w:szCs w:val="18"/>
              </w:rPr>
            </w:pPr>
            <w:r w:rsidRPr="00F04D07">
              <w:rPr>
                <w:sz w:val="18"/>
                <w:szCs w:val="18"/>
              </w:rPr>
              <w:t>Utrustning för kvalitets-/viktklassificering</w:t>
            </w:r>
          </w:p>
          <w:p w14:paraId="42921D63" w14:textId="77777777" w:rsidR="00510DE0" w:rsidRPr="00F04D07" w:rsidRDefault="00510DE0" w:rsidP="001667B4">
            <w:pPr>
              <w:cnfStyle w:val="000000100000" w:firstRow="0" w:lastRow="0" w:firstColumn="0" w:lastColumn="0" w:oddVBand="0" w:evenVBand="0" w:oddHBand="1" w:evenHBand="0" w:firstRowFirstColumn="0" w:firstRowLastColumn="0" w:lastRowFirstColumn="0" w:lastRowLastColumn="0"/>
              <w:rPr>
                <w:sz w:val="18"/>
                <w:szCs w:val="18"/>
              </w:rPr>
            </w:pPr>
            <w:hyperlink r:id="rId47"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tc>
        <w:tc>
          <w:tcPr>
            <w:tcW w:w="2550" w:type="dxa"/>
            <w:tcBorders>
              <w:top w:val="single" w:sz="4" w:space="0" w:color="auto"/>
              <w:left w:val="single" w:sz="4" w:space="0" w:color="auto"/>
              <w:bottom w:val="single" w:sz="4" w:space="0" w:color="auto"/>
              <w:right w:val="single" w:sz="4" w:space="0" w:color="auto"/>
            </w:tcBorders>
          </w:tcPr>
          <w:p w14:paraId="7A7E4324" w14:textId="287491FC" w:rsidR="00510DE0" w:rsidRPr="00D426D2" w:rsidRDefault="00510DE0" w:rsidP="001667B4">
            <w:pPr>
              <w:cnfStyle w:val="000000100000" w:firstRow="0" w:lastRow="0" w:firstColumn="0" w:lastColumn="0" w:oddVBand="0" w:evenVBand="0" w:oddHBand="1" w:evenHBand="0" w:firstRowFirstColumn="0" w:firstRowLastColumn="0" w:lastRowFirstColumn="0" w:lastRowLastColumn="0"/>
              <w:rPr>
                <w:b/>
                <w:sz w:val="18"/>
                <w:szCs w:val="18"/>
              </w:rPr>
            </w:pPr>
            <w:r w:rsidRPr="000A594B">
              <w:rPr>
                <w:b/>
                <w:sz w:val="18"/>
                <w:szCs w:val="18"/>
              </w:rPr>
              <w:t>J02.</w:t>
            </w:r>
            <w:r w:rsidR="00F04D07">
              <w:rPr>
                <w:b/>
                <w:sz w:val="18"/>
                <w:szCs w:val="18"/>
              </w:rPr>
              <w:t>(</w:t>
            </w:r>
            <w:r w:rsidRPr="000A594B">
              <w:rPr>
                <w:sz w:val="18"/>
                <w:szCs w:val="18"/>
              </w:rPr>
              <w:t>Utformning och underhåll av lokaler och utrustning</w:t>
            </w:r>
            <w:r w:rsidR="00F04D07">
              <w:rPr>
                <w:sz w:val="18"/>
                <w:szCs w:val="18"/>
              </w:rPr>
              <w:t>)</w:t>
            </w:r>
          </w:p>
        </w:tc>
      </w:tr>
      <w:tr w:rsidR="00510DE0" w14:paraId="5CCF884D" w14:textId="77777777" w:rsidTr="00541D74">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0C865188" w14:textId="77777777" w:rsidR="00510DE0" w:rsidRPr="0026152F" w:rsidRDefault="00510DE0" w:rsidP="001667B4">
            <w:pPr>
              <w:rPr>
                <w:sz w:val="20"/>
                <w:szCs w:val="20"/>
              </w:rPr>
            </w:pPr>
            <w:r w:rsidRPr="0026152F">
              <w:rPr>
                <w:sz w:val="20"/>
                <w:szCs w:val="20"/>
              </w:rPr>
              <w:lastRenderedPageBreak/>
              <w:t>Stickprovskontroll</w:t>
            </w:r>
          </w:p>
          <w:p w14:paraId="17F2839C" w14:textId="77777777" w:rsidR="00510DE0" w:rsidRPr="00F87B75" w:rsidRDefault="00510DE0" w:rsidP="001667B4">
            <w:pPr>
              <w:rPr>
                <w:b w:val="0"/>
                <w:sz w:val="20"/>
                <w:szCs w:val="20"/>
              </w:rPr>
            </w:pPr>
            <w:r w:rsidRPr="0026152F">
              <w:rPr>
                <w:sz w:val="20"/>
                <w:szCs w:val="20"/>
              </w:rPr>
              <w:t>Kvalitet, vikt och märkning</w:t>
            </w:r>
          </w:p>
        </w:tc>
        <w:tc>
          <w:tcPr>
            <w:tcW w:w="6995" w:type="dxa"/>
            <w:tcBorders>
              <w:top w:val="single" w:sz="4" w:space="0" w:color="auto"/>
              <w:left w:val="single" w:sz="4" w:space="0" w:color="auto"/>
              <w:bottom w:val="single" w:sz="4" w:space="0" w:color="auto"/>
              <w:right w:val="single" w:sz="4" w:space="0" w:color="auto"/>
            </w:tcBorders>
          </w:tcPr>
          <w:p w14:paraId="4DAFA9CC" w14:textId="633FE09C"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Kontrollera</w:t>
            </w:r>
            <w:r w:rsidR="009037EB">
              <w:rPr>
                <w:rFonts w:ascii="Calibri" w:eastAsia="Times New Roman" w:hAnsi="Calibri" w:cs="Calibri"/>
                <w:sz w:val="20"/>
                <w:szCs w:val="20"/>
                <w:lang w:eastAsia="sv-SE"/>
              </w:rPr>
              <w:t xml:space="preserve"> med</w:t>
            </w:r>
            <w:r>
              <w:rPr>
                <w:rFonts w:ascii="Calibri" w:eastAsia="Times New Roman" w:hAnsi="Calibri" w:cs="Calibri"/>
                <w:sz w:val="20"/>
                <w:szCs w:val="20"/>
                <w:lang w:eastAsia="sv-SE"/>
              </w:rPr>
              <w:t xml:space="preserve"> stickprov utfallet av ett parti på </w:t>
            </w:r>
            <w:proofErr w:type="spellStart"/>
            <w:r>
              <w:rPr>
                <w:rFonts w:ascii="Calibri" w:eastAsia="Times New Roman" w:hAnsi="Calibri" w:cs="Calibri"/>
                <w:sz w:val="20"/>
                <w:szCs w:val="20"/>
                <w:lang w:eastAsia="sv-SE"/>
              </w:rPr>
              <w:t>utlagret</w:t>
            </w:r>
            <w:proofErr w:type="spellEnd"/>
            <w:r>
              <w:rPr>
                <w:rFonts w:ascii="Calibri" w:eastAsia="Times New Roman" w:hAnsi="Calibri" w:cs="Calibri"/>
                <w:sz w:val="20"/>
                <w:szCs w:val="20"/>
                <w:lang w:eastAsia="sv-SE"/>
              </w:rPr>
              <w:t>. Använd ”</w:t>
            </w:r>
            <w:proofErr w:type="spellStart"/>
            <w:r>
              <w:rPr>
                <w:rFonts w:ascii="Calibri" w:eastAsia="Times New Roman" w:hAnsi="Calibri" w:cs="Calibri"/>
                <w:sz w:val="20"/>
                <w:szCs w:val="20"/>
                <w:lang w:eastAsia="sv-SE"/>
              </w:rPr>
              <w:t>ägglampa</w:t>
            </w:r>
            <w:proofErr w:type="spellEnd"/>
            <w:r>
              <w:rPr>
                <w:rFonts w:ascii="Calibri" w:eastAsia="Times New Roman" w:hAnsi="Calibri" w:cs="Calibri"/>
                <w:sz w:val="20"/>
                <w:szCs w:val="20"/>
                <w:lang w:eastAsia="sv-SE"/>
              </w:rPr>
              <w:t>” och våg för kontrollen. Se sid 2 i Lathund för kontroll av ägg för beräkning av hur många ägg som ska kontrolleras ur ett parti.</w:t>
            </w:r>
          </w:p>
          <w:p w14:paraId="6711E4CD"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348389AE" w14:textId="2498A59A"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C7067E">
              <w:rPr>
                <w:rFonts w:ascii="Calibri" w:eastAsia="Times New Roman" w:hAnsi="Calibri" w:cs="Calibri"/>
                <w:sz w:val="20"/>
                <w:szCs w:val="20"/>
                <w:lang w:eastAsia="sv-SE"/>
              </w:rPr>
              <w:t xml:space="preserve">Toleranskraven för </w:t>
            </w:r>
            <w:r w:rsidR="009037EB" w:rsidRPr="00C7067E">
              <w:rPr>
                <w:rFonts w:ascii="Calibri" w:eastAsia="Times New Roman" w:hAnsi="Calibri" w:cs="Calibri"/>
                <w:sz w:val="20"/>
                <w:szCs w:val="20"/>
                <w:lang w:eastAsia="sv-SE"/>
              </w:rPr>
              <w:t>äggkvalité</w:t>
            </w:r>
            <w:r>
              <w:rPr>
                <w:rFonts w:ascii="Calibri" w:eastAsia="Times New Roman" w:hAnsi="Calibri" w:cs="Calibri"/>
                <w:sz w:val="20"/>
                <w:szCs w:val="20"/>
                <w:lang w:eastAsia="sv-SE"/>
              </w:rPr>
              <w:t>, vikt och märkning (stämpling)</w:t>
            </w:r>
            <w:r w:rsidRPr="00C7067E">
              <w:rPr>
                <w:rFonts w:ascii="Calibri" w:eastAsia="Times New Roman" w:hAnsi="Calibri" w:cs="Calibri"/>
                <w:sz w:val="20"/>
                <w:szCs w:val="20"/>
                <w:lang w:eastAsia="sv-SE"/>
              </w:rPr>
              <w:t xml:space="preserve"> ska vara uppfyllda för A-ägg.</w:t>
            </w:r>
            <w:r w:rsidR="000940B0">
              <w:rPr>
                <w:rFonts w:ascii="Calibri" w:eastAsia="Times New Roman" w:hAnsi="Calibri" w:cs="Calibri"/>
                <w:sz w:val="20"/>
                <w:szCs w:val="20"/>
                <w:lang w:eastAsia="sv-SE"/>
              </w:rPr>
              <w:t xml:space="preserve"> Vid kontroll av partier med blandade storlekar är riktmärket att 10% av förpackningarna får innehålla ägg av enbart en storlek</w:t>
            </w:r>
            <w:r w:rsidR="004361C1">
              <w:rPr>
                <w:rFonts w:ascii="Calibri" w:eastAsia="Times New Roman" w:hAnsi="Calibri" w:cs="Calibri"/>
                <w:sz w:val="20"/>
                <w:szCs w:val="20"/>
                <w:lang w:eastAsia="sv-SE"/>
              </w:rPr>
              <w:t>, men b</w:t>
            </w:r>
            <w:r w:rsidR="005F5C45">
              <w:rPr>
                <w:rFonts w:ascii="Calibri" w:eastAsia="Times New Roman" w:hAnsi="Calibri" w:cs="Calibri"/>
                <w:sz w:val="20"/>
                <w:szCs w:val="20"/>
                <w:lang w:eastAsia="sv-SE"/>
              </w:rPr>
              <w:t>edömning från fall till fall</w:t>
            </w:r>
            <w:r w:rsidR="004361C1">
              <w:rPr>
                <w:rFonts w:ascii="Calibri" w:eastAsia="Times New Roman" w:hAnsi="Calibri" w:cs="Calibri"/>
                <w:sz w:val="20"/>
                <w:szCs w:val="20"/>
                <w:lang w:eastAsia="sv-SE"/>
              </w:rPr>
              <w:t>.</w:t>
            </w:r>
          </w:p>
          <w:p w14:paraId="35E675DF" w14:textId="77777777" w:rsidR="0065547B" w:rsidRDefault="0065547B"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35459FB2" w14:textId="532ACC8C"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FF52BC">
              <w:rPr>
                <w:rFonts w:ascii="Calibri" w:eastAsia="Times New Roman" w:hAnsi="Calibri" w:cs="Calibri"/>
                <w:sz w:val="20"/>
                <w:szCs w:val="20"/>
                <w:lang w:eastAsia="sv-SE"/>
              </w:rPr>
              <w:t>Partier där maxgränserna överskrids ska korrigeras och korrigering</w:t>
            </w:r>
            <w:r w:rsidR="00253739">
              <w:rPr>
                <w:rFonts w:ascii="Calibri" w:eastAsia="Times New Roman" w:hAnsi="Calibri" w:cs="Calibri"/>
                <w:sz w:val="20"/>
                <w:szCs w:val="20"/>
                <w:lang w:eastAsia="sv-SE"/>
              </w:rPr>
              <w:t>en</w:t>
            </w:r>
            <w:r w:rsidRPr="00FF52BC">
              <w:rPr>
                <w:rFonts w:ascii="Calibri" w:eastAsia="Times New Roman" w:hAnsi="Calibri" w:cs="Calibri"/>
                <w:sz w:val="20"/>
                <w:szCs w:val="20"/>
                <w:lang w:eastAsia="sv-SE"/>
              </w:rPr>
              <w:t xml:space="preserve"> ska accepteras av dig som kontrollerande inspektör innan de partier</w:t>
            </w:r>
            <w:r w:rsidR="00253739">
              <w:rPr>
                <w:rFonts w:ascii="Calibri" w:eastAsia="Times New Roman" w:hAnsi="Calibri" w:cs="Calibri"/>
                <w:sz w:val="20"/>
                <w:szCs w:val="20"/>
                <w:lang w:eastAsia="sv-SE"/>
              </w:rPr>
              <w:t>na får</w:t>
            </w:r>
            <w:r w:rsidRPr="00FF52BC">
              <w:rPr>
                <w:rFonts w:ascii="Calibri" w:eastAsia="Times New Roman" w:hAnsi="Calibri" w:cs="Calibri"/>
                <w:sz w:val="20"/>
                <w:szCs w:val="20"/>
                <w:lang w:eastAsia="sv-SE"/>
              </w:rPr>
              <w:t xml:space="preserve"> levereras ut. Om korrigering inte sker ska partiet</w:t>
            </w:r>
            <w:r w:rsidR="00253739">
              <w:rPr>
                <w:rFonts w:ascii="Calibri" w:eastAsia="Times New Roman" w:hAnsi="Calibri" w:cs="Calibri"/>
                <w:sz w:val="20"/>
                <w:szCs w:val="20"/>
                <w:lang w:eastAsia="sv-SE"/>
              </w:rPr>
              <w:t>/partierna</w:t>
            </w:r>
            <w:r w:rsidRPr="00FF52BC">
              <w:rPr>
                <w:rFonts w:ascii="Calibri" w:eastAsia="Times New Roman" w:hAnsi="Calibri" w:cs="Calibri"/>
                <w:sz w:val="20"/>
                <w:szCs w:val="20"/>
                <w:lang w:eastAsia="sv-SE"/>
              </w:rPr>
              <w:t xml:space="preserve"> bel</w:t>
            </w:r>
            <w:r>
              <w:rPr>
                <w:rFonts w:ascii="Calibri" w:eastAsia="Times New Roman" w:hAnsi="Calibri" w:cs="Calibri"/>
                <w:sz w:val="20"/>
                <w:szCs w:val="20"/>
                <w:lang w:eastAsia="sv-SE"/>
              </w:rPr>
              <w:t>äggas med saluförbud</w:t>
            </w:r>
            <w:r w:rsidRPr="00FF52BC">
              <w:rPr>
                <w:rFonts w:ascii="Calibri" w:eastAsia="Times New Roman" w:hAnsi="Calibri" w:cs="Calibri"/>
                <w:sz w:val="20"/>
                <w:szCs w:val="20"/>
                <w:lang w:eastAsia="sv-SE"/>
              </w:rPr>
              <w:t>.</w:t>
            </w:r>
            <w:r>
              <w:rPr>
                <w:rFonts w:ascii="Calibri" w:eastAsia="Times New Roman" w:hAnsi="Calibri" w:cs="Calibri"/>
                <w:sz w:val="20"/>
                <w:szCs w:val="20"/>
                <w:lang w:eastAsia="sv-SE"/>
              </w:rPr>
              <w:t xml:space="preserve"> </w:t>
            </w:r>
          </w:p>
          <w:p w14:paraId="4B0C2E14"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2D509ADF" w14:textId="2B6D7B86"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Se </w:t>
            </w:r>
            <w:hyperlink r:id="rId48" w:history="1">
              <w:r w:rsidRPr="00FF52BC">
                <w:rPr>
                  <w:rStyle w:val="Hyperlnk"/>
                  <w:rFonts w:ascii="Calibri" w:eastAsia="Times New Roman" w:hAnsi="Calibri" w:cs="Calibri"/>
                  <w:sz w:val="20"/>
                  <w:szCs w:val="20"/>
                  <w:lang w:eastAsia="sv-SE"/>
                </w:rPr>
                <w:t>Introduktion för kontroll av äggpackeri</w:t>
              </w:r>
            </w:hyperlink>
            <w:r>
              <w:rPr>
                <w:rFonts w:ascii="Calibri" w:eastAsia="Times New Roman" w:hAnsi="Calibri" w:cs="Calibri"/>
                <w:sz w:val="20"/>
                <w:szCs w:val="20"/>
                <w:lang w:eastAsia="sv-SE"/>
              </w:rPr>
              <w:t xml:space="preserve"> för riktlinjer på frekvens av dessa kontroller.</w:t>
            </w:r>
          </w:p>
        </w:tc>
        <w:tc>
          <w:tcPr>
            <w:tcW w:w="2550" w:type="dxa"/>
            <w:tcBorders>
              <w:top w:val="single" w:sz="4" w:space="0" w:color="auto"/>
              <w:left w:val="single" w:sz="4" w:space="0" w:color="auto"/>
              <w:bottom w:val="single" w:sz="4" w:space="0" w:color="auto"/>
              <w:right w:val="single" w:sz="4" w:space="0" w:color="auto"/>
            </w:tcBorders>
          </w:tcPr>
          <w:p w14:paraId="08521C2E" w14:textId="2BF5F62B" w:rsidR="00510DE0" w:rsidRPr="00F04D07" w:rsidRDefault="009037EB"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4D07">
              <w:rPr>
                <w:sz w:val="18"/>
                <w:szCs w:val="18"/>
              </w:rPr>
              <w:t>Äggkvalité</w:t>
            </w:r>
          </w:p>
          <w:p w14:paraId="510FC8E8" w14:textId="32346948"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4D07">
              <w:rPr>
                <w:sz w:val="18"/>
                <w:szCs w:val="18"/>
              </w:rPr>
              <w:t>Vikt</w:t>
            </w:r>
          </w:p>
          <w:p w14:paraId="659B4EF6" w14:textId="256B7C34"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4D07">
              <w:rPr>
                <w:sz w:val="18"/>
                <w:szCs w:val="18"/>
              </w:rPr>
              <w:t xml:space="preserve"> Märkning av ägg</w:t>
            </w:r>
          </w:p>
          <w:p w14:paraId="123115AD"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hyperlink r:id="rId49"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p w14:paraId="00194D51"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p>
          <w:p w14:paraId="65B7CA21" w14:textId="1976940F" w:rsidR="00510DE0" w:rsidRPr="00F63301" w:rsidRDefault="00510DE0" w:rsidP="001667B4">
            <w:pPr>
              <w:cnfStyle w:val="000000000000" w:firstRow="0" w:lastRow="0" w:firstColumn="0" w:lastColumn="0" w:oddVBand="0" w:evenVBand="0" w:oddHBand="0" w:evenHBand="0" w:firstRowFirstColumn="0" w:firstRowLastColumn="0" w:lastRowFirstColumn="0" w:lastRowLastColumn="0"/>
              <w:rPr>
                <w:sz w:val="20"/>
                <w:szCs w:val="20"/>
              </w:rPr>
            </w:pPr>
            <w:hyperlink r:id="rId50" w:history="1">
              <w:r w:rsidRPr="00F04D07">
                <w:rPr>
                  <w:rStyle w:val="Hyperlnk"/>
                  <w:sz w:val="18"/>
                  <w:szCs w:val="18"/>
                </w:rPr>
                <w:t>Lathund för kontroll av ägg – kvalitet, vikt och märkning</w:t>
              </w:r>
            </w:hyperlink>
          </w:p>
        </w:tc>
        <w:tc>
          <w:tcPr>
            <w:tcW w:w="2550" w:type="dxa"/>
            <w:tcBorders>
              <w:top w:val="single" w:sz="4" w:space="0" w:color="auto"/>
              <w:left w:val="single" w:sz="4" w:space="0" w:color="auto"/>
              <w:bottom w:val="single" w:sz="4" w:space="0" w:color="auto"/>
              <w:right w:val="single" w:sz="4" w:space="0" w:color="auto"/>
            </w:tcBorders>
          </w:tcPr>
          <w:p w14:paraId="56D24C8C" w14:textId="12457CDA" w:rsidR="00510DE0" w:rsidRPr="003E0CD1" w:rsidRDefault="00510DE0" w:rsidP="001667B4">
            <w:pPr>
              <w:cnfStyle w:val="000000000000" w:firstRow="0" w:lastRow="0" w:firstColumn="0" w:lastColumn="0" w:oddVBand="0" w:evenVBand="0" w:oddHBand="0" w:evenHBand="0" w:firstRowFirstColumn="0" w:firstRowLastColumn="0" w:lastRowFirstColumn="0" w:lastRowLastColumn="0"/>
              <w:rPr>
                <w:b/>
                <w:sz w:val="18"/>
                <w:szCs w:val="18"/>
              </w:rPr>
            </w:pPr>
            <w:r w:rsidRPr="00D426D2">
              <w:rPr>
                <w:b/>
                <w:sz w:val="18"/>
                <w:szCs w:val="18"/>
              </w:rPr>
              <w:t>E06.</w:t>
            </w:r>
            <w:r w:rsidRPr="00D426D2">
              <w:rPr>
                <w:sz w:val="18"/>
                <w:szCs w:val="18"/>
              </w:rPr>
              <w:t xml:space="preserve"> </w:t>
            </w:r>
            <w:r w:rsidR="00F04D07">
              <w:rPr>
                <w:sz w:val="18"/>
                <w:szCs w:val="18"/>
              </w:rPr>
              <w:t>(</w:t>
            </w:r>
            <w:r w:rsidRPr="00D426D2">
              <w:rPr>
                <w:sz w:val="18"/>
                <w:szCs w:val="18"/>
              </w:rPr>
              <w:t xml:space="preserve">Ägg från höns av arten </w:t>
            </w:r>
            <w:proofErr w:type="spellStart"/>
            <w:r w:rsidRPr="00D426D2">
              <w:rPr>
                <w:sz w:val="18"/>
                <w:szCs w:val="18"/>
              </w:rPr>
              <w:t>Gallus</w:t>
            </w:r>
            <w:proofErr w:type="spellEnd"/>
            <w:r w:rsidRPr="00D426D2">
              <w:rPr>
                <w:sz w:val="18"/>
                <w:szCs w:val="18"/>
              </w:rPr>
              <w:t xml:space="preserve"> </w:t>
            </w:r>
            <w:proofErr w:type="spellStart"/>
            <w:r w:rsidRPr="00D426D2">
              <w:rPr>
                <w:sz w:val="18"/>
                <w:szCs w:val="18"/>
              </w:rPr>
              <w:t>gallus</w:t>
            </w:r>
            <w:proofErr w:type="spellEnd"/>
            <w:r w:rsidR="00F04D07">
              <w:rPr>
                <w:sz w:val="18"/>
                <w:szCs w:val="18"/>
              </w:rPr>
              <w:t>)</w:t>
            </w:r>
          </w:p>
        </w:tc>
      </w:tr>
      <w:tr w:rsidR="00510DE0" w14:paraId="29216F64" w14:textId="77777777" w:rsidTr="00541D74">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20ACCBF7" w14:textId="77777777" w:rsidR="00510DE0" w:rsidRPr="0026152F" w:rsidRDefault="00510DE0" w:rsidP="001667B4">
            <w:pPr>
              <w:rPr>
                <w:sz w:val="20"/>
                <w:szCs w:val="20"/>
              </w:rPr>
            </w:pPr>
            <w:r w:rsidRPr="0026152F">
              <w:rPr>
                <w:sz w:val="20"/>
                <w:szCs w:val="20"/>
              </w:rPr>
              <w:t>Tvätt av ägg</w:t>
            </w:r>
          </w:p>
        </w:tc>
        <w:tc>
          <w:tcPr>
            <w:tcW w:w="6995" w:type="dxa"/>
            <w:tcBorders>
              <w:top w:val="single" w:sz="4" w:space="0" w:color="auto"/>
              <w:left w:val="single" w:sz="4" w:space="0" w:color="auto"/>
              <w:bottom w:val="single" w:sz="4" w:space="0" w:color="auto"/>
              <w:right w:val="single" w:sz="4" w:space="0" w:color="auto"/>
            </w:tcBorders>
          </w:tcPr>
          <w:p w14:paraId="20197BFA" w14:textId="5EA532C2" w:rsidR="00510DE0" w:rsidRDefault="00253739"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Kontrollera att äggtvätt/rengöring </w:t>
            </w:r>
            <w:r w:rsidRPr="00DA14D8">
              <w:rPr>
                <w:rFonts w:ascii="Calibri" w:eastAsia="Times New Roman" w:hAnsi="Calibri" w:cs="Calibri"/>
                <w:b/>
                <w:bCs/>
                <w:sz w:val="20"/>
                <w:szCs w:val="20"/>
                <w:lang w:eastAsia="sv-SE"/>
              </w:rPr>
              <w:t>inte</w:t>
            </w:r>
            <w:r>
              <w:rPr>
                <w:rFonts w:ascii="Calibri" w:eastAsia="Times New Roman" w:hAnsi="Calibri" w:cs="Calibri"/>
                <w:sz w:val="20"/>
                <w:szCs w:val="20"/>
                <w:lang w:eastAsia="sv-SE"/>
              </w:rPr>
              <w:t xml:space="preserve"> sker hos de äggpackerier som </w:t>
            </w:r>
            <w:r w:rsidRPr="00DA14D8">
              <w:rPr>
                <w:rFonts w:ascii="Calibri" w:eastAsia="Times New Roman" w:hAnsi="Calibri" w:cs="Calibri"/>
                <w:b/>
                <w:bCs/>
                <w:sz w:val="20"/>
                <w:szCs w:val="20"/>
                <w:lang w:eastAsia="sv-SE"/>
              </w:rPr>
              <w:t>inte</w:t>
            </w:r>
            <w:r>
              <w:rPr>
                <w:rFonts w:ascii="Calibri" w:eastAsia="Times New Roman" w:hAnsi="Calibri" w:cs="Calibri"/>
                <w:sz w:val="20"/>
                <w:szCs w:val="20"/>
                <w:lang w:eastAsia="sv-SE"/>
              </w:rPr>
              <w:t xml:space="preserve"> är </w:t>
            </w:r>
            <w:r w:rsidR="00510DE0">
              <w:rPr>
                <w:rFonts w:ascii="Calibri" w:eastAsia="Times New Roman" w:hAnsi="Calibri" w:cs="Calibri"/>
                <w:sz w:val="20"/>
                <w:szCs w:val="20"/>
                <w:lang w:eastAsia="sv-SE"/>
              </w:rPr>
              <w:t>godkända för äggtvätt</w:t>
            </w:r>
            <w:r w:rsidR="00A71C05">
              <w:rPr>
                <w:rFonts w:ascii="Calibri" w:eastAsia="Times New Roman" w:hAnsi="Calibri" w:cs="Calibri"/>
                <w:sz w:val="20"/>
                <w:szCs w:val="20"/>
                <w:lang w:eastAsia="sv-SE"/>
              </w:rPr>
              <w:t>.</w:t>
            </w:r>
            <w:r w:rsidR="00510DE0">
              <w:rPr>
                <w:rFonts w:ascii="Calibri" w:eastAsia="Times New Roman" w:hAnsi="Calibri" w:cs="Calibri"/>
                <w:sz w:val="20"/>
                <w:szCs w:val="20"/>
                <w:lang w:eastAsia="sv-SE"/>
              </w:rPr>
              <w:t xml:space="preserve"> </w:t>
            </w:r>
            <w:r w:rsidR="00510DE0" w:rsidRPr="00F63301">
              <w:rPr>
                <w:rFonts w:ascii="Calibri" w:eastAsia="Times New Roman" w:hAnsi="Calibri" w:cs="Calibri"/>
                <w:sz w:val="20"/>
                <w:szCs w:val="20"/>
                <w:lang w:eastAsia="sv-SE"/>
              </w:rPr>
              <w:t xml:space="preserve">Ägg av klass A får </w:t>
            </w:r>
            <w:proofErr w:type="gramStart"/>
            <w:r w:rsidR="00A71C05" w:rsidRPr="00F63301">
              <w:rPr>
                <w:rFonts w:ascii="Calibri" w:eastAsia="Times New Roman" w:hAnsi="Calibri" w:cs="Calibri"/>
                <w:sz w:val="20"/>
                <w:szCs w:val="20"/>
                <w:lang w:eastAsia="sv-SE"/>
              </w:rPr>
              <w:t>vare sig före eller</w:t>
            </w:r>
            <w:proofErr w:type="gramEnd"/>
            <w:r w:rsidR="00510DE0" w:rsidRPr="00F63301">
              <w:rPr>
                <w:rFonts w:ascii="Calibri" w:eastAsia="Times New Roman" w:hAnsi="Calibri" w:cs="Calibri"/>
                <w:sz w:val="20"/>
                <w:szCs w:val="20"/>
                <w:lang w:eastAsia="sv-SE"/>
              </w:rPr>
              <w:t xml:space="preserve"> efter klassificering tvättas eller på annat sätt rengöras, med undantag av äggpackerier med särskilt tillstånd</w:t>
            </w:r>
            <w:r w:rsidR="00510DE0">
              <w:rPr>
                <w:rFonts w:ascii="Calibri" w:eastAsia="Times New Roman" w:hAnsi="Calibri" w:cs="Calibri"/>
                <w:sz w:val="20"/>
                <w:szCs w:val="20"/>
                <w:lang w:eastAsia="sv-SE"/>
              </w:rPr>
              <w:t xml:space="preserve">. </w:t>
            </w:r>
          </w:p>
        </w:tc>
        <w:tc>
          <w:tcPr>
            <w:tcW w:w="2550" w:type="dxa"/>
            <w:tcBorders>
              <w:top w:val="single" w:sz="4" w:space="0" w:color="auto"/>
              <w:left w:val="single" w:sz="4" w:space="0" w:color="auto"/>
              <w:bottom w:val="single" w:sz="4" w:space="0" w:color="auto"/>
              <w:right w:val="single" w:sz="4" w:space="0" w:color="auto"/>
            </w:tcBorders>
          </w:tcPr>
          <w:p w14:paraId="0CB5F6F9" w14:textId="222077FA" w:rsidR="00510DE0" w:rsidRPr="00F04D07" w:rsidRDefault="00510DE0" w:rsidP="001667B4">
            <w:pPr>
              <w:cnfStyle w:val="000000100000" w:firstRow="0" w:lastRow="0" w:firstColumn="0" w:lastColumn="0" w:oddVBand="0" w:evenVBand="0" w:oddHBand="1" w:evenHBand="0" w:firstRowFirstColumn="0" w:firstRowLastColumn="0" w:lastRowFirstColumn="0" w:lastRowLastColumn="0"/>
              <w:rPr>
                <w:sz w:val="18"/>
                <w:szCs w:val="18"/>
              </w:rPr>
            </w:pPr>
            <w:r w:rsidRPr="00F04D07">
              <w:rPr>
                <w:sz w:val="18"/>
                <w:szCs w:val="18"/>
              </w:rPr>
              <w:t>Tvätt av ägg</w:t>
            </w:r>
          </w:p>
          <w:p w14:paraId="3BD05712" w14:textId="77777777" w:rsidR="00510DE0" w:rsidRPr="00F04D07" w:rsidRDefault="00510DE0" w:rsidP="001667B4">
            <w:pPr>
              <w:cnfStyle w:val="000000100000" w:firstRow="0" w:lastRow="0" w:firstColumn="0" w:lastColumn="0" w:oddVBand="0" w:evenVBand="0" w:oddHBand="1" w:evenHBand="0" w:firstRowFirstColumn="0" w:firstRowLastColumn="0" w:lastRowFirstColumn="0" w:lastRowLastColumn="0"/>
              <w:rPr>
                <w:sz w:val="18"/>
                <w:szCs w:val="18"/>
              </w:rPr>
            </w:pPr>
            <w:hyperlink r:id="rId51"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tc>
        <w:tc>
          <w:tcPr>
            <w:tcW w:w="2550" w:type="dxa"/>
            <w:tcBorders>
              <w:top w:val="single" w:sz="4" w:space="0" w:color="auto"/>
              <w:left w:val="single" w:sz="4" w:space="0" w:color="auto"/>
              <w:bottom w:val="single" w:sz="4" w:space="0" w:color="auto"/>
              <w:right w:val="single" w:sz="4" w:space="0" w:color="auto"/>
            </w:tcBorders>
          </w:tcPr>
          <w:p w14:paraId="42A91240" w14:textId="4D690A9B" w:rsidR="00510DE0" w:rsidRPr="003E0CD1" w:rsidRDefault="00510DE0" w:rsidP="001667B4">
            <w:pPr>
              <w:cnfStyle w:val="000000100000" w:firstRow="0" w:lastRow="0" w:firstColumn="0" w:lastColumn="0" w:oddVBand="0" w:evenVBand="0" w:oddHBand="1" w:evenHBand="0" w:firstRowFirstColumn="0" w:firstRowLastColumn="0" w:lastRowFirstColumn="0" w:lastRowLastColumn="0"/>
              <w:rPr>
                <w:b/>
                <w:sz w:val="18"/>
                <w:szCs w:val="18"/>
              </w:rPr>
            </w:pPr>
            <w:r w:rsidRPr="003E0CD1">
              <w:rPr>
                <w:b/>
                <w:sz w:val="18"/>
                <w:szCs w:val="18"/>
              </w:rPr>
              <w:t xml:space="preserve">K01. </w:t>
            </w:r>
            <w:r w:rsidR="00F04D07">
              <w:rPr>
                <w:b/>
                <w:sz w:val="18"/>
                <w:szCs w:val="18"/>
              </w:rPr>
              <w:t>(</w:t>
            </w:r>
            <w:r w:rsidRPr="003E0CD1">
              <w:rPr>
                <w:sz w:val="18"/>
                <w:szCs w:val="18"/>
              </w:rPr>
              <w:t>Faroanalys och kritiska styrpunkter</w:t>
            </w:r>
            <w:r w:rsidR="00F04D07">
              <w:rPr>
                <w:sz w:val="18"/>
                <w:szCs w:val="18"/>
              </w:rPr>
              <w:t>)</w:t>
            </w:r>
          </w:p>
          <w:p w14:paraId="6B2DEA61" w14:textId="48112DC2" w:rsidR="00510DE0" w:rsidRPr="003E0CD1" w:rsidRDefault="00510DE0" w:rsidP="001667B4">
            <w:pPr>
              <w:cnfStyle w:val="000000100000" w:firstRow="0" w:lastRow="0" w:firstColumn="0" w:lastColumn="0" w:oddVBand="0" w:evenVBand="0" w:oddHBand="1" w:evenHBand="0" w:firstRowFirstColumn="0" w:firstRowLastColumn="0" w:lastRowFirstColumn="0" w:lastRowLastColumn="0"/>
              <w:rPr>
                <w:b/>
                <w:sz w:val="18"/>
                <w:szCs w:val="18"/>
              </w:rPr>
            </w:pPr>
            <w:r w:rsidRPr="003E0CD1">
              <w:rPr>
                <w:b/>
                <w:sz w:val="18"/>
                <w:szCs w:val="18"/>
              </w:rPr>
              <w:t xml:space="preserve">J03. </w:t>
            </w:r>
            <w:r w:rsidR="00F04D07">
              <w:rPr>
                <w:b/>
                <w:sz w:val="18"/>
                <w:szCs w:val="18"/>
              </w:rPr>
              <w:t>(</w:t>
            </w:r>
            <w:r w:rsidRPr="003E0CD1">
              <w:rPr>
                <w:sz w:val="18"/>
                <w:szCs w:val="18"/>
              </w:rPr>
              <w:t>Hygien före, under och efter processen</w:t>
            </w:r>
            <w:r w:rsidR="00F04D07">
              <w:rPr>
                <w:sz w:val="18"/>
                <w:szCs w:val="18"/>
              </w:rPr>
              <w:t>)</w:t>
            </w:r>
          </w:p>
          <w:p w14:paraId="5B856FDE" w14:textId="02992EE5" w:rsidR="00510DE0" w:rsidRPr="00891308" w:rsidRDefault="00510DE0" w:rsidP="001667B4">
            <w:pPr>
              <w:cnfStyle w:val="000000100000" w:firstRow="0" w:lastRow="0" w:firstColumn="0" w:lastColumn="0" w:oddVBand="0" w:evenVBand="0" w:oddHBand="1" w:evenHBand="0" w:firstRowFirstColumn="0" w:firstRowLastColumn="0" w:lastRowFirstColumn="0" w:lastRowLastColumn="0"/>
              <w:rPr>
                <w:sz w:val="18"/>
                <w:szCs w:val="18"/>
              </w:rPr>
            </w:pPr>
            <w:r w:rsidRPr="003E0CD1">
              <w:rPr>
                <w:b/>
                <w:sz w:val="18"/>
                <w:szCs w:val="18"/>
              </w:rPr>
              <w:t>E06.</w:t>
            </w:r>
            <w:r w:rsidR="00F04D07">
              <w:rPr>
                <w:b/>
                <w:sz w:val="18"/>
                <w:szCs w:val="18"/>
              </w:rPr>
              <w:t>(</w:t>
            </w:r>
            <w:r w:rsidRPr="003E0CD1">
              <w:rPr>
                <w:sz w:val="18"/>
                <w:szCs w:val="18"/>
              </w:rPr>
              <w:t xml:space="preserve">Ägg från höns av arten </w:t>
            </w:r>
            <w:proofErr w:type="spellStart"/>
            <w:r w:rsidRPr="003E0CD1">
              <w:rPr>
                <w:sz w:val="18"/>
                <w:szCs w:val="18"/>
              </w:rPr>
              <w:t>Gallus</w:t>
            </w:r>
            <w:proofErr w:type="spellEnd"/>
            <w:r w:rsidRPr="003E0CD1">
              <w:rPr>
                <w:sz w:val="18"/>
                <w:szCs w:val="18"/>
              </w:rPr>
              <w:t xml:space="preserve"> </w:t>
            </w:r>
            <w:proofErr w:type="spellStart"/>
            <w:r w:rsidRPr="003E0CD1">
              <w:rPr>
                <w:sz w:val="18"/>
                <w:szCs w:val="18"/>
              </w:rPr>
              <w:t>gallus</w:t>
            </w:r>
            <w:proofErr w:type="spellEnd"/>
            <w:r w:rsidR="00F04D07">
              <w:rPr>
                <w:sz w:val="18"/>
                <w:szCs w:val="18"/>
              </w:rPr>
              <w:t>)</w:t>
            </w:r>
          </w:p>
        </w:tc>
      </w:tr>
      <w:tr w:rsidR="00510DE0" w14:paraId="541AC219" w14:textId="77777777" w:rsidTr="00541D74">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02BB1DB5" w14:textId="77777777" w:rsidR="00510DE0" w:rsidRPr="0026152F" w:rsidRDefault="00510DE0" w:rsidP="001667B4">
            <w:pPr>
              <w:rPr>
                <w:sz w:val="20"/>
                <w:szCs w:val="20"/>
              </w:rPr>
            </w:pPr>
            <w:r w:rsidRPr="0026152F">
              <w:rPr>
                <w:sz w:val="20"/>
                <w:szCs w:val="20"/>
              </w:rPr>
              <w:t>Godkända tvättanläggningar</w:t>
            </w:r>
          </w:p>
        </w:tc>
        <w:tc>
          <w:tcPr>
            <w:tcW w:w="6995" w:type="dxa"/>
            <w:tcBorders>
              <w:top w:val="single" w:sz="4" w:space="0" w:color="auto"/>
              <w:left w:val="single" w:sz="4" w:space="0" w:color="auto"/>
              <w:bottom w:val="single" w:sz="4" w:space="0" w:color="auto"/>
              <w:right w:val="single" w:sz="4" w:space="0" w:color="auto"/>
            </w:tcBorders>
          </w:tcPr>
          <w:p w14:paraId="5F6F5C14"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891308">
              <w:rPr>
                <w:rFonts w:ascii="Calibri" w:eastAsia="Times New Roman" w:hAnsi="Calibri" w:cs="Calibri"/>
                <w:sz w:val="20"/>
                <w:szCs w:val="20"/>
                <w:lang w:eastAsia="sv-SE"/>
              </w:rPr>
              <w:t>Tvättning av ägg ska ske med en ändamålsenlig utrustning och på ett sätt som säkerställer god ägghygien. OBS! Gäller endast godkända tvättanläggningar!</w:t>
            </w:r>
          </w:p>
          <w:p w14:paraId="4E2C555E"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15D3C96C" w14:textId="64A9CC56"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Ko</w:t>
            </w:r>
            <w:r w:rsidR="005F5C45">
              <w:rPr>
                <w:rFonts w:ascii="Calibri" w:eastAsia="Times New Roman" w:hAnsi="Calibri" w:cs="Calibri"/>
                <w:sz w:val="20"/>
                <w:szCs w:val="20"/>
                <w:lang w:eastAsia="sv-SE"/>
              </w:rPr>
              <w:t>ntrollera hur äggtvätt går till på ett säkert sätt</w:t>
            </w:r>
            <w:r>
              <w:rPr>
                <w:rFonts w:ascii="Calibri" w:eastAsia="Times New Roman" w:hAnsi="Calibri" w:cs="Calibri"/>
                <w:sz w:val="20"/>
                <w:szCs w:val="20"/>
                <w:lang w:eastAsia="sv-SE"/>
              </w:rPr>
              <w:t>, hur maskinen ser ut att fungera, styrning av temperaturer i tvätt- och sköljvatten, samt dosering av tvättmedel och eventuellt sköljmedel, om torkningen fungerar tillfredsställande, vattenkvaliteten.</w:t>
            </w:r>
          </w:p>
          <w:p w14:paraId="78E2F8A4"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p w14:paraId="3669A590" w14:textId="77777777" w:rsidR="00510DE0" w:rsidRDefault="00510DE0" w:rsidP="001667B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tc>
        <w:tc>
          <w:tcPr>
            <w:tcW w:w="2550" w:type="dxa"/>
            <w:tcBorders>
              <w:top w:val="single" w:sz="4" w:space="0" w:color="auto"/>
              <w:left w:val="single" w:sz="4" w:space="0" w:color="auto"/>
              <w:bottom w:val="single" w:sz="4" w:space="0" w:color="auto"/>
              <w:right w:val="single" w:sz="4" w:space="0" w:color="auto"/>
            </w:tcBorders>
          </w:tcPr>
          <w:p w14:paraId="0E015411" w14:textId="34360D94"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4D07">
              <w:rPr>
                <w:sz w:val="18"/>
                <w:szCs w:val="18"/>
              </w:rPr>
              <w:t>Tvätt av ägg</w:t>
            </w:r>
          </w:p>
          <w:p w14:paraId="6402BFFA"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hyperlink r:id="rId52" w:history="1">
              <w:r w:rsidRPr="00F04D07">
                <w:rPr>
                  <w:rStyle w:val="Hyperlnk"/>
                  <w:sz w:val="18"/>
                  <w:szCs w:val="18"/>
                </w:rPr>
                <w:t xml:space="preserve">Kontrollwiki: </w:t>
              </w:r>
              <w:proofErr w:type="gramStart"/>
              <w:r w:rsidRPr="00F04D07">
                <w:rPr>
                  <w:rStyle w:val="Hyperlnk"/>
                  <w:sz w:val="18"/>
                  <w:szCs w:val="18"/>
                </w:rPr>
                <w:t>checklista äggpackeri</w:t>
              </w:r>
              <w:proofErr w:type="gramEnd"/>
            </w:hyperlink>
          </w:p>
          <w:p w14:paraId="588BD5AD"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p>
          <w:p w14:paraId="0791315B"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r w:rsidRPr="00F04D07">
              <w:rPr>
                <w:sz w:val="18"/>
                <w:szCs w:val="18"/>
              </w:rPr>
              <w:fldChar w:fldCharType="begin"/>
            </w:r>
            <w:r w:rsidRPr="00F04D07">
              <w:rPr>
                <w:sz w:val="18"/>
                <w:szCs w:val="18"/>
              </w:rPr>
              <w:instrText xml:space="preserve"> HYPERLINK "https://www.svenskaagg.se/attachments/92/1902.pdf" </w:instrText>
            </w:r>
            <w:r w:rsidRPr="00F04D07">
              <w:rPr>
                <w:sz w:val="18"/>
                <w:szCs w:val="18"/>
              </w:rPr>
            </w:r>
            <w:r w:rsidRPr="00F04D07">
              <w:rPr>
                <w:sz w:val="18"/>
                <w:szCs w:val="18"/>
              </w:rPr>
              <w:fldChar w:fldCharType="separate"/>
            </w:r>
            <w:r w:rsidRPr="00F04D07">
              <w:rPr>
                <w:rStyle w:val="Hyperlnk"/>
                <w:sz w:val="18"/>
                <w:szCs w:val="18"/>
              </w:rPr>
              <w:t>Nationella riktlinjer för industriell tvättning av ägg</w:t>
            </w:r>
          </w:p>
          <w:p w14:paraId="681F2BED"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r w:rsidRPr="00F04D07">
              <w:rPr>
                <w:sz w:val="18"/>
                <w:szCs w:val="18"/>
              </w:rPr>
              <w:fldChar w:fldCharType="end"/>
            </w:r>
          </w:p>
          <w:p w14:paraId="0EE501F6"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hyperlink r:id="rId53" w:history="1">
              <w:r w:rsidRPr="00F04D07">
                <w:rPr>
                  <w:rStyle w:val="Hyperlnk"/>
                  <w:sz w:val="18"/>
                  <w:szCs w:val="18"/>
                </w:rPr>
                <w:t>Faror vid industriell tvättning av ägg</w:t>
              </w:r>
            </w:hyperlink>
          </w:p>
          <w:p w14:paraId="0288EC33"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rStyle w:val="Hyperlnk"/>
                <w:sz w:val="18"/>
                <w:szCs w:val="18"/>
              </w:rPr>
            </w:pPr>
          </w:p>
          <w:p w14:paraId="59DA0BFC" w14:textId="77777777" w:rsidR="00510DE0" w:rsidRPr="00F04D07" w:rsidRDefault="00510DE0" w:rsidP="001667B4">
            <w:pPr>
              <w:cnfStyle w:val="000000000000" w:firstRow="0" w:lastRow="0" w:firstColumn="0" w:lastColumn="0" w:oddVBand="0" w:evenVBand="0" w:oddHBand="0" w:evenHBand="0" w:firstRowFirstColumn="0" w:firstRowLastColumn="0" w:lastRowFirstColumn="0" w:lastRowLastColumn="0"/>
              <w:rPr>
                <w:sz w:val="18"/>
                <w:szCs w:val="18"/>
              </w:rPr>
            </w:pPr>
            <w:hyperlink r:id="rId54" w:history="1">
              <w:r w:rsidRPr="00F04D07">
                <w:rPr>
                  <w:rStyle w:val="Hyperlnk"/>
                  <w:sz w:val="18"/>
                  <w:szCs w:val="18"/>
                </w:rPr>
                <w:t>Stöd kontroll av äggtvättar</w:t>
              </w:r>
            </w:hyperlink>
          </w:p>
        </w:tc>
        <w:tc>
          <w:tcPr>
            <w:tcW w:w="2550" w:type="dxa"/>
            <w:tcBorders>
              <w:top w:val="single" w:sz="4" w:space="0" w:color="auto"/>
              <w:left w:val="single" w:sz="4" w:space="0" w:color="auto"/>
              <w:bottom w:val="single" w:sz="4" w:space="0" w:color="auto"/>
              <w:right w:val="single" w:sz="4" w:space="0" w:color="auto"/>
            </w:tcBorders>
          </w:tcPr>
          <w:p w14:paraId="1D0AA9E1" w14:textId="49A8C8AE" w:rsidR="00510DE0" w:rsidRPr="00891308" w:rsidRDefault="00510DE0" w:rsidP="001667B4">
            <w:pPr>
              <w:cnfStyle w:val="000000000000" w:firstRow="0" w:lastRow="0" w:firstColumn="0" w:lastColumn="0" w:oddVBand="0" w:evenVBand="0" w:oddHBand="0" w:evenHBand="0" w:firstRowFirstColumn="0" w:firstRowLastColumn="0" w:lastRowFirstColumn="0" w:lastRowLastColumn="0"/>
              <w:rPr>
                <w:b/>
                <w:sz w:val="18"/>
                <w:szCs w:val="18"/>
              </w:rPr>
            </w:pPr>
            <w:r w:rsidRPr="00891308">
              <w:rPr>
                <w:b/>
                <w:sz w:val="18"/>
                <w:szCs w:val="18"/>
              </w:rPr>
              <w:t xml:space="preserve">J02. </w:t>
            </w:r>
            <w:r w:rsidR="00F04D07">
              <w:rPr>
                <w:b/>
                <w:sz w:val="18"/>
                <w:szCs w:val="18"/>
              </w:rPr>
              <w:t>(</w:t>
            </w:r>
            <w:r w:rsidRPr="00891308">
              <w:rPr>
                <w:sz w:val="18"/>
                <w:szCs w:val="18"/>
              </w:rPr>
              <w:t>Utformning och underhåll av lokaler och utrustning</w:t>
            </w:r>
            <w:r w:rsidR="00F04D07">
              <w:rPr>
                <w:b/>
                <w:sz w:val="18"/>
                <w:szCs w:val="18"/>
              </w:rPr>
              <w:t>)</w:t>
            </w:r>
          </w:p>
          <w:p w14:paraId="3D23D35D" w14:textId="77777777" w:rsidR="00510DE0" w:rsidRPr="00891308" w:rsidRDefault="00510DE0" w:rsidP="001667B4">
            <w:pPr>
              <w:cnfStyle w:val="000000000000" w:firstRow="0" w:lastRow="0" w:firstColumn="0" w:lastColumn="0" w:oddVBand="0" w:evenVBand="0" w:oddHBand="0" w:evenHBand="0" w:firstRowFirstColumn="0" w:firstRowLastColumn="0" w:lastRowFirstColumn="0" w:lastRowLastColumn="0"/>
              <w:rPr>
                <w:b/>
                <w:sz w:val="18"/>
                <w:szCs w:val="18"/>
              </w:rPr>
            </w:pPr>
          </w:p>
          <w:p w14:paraId="22705A39" w14:textId="407635EC" w:rsidR="00510DE0" w:rsidRPr="00891308" w:rsidRDefault="00510DE0" w:rsidP="001667B4">
            <w:pPr>
              <w:cnfStyle w:val="000000000000" w:firstRow="0" w:lastRow="0" w:firstColumn="0" w:lastColumn="0" w:oddVBand="0" w:evenVBand="0" w:oddHBand="0" w:evenHBand="0" w:firstRowFirstColumn="0" w:firstRowLastColumn="0" w:lastRowFirstColumn="0" w:lastRowLastColumn="0"/>
              <w:rPr>
                <w:b/>
                <w:sz w:val="18"/>
                <w:szCs w:val="18"/>
              </w:rPr>
            </w:pPr>
            <w:r w:rsidRPr="00891308">
              <w:rPr>
                <w:b/>
                <w:sz w:val="18"/>
                <w:szCs w:val="18"/>
              </w:rPr>
              <w:t xml:space="preserve">J03. </w:t>
            </w:r>
            <w:r w:rsidR="00F04D07">
              <w:rPr>
                <w:b/>
                <w:sz w:val="18"/>
                <w:szCs w:val="18"/>
              </w:rPr>
              <w:t>(</w:t>
            </w:r>
            <w:r w:rsidRPr="00891308">
              <w:rPr>
                <w:sz w:val="18"/>
                <w:szCs w:val="18"/>
              </w:rPr>
              <w:t>Hygien före, under och efter processen</w:t>
            </w:r>
            <w:r w:rsidR="00F04D07">
              <w:rPr>
                <w:sz w:val="18"/>
                <w:szCs w:val="18"/>
              </w:rPr>
              <w:t>)</w:t>
            </w:r>
          </w:p>
          <w:p w14:paraId="4B420277" w14:textId="77777777" w:rsidR="00510DE0" w:rsidRPr="00891308" w:rsidRDefault="00510DE0" w:rsidP="001667B4">
            <w:pPr>
              <w:cnfStyle w:val="000000000000" w:firstRow="0" w:lastRow="0" w:firstColumn="0" w:lastColumn="0" w:oddVBand="0" w:evenVBand="0" w:oddHBand="0" w:evenHBand="0" w:firstRowFirstColumn="0" w:firstRowLastColumn="0" w:lastRowFirstColumn="0" w:lastRowLastColumn="0"/>
              <w:rPr>
                <w:b/>
                <w:sz w:val="18"/>
                <w:szCs w:val="18"/>
              </w:rPr>
            </w:pPr>
          </w:p>
          <w:p w14:paraId="3E656D31" w14:textId="7DDD174C" w:rsidR="00510DE0" w:rsidRPr="003E0CD1" w:rsidRDefault="00510DE0" w:rsidP="001667B4">
            <w:pPr>
              <w:cnfStyle w:val="000000000000" w:firstRow="0" w:lastRow="0" w:firstColumn="0" w:lastColumn="0" w:oddVBand="0" w:evenVBand="0" w:oddHBand="0" w:evenHBand="0" w:firstRowFirstColumn="0" w:firstRowLastColumn="0" w:lastRowFirstColumn="0" w:lastRowLastColumn="0"/>
              <w:rPr>
                <w:b/>
                <w:sz w:val="18"/>
                <w:szCs w:val="18"/>
              </w:rPr>
            </w:pPr>
            <w:r w:rsidRPr="00891308">
              <w:rPr>
                <w:b/>
                <w:sz w:val="18"/>
                <w:szCs w:val="18"/>
              </w:rPr>
              <w:t xml:space="preserve">J07. </w:t>
            </w:r>
            <w:r w:rsidR="00F04D07">
              <w:rPr>
                <w:b/>
                <w:sz w:val="18"/>
                <w:szCs w:val="18"/>
              </w:rPr>
              <w:t>(</w:t>
            </w:r>
            <w:r w:rsidR="006A6AC5">
              <w:rPr>
                <w:sz w:val="18"/>
                <w:szCs w:val="18"/>
              </w:rPr>
              <w:t>Vattenförsörjning)</w:t>
            </w:r>
          </w:p>
        </w:tc>
      </w:tr>
      <w:tr w:rsidR="00510DE0" w14:paraId="154A0704" w14:textId="77777777" w:rsidTr="00541D74">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219515FF" w14:textId="77777777" w:rsidR="00510DE0" w:rsidRPr="0026152F" w:rsidRDefault="00510DE0" w:rsidP="001667B4">
            <w:pPr>
              <w:rPr>
                <w:sz w:val="20"/>
                <w:szCs w:val="20"/>
              </w:rPr>
            </w:pPr>
            <w:r w:rsidRPr="0026152F">
              <w:rPr>
                <w:sz w:val="20"/>
                <w:szCs w:val="20"/>
              </w:rPr>
              <w:t>Salmonella</w:t>
            </w:r>
          </w:p>
          <w:p w14:paraId="6F79941A" w14:textId="77777777" w:rsidR="00510DE0" w:rsidRPr="00221CF4" w:rsidRDefault="00510DE0" w:rsidP="001667B4">
            <w:pPr>
              <w:rPr>
                <w:b w:val="0"/>
                <w:sz w:val="20"/>
                <w:szCs w:val="20"/>
              </w:rPr>
            </w:pPr>
          </w:p>
          <w:p w14:paraId="263399B1" w14:textId="77777777" w:rsidR="00510DE0" w:rsidRPr="00221CF4" w:rsidRDefault="00510DE0" w:rsidP="001667B4">
            <w:pPr>
              <w:rPr>
                <w:b w:val="0"/>
                <w:sz w:val="20"/>
                <w:szCs w:val="20"/>
              </w:rPr>
            </w:pPr>
          </w:p>
        </w:tc>
        <w:tc>
          <w:tcPr>
            <w:tcW w:w="6995" w:type="dxa"/>
            <w:tcBorders>
              <w:top w:val="single" w:sz="4" w:space="0" w:color="auto"/>
              <w:left w:val="single" w:sz="4" w:space="0" w:color="auto"/>
              <w:bottom w:val="single" w:sz="4" w:space="0" w:color="auto"/>
              <w:right w:val="single" w:sz="4" w:space="0" w:color="auto"/>
            </w:tcBorders>
          </w:tcPr>
          <w:p w14:paraId="249BD2AD" w14:textId="6B278B9C" w:rsidR="00510DE0" w:rsidRPr="00221CF4"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221CF4">
              <w:rPr>
                <w:rFonts w:ascii="Calibri" w:eastAsia="Times New Roman" w:hAnsi="Calibri" w:cs="Calibri"/>
                <w:sz w:val="20"/>
                <w:szCs w:val="20"/>
                <w:lang w:eastAsia="sv-SE"/>
              </w:rPr>
              <w:t xml:space="preserve">Kontrollera att ägg kommer från besättningar som provtagits </w:t>
            </w:r>
            <w:proofErr w:type="spellStart"/>
            <w:r w:rsidRPr="00221CF4">
              <w:rPr>
                <w:rFonts w:ascii="Calibri" w:eastAsia="Times New Roman" w:hAnsi="Calibri" w:cs="Calibri"/>
                <w:sz w:val="20"/>
                <w:szCs w:val="20"/>
                <w:lang w:eastAsia="sv-SE"/>
              </w:rPr>
              <w:t>map</w:t>
            </w:r>
            <w:proofErr w:type="spellEnd"/>
            <w:r w:rsidRPr="00221CF4">
              <w:rPr>
                <w:rFonts w:ascii="Calibri" w:eastAsia="Times New Roman" w:hAnsi="Calibri" w:cs="Calibri"/>
                <w:sz w:val="20"/>
                <w:szCs w:val="20"/>
                <w:lang w:eastAsia="sv-SE"/>
              </w:rPr>
              <w:t xml:space="preserve"> Salmonella med högst 15 veckors mellanrum med start då hönsen är mellan </w:t>
            </w:r>
            <w:r w:rsidR="00A71C05" w:rsidRPr="00221CF4">
              <w:rPr>
                <w:rFonts w:ascii="Calibri" w:eastAsia="Times New Roman" w:hAnsi="Calibri" w:cs="Calibri"/>
                <w:sz w:val="20"/>
                <w:szCs w:val="20"/>
                <w:lang w:eastAsia="sv-SE"/>
              </w:rPr>
              <w:t>22–26</w:t>
            </w:r>
            <w:r w:rsidRPr="00221CF4">
              <w:rPr>
                <w:rFonts w:ascii="Calibri" w:eastAsia="Times New Roman" w:hAnsi="Calibri" w:cs="Calibri"/>
                <w:sz w:val="20"/>
                <w:szCs w:val="20"/>
                <w:lang w:eastAsia="sv-SE"/>
              </w:rPr>
              <w:t xml:space="preserve"> veckor gamla.</w:t>
            </w:r>
          </w:p>
          <w:p w14:paraId="08EDF33E" w14:textId="77777777" w:rsidR="00510DE0" w:rsidRPr="00221CF4"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2B995470" w14:textId="77777777" w:rsidR="00510DE0" w:rsidRPr="00221CF4"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221CF4">
              <w:rPr>
                <w:rFonts w:ascii="Calibri" w:eastAsia="Times New Roman" w:hAnsi="Calibri" w:cs="Calibri"/>
                <w:sz w:val="20"/>
                <w:szCs w:val="20"/>
                <w:lang w:eastAsia="sv-SE"/>
              </w:rPr>
              <w:t xml:space="preserve">Ägg får endast levereras från besättningar som uppfyller bestämmelserna om salmonellaprovtagning. Provtagningsresultat </w:t>
            </w:r>
            <w:r w:rsidRPr="00DA14D8">
              <w:rPr>
                <w:rFonts w:ascii="Calibri" w:eastAsia="Times New Roman" w:hAnsi="Calibri" w:cs="Calibri"/>
                <w:b/>
                <w:bCs/>
                <w:sz w:val="20"/>
                <w:szCs w:val="20"/>
                <w:lang w:eastAsia="sv-SE"/>
              </w:rPr>
              <w:t>ska</w:t>
            </w:r>
            <w:r w:rsidRPr="00221CF4">
              <w:rPr>
                <w:rFonts w:ascii="Calibri" w:eastAsia="Times New Roman" w:hAnsi="Calibri" w:cs="Calibri"/>
                <w:sz w:val="20"/>
                <w:szCs w:val="20"/>
                <w:lang w:eastAsia="sv-SE"/>
              </w:rPr>
              <w:t xml:space="preserve"> finnas som bekräftelse på att leverantören har utfört sin salmonellakontroll.</w:t>
            </w:r>
          </w:p>
          <w:p w14:paraId="34490808" w14:textId="77777777" w:rsidR="00510DE0" w:rsidRPr="00221CF4" w:rsidRDefault="00510DE0"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70C5EF59" w14:textId="4AF0A190" w:rsidR="00510DE0" w:rsidRPr="00221CF4" w:rsidRDefault="0099150C" w:rsidP="001667B4">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Bedöm om</w:t>
            </w:r>
            <w:r w:rsidR="00A71C05">
              <w:rPr>
                <w:rFonts w:ascii="Calibri" w:eastAsia="Times New Roman" w:hAnsi="Calibri" w:cs="Calibri"/>
                <w:sz w:val="20"/>
                <w:szCs w:val="20"/>
                <w:lang w:eastAsia="sv-SE"/>
              </w:rPr>
              <w:t xml:space="preserve"> och hur</w:t>
            </w:r>
            <w:r>
              <w:rPr>
                <w:rFonts w:ascii="Calibri" w:eastAsia="Times New Roman" w:hAnsi="Calibri" w:cs="Calibri"/>
                <w:sz w:val="20"/>
                <w:szCs w:val="20"/>
                <w:lang w:eastAsia="sv-SE"/>
              </w:rPr>
              <w:t xml:space="preserve"> företaget</w:t>
            </w:r>
            <w:r w:rsidR="00510DE0" w:rsidRPr="00221CF4">
              <w:rPr>
                <w:rFonts w:ascii="Calibri" w:eastAsia="Times New Roman" w:hAnsi="Calibri" w:cs="Calibri"/>
                <w:sz w:val="20"/>
                <w:szCs w:val="20"/>
                <w:lang w:eastAsia="sv-SE"/>
              </w:rPr>
              <w:t xml:space="preserve"> kontrollera</w:t>
            </w:r>
            <w:r>
              <w:rPr>
                <w:rFonts w:ascii="Calibri" w:eastAsia="Times New Roman" w:hAnsi="Calibri" w:cs="Calibri"/>
                <w:sz w:val="20"/>
                <w:szCs w:val="20"/>
                <w:lang w:eastAsia="sv-SE"/>
              </w:rPr>
              <w:t>r</w:t>
            </w:r>
            <w:r w:rsidR="00510DE0" w:rsidRPr="00221CF4">
              <w:rPr>
                <w:rFonts w:ascii="Calibri" w:eastAsia="Times New Roman" w:hAnsi="Calibri" w:cs="Calibri"/>
                <w:sz w:val="20"/>
                <w:szCs w:val="20"/>
                <w:lang w:eastAsia="sv-SE"/>
              </w:rPr>
              <w:t xml:space="preserve"> att inkommande ägg kommer från besättningar som har provtagits i enlighet med Jordbruksverkets obligatoriska bestämmelser om salmonellaprovtagning av hönsbesättningar (SJVFS 2007:19).</w:t>
            </w:r>
          </w:p>
        </w:tc>
        <w:tc>
          <w:tcPr>
            <w:tcW w:w="2550" w:type="dxa"/>
            <w:tcBorders>
              <w:top w:val="single" w:sz="4" w:space="0" w:color="auto"/>
              <w:left w:val="single" w:sz="4" w:space="0" w:color="auto"/>
              <w:bottom w:val="single" w:sz="4" w:space="0" w:color="auto"/>
              <w:right w:val="single" w:sz="4" w:space="0" w:color="auto"/>
            </w:tcBorders>
          </w:tcPr>
          <w:p w14:paraId="747C1E5E" w14:textId="2E9F8375" w:rsidR="00510DE0" w:rsidRPr="006A6AC5" w:rsidRDefault="00510DE0" w:rsidP="001667B4">
            <w:pPr>
              <w:cnfStyle w:val="000000100000" w:firstRow="0" w:lastRow="0" w:firstColumn="0" w:lastColumn="0" w:oddVBand="0" w:evenVBand="0" w:oddHBand="1" w:evenHBand="0" w:firstRowFirstColumn="0" w:firstRowLastColumn="0" w:lastRowFirstColumn="0" w:lastRowLastColumn="0"/>
              <w:rPr>
                <w:sz w:val="18"/>
                <w:szCs w:val="18"/>
              </w:rPr>
            </w:pPr>
            <w:r w:rsidRPr="006A6AC5">
              <w:rPr>
                <w:sz w:val="18"/>
                <w:szCs w:val="18"/>
              </w:rPr>
              <w:lastRenderedPageBreak/>
              <w:t>Salmonella</w:t>
            </w:r>
          </w:p>
          <w:p w14:paraId="58A5F1DC" w14:textId="77777777" w:rsidR="00510DE0" w:rsidRPr="00221CF4" w:rsidRDefault="00510DE0" w:rsidP="001667B4">
            <w:pPr>
              <w:cnfStyle w:val="000000100000" w:firstRow="0" w:lastRow="0" w:firstColumn="0" w:lastColumn="0" w:oddVBand="0" w:evenVBand="0" w:oddHBand="1" w:evenHBand="0" w:firstRowFirstColumn="0" w:firstRowLastColumn="0" w:lastRowFirstColumn="0" w:lastRowLastColumn="0"/>
              <w:rPr>
                <w:sz w:val="20"/>
                <w:szCs w:val="20"/>
              </w:rPr>
            </w:pPr>
            <w:hyperlink r:id="rId55" w:history="1">
              <w:r w:rsidRPr="006A6AC5">
                <w:rPr>
                  <w:rStyle w:val="Hyperlnk"/>
                  <w:sz w:val="18"/>
                  <w:szCs w:val="18"/>
                </w:rPr>
                <w:t xml:space="preserve">Kontrollwiki: </w:t>
              </w:r>
              <w:proofErr w:type="gramStart"/>
              <w:r w:rsidRPr="006A6AC5">
                <w:rPr>
                  <w:rStyle w:val="Hyperlnk"/>
                  <w:sz w:val="18"/>
                  <w:szCs w:val="18"/>
                </w:rPr>
                <w:t>checklista äggpackeri</w:t>
              </w:r>
              <w:proofErr w:type="gramEnd"/>
            </w:hyperlink>
          </w:p>
        </w:tc>
        <w:tc>
          <w:tcPr>
            <w:tcW w:w="2550" w:type="dxa"/>
            <w:tcBorders>
              <w:top w:val="single" w:sz="4" w:space="0" w:color="auto"/>
              <w:left w:val="single" w:sz="4" w:space="0" w:color="auto"/>
              <w:bottom w:val="single" w:sz="4" w:space="0" w:color="auto"/>
              <w:right w:val="single" w:sz="4" w:space="0" w:color="auto"/>
            </w:tcBorders>
          </w:tcPr>
          <w:p w14:paraId="713C6C8C" w14:textId="6723CCB1" w:rsidR="00510DE0" w:rsidRPr="003E0CD1" w:rsidRDefault="00510DE0" w:rsidP="001667B4">
            <w:pPr>
              <w:cnfStyle w:val="000000100000" w:firstRow="0" w:lastRow="0" w:firstColumn="0" w:lastColumn="0" w:oddVBand="0" w:evenVBand="0" w:oddHBand="1" w:evenHBand="0" w:firstRowFirstColumn="0" w:firstRowLastColumn="0" w:lastRowFirstColumn="0" w:lastRowLastColumn="0"/>
              <w:rPr>
                <w:b/>
                <w:sz w:val="18"/>
                <w:szCs w:val="18"/>
              </w:rPr>
            </w:pPr>
            <w:r w:rsidRPr="00221CF4">
              <w:rPr>
                <w:b/>
                <w:sz w:val="18"/>
                <w:szCs w:val="18"/>
              </w:rPr>
              <w:t>K01.</w:t>
            </w:r>
            <w:r w:rsidR="006A6AC5">
              <w:rPr>
                <w:b/>
                <w:sz w:val="18"/>
                <w:szCs w:val="18"/>
              </w:rPr>
              <w:t>(</w:t>
            </w:r>
            <w:r w:rsidRPr="00221CF4">
              <w:rPr>
                <w:sz w:val="18"/>
                <w:szCs w:val="18"/>
              </w:rPr>
              <w:t>Faroanalys och kritiska styrpunkter</w:t>
            </w:r>
            <w:r w:rsidR="006A6AC5">
              <w:rPr>
                <w:sz w:val="18"/>
                <w:szCs w:val="18"/>
              </w:rPr>
              <w:t>)</w:t>
            </w:r>
          </w:p>
          <w:p w14:paraId="361D18B7" w14:textId="77777777" w:rsidR="00510DE0" w:rsidRPr="00D426D2" w:rsidRDefault="00510DE0" w:rsidP="001667B4">
            <w:pPr>
              <w:cnfStyle w:val="000000100000" w:firstRow="0" w:lastRow="0" w:firstColumn="0" w:lastColumn="0" w:oddVBand="0" w:evenVBand="0" w:oddHBand="1" w:evenHBand="0" w:firstRowFirstColumn="0" w:firstRowLastColumn="0" w:lastRowFirstColumn="0" w:lastRowLastColumn="0"/>
              <w:rPr>
                <w:b/>
                <w:sz w:val="18"/>
                <w:szCs w:val="18"/>
              </w:rPr>
            </w:pPr>
          </w:p>
        </w:tc>
      </w:tr>
    </w:tbl>
    <w:p w14:paraId="53FBD275" w14:textId="77777777" w:rsidR="00510DE0" w:rsidRDefault="00510DE0" w:rsidP="00510DE0">
      <w:pPr>
        <w:pStyle w:val="Ingetavstnd"/>
        <w:rPr>
          <w:color w:val="FF782A" w:themeColor="accent1"/>
        </w:rPr>
      </w:pPr>
    </w:p>
    <w:p w14:paraId="426911B6" w14:textId="77777777" w:rsidR="00D12F90" w:rsidRDefault="00D12F90" w:rsidP="00510DE0">
      <w:pPr>
        <w:pStyle w:val="Ingetavstnd"/>
        <w:rPr>
          <w:color w:val="FF782A" w:themeColor="accent1"/>
        </w:rPr>
      </w:pPr>
    </w:p>
    <w:p w14:paraId="6B79DE41" w14:textId="77777777" w:rsidR="00D12F90" w:rsidRDefault="00D12F90" w:rsidP="00510DE0">
      <w:pPr>
        <w:pStyle w:val="Ingetavstnd"/>
        <w:rPr>
          <w:color w:val="FF782A" w:themeColor="accent1"/>
        </w:rPr>
      </w:pPr>
    </w:p>
    <w:p w14:paraId="315788B8" w14:textId="77777777" w:rsidR="00D12F90" w:rsidRDefault="00D12F90" w:rsidP="00510DE0">
      <w:pPr>
        <w:pStyle w:val="Ingetavstnd"/>
        <w:rPr>
          <w:color w:val="FF782A" w:themeColor="accent1"/>
        </w:rPr>
      </w:pPr>
    </w:p>
    <w:p w14:paraId="6DE30E5C" w14:textId="77777777" w:rsidR="004F466C" w:rsidRDefault="004F466C" w:rsidP="00510DE0">
      <w:pPr>
        <w:pStyle w:val="Ingetavstnd"/>
        <w:rPr>
          <w:color w:val="FF782A" w:themeColor="accent1"/>
        </w:rPr>
      </w:pPr>
    </w:p>
    <w:p w14:paraId="4612E8BD" w14:textId="77777777" w:rsidR="004F466C" w:rsidRDefault="004F466C" w:rsidP="00510DE0">
      <w:pPr>
        <w:pStyle w:val="Ingetavstnd"/>
        <w:rPr>
          <w:color w:val="FF782A" w:themeColor="accent1"/>
        </w:rPr>
      </w:pPr>
    </w:p>
    <w:p w14:paraId="65206534" w14:textId="3AAAD0A4" w:rsidR="00510DE0" w:rsidRDefault="00510DE0" w:rsidP="00510DE0">
      <w:pPr>
        <w:pStyle w:val="Ingetavstnd"/>
        <w:rPr>
          <w:color w:val="FF782A" w:themeColor="accent1"/>
        </w:rPr>
      </w:pPr>
      <w:r>
        <w:rPr>
          <w:color w:val="FF782A" w:themeColor="accent1"/>
        </w:rPr>
        <w:t>Äggprodukter - hygien</w:t>
      </w:r>
    </w:p>
    <w:tbl>
      <w:tblPr>
        <w:tblStyle w:val="Listtabell3dekorfrg5"/>
        <w:tblW w:w="1531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6946"/>
        <w:gridCol w:w="2551"/>
        <w:gridCol w:w="2552"/>
      </w:tblGrid>
      <w:tr w:rsidR="00777BBE" w14:paraId="3823AA7A" w14:textId="77777777" w:rsidTr="00777BB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61" w:type="dxa"/>
            <w:tcBorders>
              <w:top w:val="single" w:sz="4" w:space="0" w:color="auto"/>
              <w:left w:val="single" w:sz="4" w:space="0" w:color="auto"/>
            </w:tcBorders>
            <w:shd w:val="clear" w:color="auto" w:fill="83C9FF" w:themeFill="accent5" w:themeFillTint="66"/>
            <w:hideMark/>
          </w:tcPr>
          <w:p w14:paraId="0ED3DA58" w14:textId="6B34177B" w:rsidR="00777BBE" w:rsidRDefault="00602D8F" w:rsidP="00364DE2">
            <w:pPr>
              <w:rPr>
                <w:rFonts w:ascii="Cambria" w:hAnsi="Cambria"/>
                <w:b w:val="0"/>
                <w:bCs w:val="0"/>
                <w:color w:val="1F3864"/>
                <w:sz w:val="20"/>
                <w:szCs w:val="20"/>
              </w:rPr>
            </w:pPr>
            <w:r>
              <w:rPr>
                <w:rFonts w:ascii="Cambria" w:hAnsi="Cambria"/>
                <w:b w:val="0"/>
                <w:bCs w:val="0"/>
                <w:color w:val="1F3864"/>
                <w:sz w:val="20"/>
                <w:szCs w:val="20"/>
              </w:rPr>
              <w:t>Kontrolleras varje år</w:t>
            </w:r>
          </w:p>
        </w:tc>
        <w:tc>
          <w:tcPr>
            <w:tcW w:w="6946"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706C10F2" w14:textId="77777777" w:rsidR="00777BBE" w:rsidRDefault="00777BBE" w:rsidP="00364DE2">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Beskrivning</w:t>
            </w:r>
          </w:p>
        </w:tc>
        <w:tc>
          <w:tcPr>
            <w:tcW w:w="2551"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7CD30FD8" w14:textId="77777777" w:rsidR="00777BBE" w:rsidRDefault="00777BBE" w:rsidP="00364DE2">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Länkar</w:t>
            </w:r>
          </w:p>
        </w:tc>
        <w:tc>
          <w:tcPr>
            <w:tcW w:w="2552"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4813BC17" w14:textId="77777777" w:rsidR="00777BBE" w:rsidRDefault="00777BBE" w:rsidP="00364DE2">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Pr>
                <w:rFonts w:ascii="Cambria" w:hAnsi="Cambria"/>
                <w:b w:val="0"/>
                <w:color w:val="1F3864"/>
                <w:sz w:val="20"/>
                <w:szCs w:val="20"/>
              </w:rPr>
              <w:t>Rapportering</w:t>
            </w:r>
          </w:p>
        </w:tc>
      </w:tr>
      <w:tr w:rsidR="00777BBE" w:rsidRPr="00E70818" w14:paraId="74C4B289" w14:textId="77777777" w:rsidTr="00777BB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left w:val="single" w:sz="4" w:space="0" w:color="auto"/>
              <w:bottom w:val="single" w:sz="4" w:space="0" w:color="auto"/>
            </w:tcBorders>
            <w:shd w:val="clear" w:color="auto" w:fill="F2F2F2" w:themeFill="background1" w:themeFillShade="F2"/>
            <w:hideMark/>
          </w:tcPr>
          <w:p w14:paraId="4B4FE848" w14:textId="77777777" w:rsidR="00777BBE" w:rsidRPr="009F294D" w:rsidRDefault="00777BBE" w:rsidP="00364DE2">
            <w:pPr>
              <w:textAlignment w:val="baseline"/>
              <w:rPr>
                <w:rFonts w:eastAsiaTheme="minorEastAsia"/>
                <w:b w:val="0"/>
                <w:sz w:val="20"/>
                <w:szCs w:val="20"/>
              </w:rPr>
            </w:pPr>
            <w:r w:rsidRPr="009F294D">
              <w:rPr>
                <w:b w:val="0"/>
                <w:sz w:val="20"/>
                <w:szCs w:val="20"/>
              </w:rPr>
              <w:t>Utformning</w:t>
            </w:r>
          </w:p>
        </w:tc>
        <w:tc>
          <w:tcPr>
            <w:tcW w:w="6946" w:type="dxa"/>
            <w:tcBorders>
              <w:top w:val="single" w:sz="4" w:space="0" w:color="auto"/>
              <w:left w:val="single" w:sz="4" w:space="0" w:color="auto"/>
              <w:bottom w:val="single" w:sz="4" w:space="0" w:color="auto"/>
              <w:right w:val="single" w:sz="4" w:space="0" w:color="auto"/>
            </w:tcBorders>
            <w:hideMark/>
          </w:tcPr>
          <w:p w14:paraId="538EE374" w14:textId="77777777" w:rsidR="00777BBE" w:rsidRPr="009F294D" w:rsidRDefault="00777BBE" w:rsidP="00364DE2">
            <w:pPr>
              <w:ind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9F294D">
              <w:rPr>
                <w:rFonts w:eastAsiaTheme="minorEastAsia"/>
                <w:sz w:val="20"/>
                <w:szCs w:val="20"/>
              </w:rPr>
              <w:t>Är anläggningen utformad/utrustad/inredd för att garantera att följande arbetsmoment skiljs åt:</w:t>
            </w:r>
          </w:p>
          <w:p w14:paraId="2BB8B60E" w14:textId="6370873A" w:rsidR="00777BBE" w:rsidRPr="009F294D" w:rsidRDefault="00777BBE" w:rsidP="00384618">
            <w:pPr>
              <w:numPr>
                <w:ilvl w:val="0"/>
                <w:numId w:val="9"/>
              </w:numPr>
              <w:ind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9F294D">
              <w:rPr>
                <w:rFonts w:eastAsiaTheme="minorEastAsia"/>
                <w:sz w:val="20"/>
                <w:szCs w:val="20"/>
              </w:rPr>
              <w:t>tvättning, torkning och desinficering av smutsiga ägg om dessa moment utförs</w:t>
            </w:r>
          </w:p>
          <w:p w14:paraId="682CF38D" w14:textId="77777777" w:rsidR="00777BBE" w:rsidRPr="009F294D" w:rsidRDefault="00777BBE" w:rsidP="00384618">
            <w:pPr>
              <w:numPr>
                <w:ilvl w:val="0"/>
                <w:numId w:val="9"/>
              </w:numPr>
              <w:ind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9F294D">
              <w:rPr>
                <w:rFonts w:eastAsiaTheme="minorEastAsia"/>
                <w:sz w:val="20"/>
                <w:szCs w:val="20"/>
              </w:rPr>
              <w:t>knäckning av ägg, uppsamling av ägginnehållet och borttagning av skal och hinnor</w:t>
            </w:r>
          </w:p>
          <w:p w14:paraId="1F885878" w14:textId="77777777" w:rsidR="00777BBE" w:rsidRPr="009F294D" w:rsidRDefault="00777BBE" w:rsidP="00384618">
            <w:pPr>
              <w:numPr>
                <w:ilvl w:val="0"/>
                <w:numId w:val="9"/>
              </w:numPr>
              <w:ind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9F294D">
              <w:rPr>
                <w:rFonts w:eastAsiaTheme="minorEastAsia"/>
                <w:sz w:val="20"/>
                <w:szCs w:val="20"/>
              </w:rPr>
              <w:t>andra arbetsmoment än de som anges i punkterna 1 och 2.</w:t>
            </w:r>
          </w:p>
        </w:tc>
        <w:tc>
          <w:tcPr>
            <w:tcW w:w="2551" w:type="dxa"/>
            <w:tcBorders>
              <w:top w:val="single" w:sz="4" w:space="0" w:color="auto"/>
              <w:left w:val="single" w:sz="4" w:space="0" w:color="auto"/>
              <w:bottom w:val="single" w:sz="4" w:space="0" w:color="auto"/>
              <w:right w:val="single" w:sz="4" w:space="0" w:color="auto"/>
            </w:tcBorders>
            <w:hideMark/>
          </w:tcPr>
          <w:p w14:paraId="4CB6AAD1" w14:textId="77777777" w:rsidR="00777BBE" w:rsidRPr="009F294D" w:rsidRDefault="00777BBE"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0070C0"/>
                <w:sz w:val="20"/>
                <w:szCs w:val="20"/>
              </w:rPr>
            </w:pPr>
          </w:p>
        </w:tc>
        <w:tc>
          <w:tcPr>
            <w:tcW w:w="2552" w:type="dxa"/>
            <w:tcBorders>
              <w:top w:val="single" w:sz="4" w:space="0" w:color="auto"/>
              <w:left w:val="single" w:sz="4" w:space="0" w:color="auto"/>
              <w:bottom w:val="single" w:sz="4" w:space="0" w:color="auto"/>
              <w:right w:val="single" w:sz="4" w:space="0" w:color="auto"/>
            </w:tcBorders>
            <w:hideMark/>
          </w:tcPr>
          <w:p w14:paraId="16C3E8BF" w14:textId="6F00AF9B" w:rsidR="00777BBE" w:rsidRPr="009F294D" w:rsidRDefault="00777BBE" w:rsidP="00364DE2">
            <w:pPr>
              <w:cnfStyle w:val="000000100000" w:firstRow="0" w:lastRow="0" w:firstColumn="0" w:lastColumn="0" w:oddVBand="0" w:evenVBand="0" w:oddHBand="1" w:evenHBand="0" w:firstRowFirstColumn="0" w:firstRowLastColumn="0" w:lastRowFirstColumn="0" w:lastRowLastColumn="0"/>
              <w:rPr>
                <w:b/>
                <w:bCs/>
                <w:sz w:val="18"/>
                <w:szCs w:val="18"/>
              </w:rPr>
            </w:pPr>
            <w:r w:rsidRPr="009F294D">
              <w:rPr>
                <w:b/>
                <w:bCs/>
                <w:sz w:val="18"/>
                <w:szCs w:val="18"/>
              </w:rPr>
              <w:t>J03.</w:t>
            </w:r>
            <w:r w:rsidR="006A6AC5">
              <w:rPr>
                <w:b/>
                <w:bCs/>
                <w:sz w:val="18"/>
                <w:szCs w:val="18"/>
              </w:rPr>
              <w:t>(</w:t>
            </w:r>
            <w:r w:rsidRPr="009F294D">
              <w:rPr>
                <w:bCs/>
                <w:sz w:val="18"/>
                <w:szCs w:val="18"/>
              </w:rPr>
              <w:t>Hygien före, under och efter processen</w:t>
            </w:r>
            <w:r w:rsidR="006A6AC5">
              <w:rPr>
                <w:bCs/>
                <w:sz w:val="18"/>
                <w:szCs w:val="18"/>
              </w:rPr>
              <w:t>)</w:t>
            </w:r>
          </w:p>
        </w:tc>
      </w:tr>
      <w:tr w:rsidR="00777BBE" w:rsidRPr="00E70818" w14:paraId="1D22D672" w14:textId="77777777" w:rsidTr="00777BBE">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left w:val="single" w:sz="4" w:space="0" w:color="auto"/>
              <w:bottom w:val="single" w:sz="4" w:space="0" w:color="auto"/>
            </w:tcBorders>
            <w:shd w:val="clear" w:color="auto" w:fill="F2F2F2" w:themeFill="background1" w:themeFillShade="F2"/>
          </w:tcPr>
          <w:p w14:paraId="39023917" w14:textId="77777777" w:rsidR="00777BBE" w:rsidRPr="009F294D" w:rsidRDefault="00777BBE" w:rsidP="00364DE2">
            <w:pPr>
              <w:rPr>
                <w:b w:val="0"/>
                <w:sz w:val="20"/>
                <w:szCs w:val="20"/>
              </w:rPr>
            </w:pPr>
            <w:r w:rsidRPr="009F294D">
              <w:rPr>
                <w:b w:val="0"/>
                <w:sz w:val="20"/>
                <w:szCs w:val="20"/>
              </w:rPr>
              <w:t>Värmebehandling</w:t>
            </w:r>
          </w:p>
        </w:tc>
        <w:tc>
          <w:tcPr>
            <w:tcW w:w="6946" w:type="dxa"/>
            <w:tcBorders>
              <w:top w:val="single" w:sz="4" w:space="0" w:color="auto"/>
              <w:left w:val="single" w:sz="4" w:space="0" w:color="auto"/>
              <w:bottom w:val="single" w:sz="4" w:space="0" w:color="auto"/>
              <w:right w:val="single" w:sz="4" w:space="0" w:color="auto"/>
            </w:tcBorders>
          </w:tcPr>
          <w:p w14:paraId="255502FF" w14:textId="085DD0F6" w:rsidR="00777BBE" w:rsidRPr="009F294D" w:rsidRDefault="00777BBE" w:rsidP="00364DE2">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9F294D">
              <w:rPr>
                <w:rFonts w:ascii="Calibri" w:eastAsia="Times New Roman" w:hAnsi="Calibri" w:cs="Calibri"/>
                <w:sz w:val="20"/>
                <w:szCs w:val="20"/>
                <w:lang w:eastAsia="sv-SE"/>
              </w:rPr>
              <w:t>Finns det förutsättningar för värmebehandling av flytande ägg och äggprodukter när det behövs?</w:t>
            </w:r>
          </w:p>
        </w:tc>
        <w:tc>
          <w:tcPr>
            <w:tcW w:w="2551" w:type="dxa"/>
            <w:tcBorders>
              <w:top w:val="single" w:sz="4" w:space="0" w:color="auto"/>
              <w:left w:val="single" w:sz="4" w:space="0" w:color="auto"/>
              <w:bottom w:val="single" w:sz="4" w:space="0" w:color="auto"/>
              <w:right w:val="single" w:sz="4" w:space="0" w:color="auto"/>
            </w:tcBorders>
          </w:tcPr>
          <w:p w14:paraId="4960A9BB" w14:textId="77777777" w:rsidR="00777BBE" w:rsidRPr="009F294D" w:rsidRDefault="00777BBE" w:rsidP="00364DE2">
            <w:pPr>
              <w:cnfStyle w:val="000000000000" w:firstRow="0" w:lastRow="0" w:firstColumn="0" w:lastColumn="0" w:oddVBand="0" w:evenVBand="0" w:oddHBand="0" w:evenHBand="0" w:firstRowFirstColumn="0" w:firstRowLastColumn="0" w:lastRowFirstColumn="0" w:lastRowLastColumn="0"/>
            </w:pPr>
          </w:p>
        </w:tc>
        <w:tc>
          <w:tcPr>
            <w:tcW w:w="2552" w:type="dxa"/>
            <w:tcBorders>
              <w:top w:val="single" w:sz="4" w:space="0" w:color="auto"/>
              <w:left w:val="single" w:sz="4" w:space="0" w:color="auto"/>
              <w:bottom w:val="single" w:sz="4" w:space="0" w:color="auto"/>
              <w:right w:val="single" w:sz="4" w:space="0" w:color="auto"/>
            </w:tcBorders>
          </w:tcPr>
          <w:p w14:paraId="1C5C5483" w14:textId="12262664" w:rsidR="00777BBE" w:rsidRPr="009F294D" w:rsidRDefault="00777BBE" w:rsidP="00364DE2">
            <w:pPr>
              <w:cnfStyle w:val="000000000000" w:firstRow="0" w:lastRow="0" w:firstColumn="0" w:lastColumn="0" w:oddVBand="0" w:evenVBand="0" w:oddHBand="0" w:evenHBand="0" w:firstRowFirstColumn="0" w:firstRowLastColumn="0" w:lastRowFirstColumn="0" w:lastRowLastColumn="0"/>
              <w:rPr>
                <w:b/>
                <w:sz w:val="18"/>
                <w:szCs w:val="18"/>
              </w:rPr>
            </w:pPr>
            <w:r w:rsidRPr="009F294D">
              <w:rPr>
                <w:b/>
                <w:bCs/>
                <w:sz w:val="18"/>
                <w:szCs w:val="18"/>
              </w:rPr>
              <w:t>K01.</w:t>
            </w:r>
            <w:r w:rsidR="006A6AC5">
              <w:rPr>
                <w:b/>
                <w:bCs/>
                <w:sz w:val="18"/>
                <w:szCs w:val="18"/>
              </w:rPr>
              <w:t>(</w:t>
            </w:r>
            <w:r w:rsidRPr="009F294D">
              <w:rPr>
                <w:bCs/>
                <w:sz w:val="18"/>
                <w:szCs w:val="18"/>
              </w:rPr>
              <w:t>HACCP-baserade förfaranden</w:t>
            </w:r>
            <w:r w:rsidR="006A6AC5">
              <w:rPr>
                <w:bCs/>
                <w:sz w:val="18"/>
                <w:szCs w:val="18"/>
              </w:rPr>
              <w:t>)</w:t>
            </w:r>
          </w:p>
        </w:tc>
      </w:tr>
      <w:tr w:rsidR="00777BBE" w:rsidRPr="00E70818" w14:paraId="629A4004" w14:textId="77777777" w:rsidTr="00777B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left w:val="single" w:sz="4" w:space="0" w:color="auto"/>
              <w:bottom w:val="single" w:sz="4" w:space="0" w:color="auto"/>
            </w:tcBorders>
            <w:shd w:val="clear" w:color="auto" w:fill="F2F2F2" w:themeFill="background1" w:themeFillShade="F2"/>
          </w:tcPr>
          <w:p w14:paraId="5C89975F" w14:textId="77777777" w:rsidR="00777BBE" w:rsidRPr="009F294D" w:rsidRDefault="00777BBE" w:rsidP="00364DE2">
            <w:pPr>
              <w:rPr>
                <w:b w:val="0"/>
                <w:sz w:val="20"/>
                <w:szCs w:val="20"/>
              </w:rPr>
            </w:pPr>
            <w:r w:rsidRPr="009F294D">
              <w:rPr>
                <w:b w:val="0"/>
                <w:sz w:val="20"/>
                <w:szCs w:val="20"/>
              </w:rPr>
              <w:t>Kylhantering</w:t>
            </w:r>
          </w:p>
        </w:tc>
        <w:tc>
          <w:tcPr>
            <w:tcW w:w="6946" w:type="dxa"/>
            <w:tcBorders>
              <w:top w:val="single" w:sz="4" w:space="0" w:color="auto"/>
              <w:left w:val="single" w:sz="4" w:space="0" w:color="auto"/>
              <w:bottom w:val="single" w:sz="4" w:space="0" w:color="auto"/>
              <w:right w:val="single" w:sz="4" w:space="0" w:color="auto"/>
            </w:tcBorders>
          </w:tcPr>
          <w:p w14:paraId="25810E0D" w14:textId="77777777" w:rsidR="00777BBE" w:rsidRPr="009F294D" w:rsidRDefault="00777BBE" w:rsidP="00364DE2">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9F294D">
              <w:rPr>
                <w:rFonts w:ascii="Calibri" w:eastAsia="Times New Roman" w:hAnsi="Calibri" w:cs="Calibri"/>
                <w:sz w:val="20"/>
                <w:szCs w:val="20"/>
                <w:lang w:eastAsia="sv-SE"/>
              </w:rPr>
              <w:t>Finns det förutsättningar för kylhantering av flytande ägg som inte kan bearbetas direkt efter knäckningen när så behövs?</w:t>
            </w:r>
          </w:p>
        </w:tc>
        <w:tc>
          <w:tcPr>
            <w:tcW w:w="2551" w:type="dxa"/>
            <w:tcBorders>
              <w:top w:val="single" w:sz="4" w:space="0" w:color="auto"/>
              <w:left w:val="single" w:sz="4" w:space="0" w:color="auto"/>
              <w:bottom w:val="single" w:sz="4" w:space="0" w:color="auto"/>
              <w:right w:val="single" w:sz="4" w:space="0" w:color="auto"/>
            </w:tcBorders>
          </w:tcPr>
          <w:p w14:paraId="6304C9D5" w14:textId="77777777" w:rsidR="00777BBE" w:rsidRPr="009F294D" w:rsidRDefault="00777BBE" w:rsidP="00364DE2">
            <w:pPr>
              <w:cnfStyle w:val="000000100000" w:firstRow="0" w:lastRow="0" w:firstColumn="0" w:lastColumn="0" w:oddVBand="0" w:evenVBand="0" w:oddHBand="1" w:evenHBand="0" w:firstRowFirstColumn="0" w:firstRowLastColumn="0" w:lastRowFirstColumn="0" w:lastRowLastColumn="0"/>
            </w:pPr>
          </w:p>
        </w:tc>
        <w:tc>
          <w:tcPr>
            <w:tcW w:w="2552" w:type="dxa"/>
            <w:tcBorders>
              <w:top w:val="single" w:sz="4" w:space="0" w:color="auto"/>
              <w:left w:val="single" w:sz="4" w:space="0" w:color="auto"/>
              <w:bottom w:val="single" w:sz="4" w:space="0" w:color="auto"/>
              <w:right w:val="single" w:sz="4" w:space="0" w:color="auto"/>
            </w:tcBorders>
          </w:tcPr>
          <w:p w14:paraId="49BFEAA9" w14:textId="5C9B8692" w:rsidR="00777BBE" w:rsidRPr="009F294D" w:rsidRDefault="00777BBE" w:rsidP="00364DE2">
            <w:pPr>
              <w:cnfStyle w:val="000000100000" w:firstRow="0" w:lastRow="0" w:firstColumn="0" w:lastColumn="0" w:oddVBand="0" w:evenVBand="0" w:oddHBand="1" w:evenHBand="0" w:firstRowFirstColumn="0" w:firstRowLastColumn="0" w:lastRowFirstColumn="0" w:lastRowLastColumn="0"/>
              <w:rPr>
                <w:b/>
                <w:sz w:val="18"/>
                <w:szCs w:val="18"/>
              </w:rPr>
            </w:pPr>
            <w:r w:rsidRPr="009F294D">
              <w:rPr>
                <w:b/>
                <w:sz w:val="18"/>
                <w:szCs w:val="18"/>
              </w:rPr>
              <w:t>J08.</w:t>
            </w:r>
            <w:r w:rsidR="006A6AC5">
              <w:rPr>
                <w:b/>
                <w:sz w:val="18"/>
                <w:szCs w:val="18"/>
              </w:rPr>
              <w:t>(</w:t>
            </w:r>
            <w:r w:rsidRPr="009F294D">
              <w:rPr>
                <w:sz w:val="18"/>
                <w:szCs w:val="18"/>
              </w:rPr>
              <w:t>Upprätthållande av kylkedjan och uppfyllande av temperaturkriterier</w:t>
            </w:r>
            <w:r w:rsidR="006A6AC5">
              <w:rPr>
                <w:sz w:val="18"/>
                <w:szCs w:val="18"/>
              </w:rPr>
              <w:t>)</w:t>
            </w:r>
          </w:p>
        </w:tc>
      </w:tr>
      <w:tr w:rsidR="00777BBE" w:rsidRPr="00E70818" w14:paraId="110C4A99" w14:textId="77777777" w:rsidTr="00777BBE">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left w:val="single" w:sz="4" w:space="0" w:color="auto"/>
              <w:bottom w:val="single" w:sz="4" w:space="0" w:color="auto"/>
            </w:tcBorders>
            <w:shd w:val="clear" w:color="auto" w:fill="F2F2F2" w:themeFill="background1" w:themeFillShade="F2"/>
          </w:tcPr>
          <w:p w14:paraId="5296C580" w14:textId="77777777" w:rsidR="00777BBE" w:rsidRPr="009F294D" w:rsidRDefault="00777BBE" w:rsidP="00364DE2">
            <w:pPr>
              <w:rPr>
                <w:b w:val="0"/>
                <w:sz w:val="20"/>
                <w:szCs w:val="20"/>
              </w:rPr>
            </w:pPr>
            <w:r w:rsidRPr="009F294D">
              <w:rPr>
                <w:b w:val="0"/>
                <w:sz w:val="20"/>
                <w:szCs w:val="20"/>
              </w:rPr>
              <w:t>Lagring</w:t>
            </w:r>
          </w:p>
        </w:tc>
        <w:tc>
          <w:tcPr>
            <w:tcW w:w="6946" w:type="dxa"/>
            <w:tcBorders>
              <w:top w:val="single" w:sz="4" w:space="0" w:color="auto"/>
              <w:left w:val="single" w:sz="4" w:space="0" w:color="auto"/>
              <w:bottom w:val="single" w:sz="4" w:space="0" w:color="auto"/>
              <w:right w:val="single" w:sz="4" w:space="0" w:color="auto"/>
            </w:tcBorders>
          </w:tcPr>
          <w:p w14:paraId="7D23967D" w14:textId="77777777" w:rsidR="00777BBE" w:rsidRPr="009F294D" w:rsidRDefault="00777BBE" w:rsidP="00364DE2">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9F294D">
              <w:rPr>
                <w:rFonts w:ascii="Calibri" w:eastAsia="Times New Roman" w:hAnsi="Calibri" w:cs="Calibri"/>
                <w:sz w:val="20"/>
                <w:szCs w:val="20"/>
                <w:lang w:eastAsia="sv-SE"/>
              </w:rPr>
              <w:t>Finns det förutsättningar för lagring av produkter som inte har hållbarhetsbehandlats samt infrysning av produkter avsedda för infrysning?</w:t>
            </w:r>
          </w:p>
        </w:tc>
        <w:tc>
          <w:tcPr>
            <w:tcW w:w="2551" w:type="dxa"/>
            <w:tcBorders>
              <w:top w:val="single" w:sz="4" w:space="0" w:color="auto"/>
              <w:left w:val="single" w:sz="4" w:space="0" w:color="auto"/>
              <w:bottom w:val="single" w:sz="4" w:space="0" w:color="auto"/>
              <w:right w:val="single" w:sz="4" w:space="0" w:color="auto"/>
            </w:tcBorders>
          </w:tcPr>
          <w:p w14:paraId="59513531" w14:textId="77777777" w:rsidR="00777BBE" w:rsidRPr="009F294D" w:rsidRDefault="00777BBE" w:rsidP="00364DE2">
            <w:pPr>
              <w:cnfStyle w:val="000000000000" w:firstRow="0" w:lastRow="0" w:firstColumn="0" w:lastColumn="0" w:oddVBand="0" w:evenVBand="0" w:oddHBand="0" w:evenHBand="0" w:firstRowFirstColumn="0" w:firstRowLastColumn="0" w:lastRowFirstColumn="0" w:lastRowLastColumn="0"/>
            </w:pPr>
          </w:p>
        </w:tc>
        <w:tc>
          <w:tcPr>
            <w:tcW w:w="2552" w:type="dxa"/>
            <w:tcBorders>
              <w:top w:val="single" w:sz="4" w:space="0" w:color="auto"/>
              <w:left w:val="single" w:sz="4" w:space="0" w:color="auto"/>
              <w:bottom w:val="single" w:sz="4" w:space="0" w:color="auto"/>
              <w:right w:val="single" w:sz="4" w:space="0" w:color="auto"/>
            </w:tcBorders>
          </w:tcPr>
          <w:p w14:paraId="1B727557" w14:textId="62E594D6" w:rsidR="00777BBE" w:rsidRPr="009F294D" w:rsidRDefault="00777BBE" w:rsidP="00364DE2">
            <w:pPr>
              <w:cnfStyle w:val="000000000000" w:firstRow="0" w:lastRow="0" w:firstColumn="0" w:lastColumn="0" w:oddVBand="0" w:evenVBand="0" w:oddHBand="0" w:evenHBand="0" w:firstRowFirstColumn="0" w:firstRowLastColumn="0" w:lastRowFirstColumn="0" w:lastRowLastColumn="0"/>
              <w:rPr>
                <w:b/>
                <w:sz w:val="18"/>
                <w:szCs w:val="18"/>
              </w:rPr>
            </w:pPr>
            <w:r w:rsidRPr="009F294D">
              <w:rPr>
                <w:b/>
                <w:sz w:val="18"/>
                <w:szCs w:val="18"/>
              </w:rPr>
              <w:t>J08.</w:t>
            </w:r>
            <w:r w:rsidRPr="009F294D">
              <w:rPr>
                <w:sz w:val="18"/>
                <w:szCs w:val="18"/>
              </w:rPr>
              <w:t xml:space="preserve"> </w:t>
            </w:r>
            <w:r w:rsidR="006A6AC5">
              <w:rPr>
                <w:sz w:val="18"/>
                <w:szCs w:val="18"/>
              </w:rPr>
              <w:t>(</w:t>
            </w:r>
            <w:r w:rsidRPr="009F294D">
              <w:rPr>
                <w:sz w:val="18"/>
                <w:szCs w:val="18"/>
              </w:rPr>
              <w:t>Upprätthållande av kylkedjan och uppfyllande av temperaturkriterier</w:t>
            </w:r>
            <w:r w:rsidR="006A6AC5">
              <w:rPr>
                <w:sz w:val="18"/>
                <w:szCs w:val="18"/>
              </w:rPr>
              <w:t>)</w:t>
            </w:r>
          </w:p>
        </w:tc>
      </w:tr>
      <w:tr w:rsidR="00777BBE" w14:paraId="65475FB1" w14:textId="77777777" w:rsidTr="00777B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left w:val="single" w:sz="4" w:space="0" w:color="auto"/>
              <w:bottom w:val="single" w:sz="4" w:space="0" w:color="auto"/>
            </w:tcBorders>
            <w:shd w:val="clear" w:color="auto" w:fill="F2F2F2" w:themeFill="background1" w:themeFillShade="F2"/>
            <w:hideMark/>
          </w:tcPr>
          <w:p w14:paraId="1F9687B5" w14:textId="77777777" w:rsidR="00777BBE" w:rsidRPr="009F294D" w:rsidRDefault="00777BBE" w:rsidP="00364DE2">
            <w:pPr>
              <w:rPr>
                <w:b w:val="0"/>
                <w:sz w:val="20"/>
                <w:szCs w:val="20"/>
              </w:rPr>
            </w:pPr>
            <w:r w:rsidRPr="009F294D">
              <w:rPr>
                <w:b w:val="0"/>
                <w:sz w:val="20"/>
                <w:szCs w:val="20"/>
              </w:rPr>
              <w:t xml:space="preserve">Analysspecifikationer  </w:t>
            </w:r>
          </w:p>
        </w:tc>
        <w:tc>
          <w:tcPr>
            <w:tcW w:w="6946" w:type="dxa"/>
            <w:tcBorders>
              <w:top w:val="single" w:sz="4" w:space="0" w:color="auto"/>
              <w:left w:val="single" w:sz="4" w:space="0" w:color="auto"/>
              <w:bottom w:val="single" w:sz="4" w:space="0" w:color="auto"/>
              <w:right w:val="single" w:sz="4" w:space="0" w:color="auto"/>
            </w:tcBorders>
          </w:tcPr>
          <w:p w14:paraId="6CE0E01A" w14:textId="2EFF8581" w:rsidR="00777BBE" w:rsidRPr="009F294D" w:rsidRDefault="00777BBE" w:rsidP="001B0B38">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9F294D">
              <w:rPr>
                <w:rFonts w:ascii="Calibri" w:eastAsia="Times New Roman" w:hAnsi="Calibri" w:cs="Calibri"/>
                <w:sz w:val="20"/>
                <w:szCs w:val="20"/>
                <w:lang w:eastAsia="sv-SE"/>
              </w:rPr>
              <w:t>Kan företaget visa att gränsvärden för koncentration</w:t>
            </w:r>
            <w:r w:rsidR="00A71C05">
              <w:rPr>
                <w:rFonts w:ascii="Calibri" w:eastAsia="Times New Roman" w:hAnsi="Calibri" w:cs="Calibri"/>
                <w:sz w:val="20"/>
                <w:szCs w:val="20"/>
                <w:lang w:eastAsia="sv-SE"/>
              </w:rPr>
              <w:t>en</w:t>
            </w:r>
            <w:r w:rsidRPr="009F294D">
              <w:rPr>
                <w:rFonts w:ascii="Calibri" w:eastAsia="Times New Roman" w:hAnsi="Calibri" w:cs="Calibri"/>
                <w:sz w:val="20"/>
                <w:szCs w:val="20"/>
                <w:lang w:eastAsia="sv-SE"/>
              </w:rPr>
              <w:t xml:space="preserve"> av 3-OH-smörsyra, mjölksyrahalten i råvara</w:t>
            </w:r>
            <w:r w:rsidR="00A71C05">
              <w:rPr>
                <w:rFonts w:ascii="Calibri" w:eastAsia="Times New Roman" w:hAnsi="Calibri" w:cs="Calibri"/>
                <w:sz w:val="20"/>
                <w:szCs w:val="20"/>
                <w:lang w:eastAsia="sv-SE"/>
              </w:rPr>
              <w:t>n</w:t>
            </w:r>
            <w:r w:rsidRPr="009F294D">
              <w:rPr>
                <w:rFonts w:ascii="Calibri" w:eastAsia="Times New Roman" w:hAnsi="Calibri" w:cs="Calibri"/>
                <w:sz w:val="20"/>
                <w:szCs w:val="20"/>
                <w:lang w:eastAsia="sv-SE"/>
              </w:rPr>
              <w:t xml:space="preserve"> uppfylls.</w:t>
            </w:r>
          </w:p>
        </w:tc>
        <w:tc>
          <w:tcPr>
            <w:tcW w:w="2551" w:type="dxa"/>
            <w:tcBorders>
              <w:top w:val="single" w:sz="4" w:space="0" w:color="auto"/>
              <w:left w:val="single" w:sz="4" w:space="0" w:color="auto"/>
              <w:bottom w:val="single" w:sz="4" w:space="0" w:color="auto"/>
              <w:right w:val="single" w:sz="4" w:space="0" w:color="auto"/>
            </w:tcBorders>
          </w:tcPr>
          <w:p w14:paraId="0A022BE0" w14:textId="77777777" w:rsidR="00777BBE" w:rsidRPr="009F294D" w:rsidRDefault="00777BBE" w:rsidP="00364DE2">
            <w:pPr>
              <w:cnfStyle w:val="000000100000" w:firstRow="0" w:lastRow="0" w:firstColumn="0" w:lastColumn="0" w:oddVBand="0" w:evenVBand="0" w:oddHBand="1" w:evenHBand="0" w:firstRowFirstColumn="0" w:firstRowLastColumn="0" w:lastRowFirstColumn="0" w:lastRowLastColumn="0"/>
            </w:pPr>
          </w:p>
        </w:tc>
        <w:tc>
          <w:tcPr>
            <w:tcW w:w="2552" w:type="dxa"/>
            <w:tcBorders>
              <w:top w:val="single" w:sz="4" w:space="0" w:color="auto"/>
              <w:left w:val="single" w:sz="4" w:space="0" w:color="auto"/>
              <w:bottom w:val="single" w:sz="4" w:space="0" w:color="auto"/>
              <w:right w:val="single" w:sz="4" w:space="0" w:color="auto"/>
            </w:tcBorders>
            <w:hideMark/>
          </w:tcPr>
          <w:p w14:paraId="1059EF8B" w14:textId="55866A60" w:rsidR="00777BBE" w:rsidRPr="009F294D" w:rsidRDefault="00777BBE" w:rsidP="00364DE2">
            <w:pPr>
              <w:cnfStyle w:val="000000100000" w:firstRow="0" w:lastRow="0" w:firstColumn="0" w:lastColumn="0" w:oddVBand="0" w:evenVBand="0" w:oddHBand="1" w:evenHBand="0" w:firstRowFirstColumn="0" w:firstRowLastColumn="0" w:lastRowFirstColumn="0" w:lastRowLastColumn="0"/>
            </w:pPr>
            <w:r w:rsidRPr="009F294D">
              <w:rPr>
                <w:b/>
                <w:sz w:val="18"/>
                <w:szCs w:val="18"/>
              </w:rPr>
              <w:t>L08.</w:t>
            </w:r>
            <w:r w:rsidR="006A6AC5">
              <w:rPr>
                <w:b/>
                <w:sz w:val="18"/>
                <w:szCs w:val="18"/>
              </w:rPr>
              <w:t>(</w:t>
            </w:r>
            <w:r w:rsidRPr="009F294D">
              <w:rPr>
                <w:sz w:val="18"/>
                <w:szCs w:val="18"/>
              </w:rPr>
              <w:t>Analysspecifikationer för äggprodukter</w:t>
            </w:r>
            <w:r w:rsidR="006A6AC5">
              <w:rPr>
                <w:sz w:val="18"/>
                <w:szCs w:val="18"/>
              </w:rPr>
              <w:t>)</w:t>
            </w:r>
          </w:p>
        </w:tc>
      </w:tr>
      <w:tr w:rsidR="00777BBE" w14:paraId="1B1AA04A" w14:textId="77777777" w:rsidTr="00777BBE">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left w:val="single" w:sz="4" w:space="0" w:color="auto"/>
              <w:bottom w:val="single" w:sz="4" w:space="0" w:color="auto"/>
            </w:tcBorders>
            <w:shd w:val="clear" w:color="auto" w:fill="F2F2F2" w:themeFill="background1" w:themeFillShade="F2"/>
          </w:tcPr>
          <w:p w14:paraId="7E2EEBFA" w14:textId="77777777" w:rsidR="00777BBE" w:rsidRPr="00777BBE" w:rsidRDefault="00777BBE" w:rsidP="00364DE2">
            <w:pPr>
              <w:rPr>
                <w:b w:val="0"/>
                <w:sz w:val="20"/>
                <w:szCs w:val="20"/>
              </w:rPr>
            </w:pPr>
            <w:r w:rsidRPr="00777BBE">
              <w:rPr>
                <w:b w:val="0"/>
                <w:sz w:val="20"/>
                <w:szCs w:val="20"/>
              </w:rPr>
              <w:t>Mikrobiologiska kriterier</w:t>
            </w:r>
          </w:p>
        </w:tc>
        <w:tc>
          <w:tcPr>
            <w:tcW w:w="6946" w:type="dxa"/>
            <w:tcBorders>
              <w:top w:val="single" w:sz="4" w:space="0" w:color="auto"/>
              <w:left w:val="single" w:sz="4" w:space="0" w:color="auto"/>
              <w:bottom w:val="single" w:sz="4" w:space="0" w:color="auto"/>
              <w:right w:val="single" w:sz="4" w:space="0" w:color="auto"/>
            </w:tcBorders>
          </w:tcPr>
          <w:p w14:paraId="691FDE7D" w14:textId="20ABCED3" w:rsidR="00777BBE" w:rsidRPr="00777BBE" w:rsidRDefault="00A71C05" w:rsidP="00364DE2">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Utförs</w:t>
            </w:r>
            <w:r w:rsidR="00777BBE" w:rsidRPr="00777BBE">
              <w:rPr>
                <w:rFonts w:ascii="Calibri" w:eastAsia="Times New Roman" w:hAnsi="Calibri" w:cs="Calibri"/>
                <w:sz w:val="20"/>
                <w:szCs w:val="20"/>
                <w:lang w:eastAsia="sv-SE"/>
              </w:rPr>
              <w:t xml:space="preserve"> provtagning och analys i enlighet med de mikrobiologiska kriterierna?</w:t>
            </w:r>
          </w:p>
          <w:p w14:paraId="06A7473E" w14:textId="77777777" w:rsidR="00777BBE" w:rsidRPr="00777BBE" w:rsidRDefault="00777BBE" w:rsidP="00364DE2">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777BBE">
              <w:rPr>
                <w:rFonts w:ascii="Calibri" w:eastAsia="Times New Roman" w:hAnsi="Calibri" w:cs="Calibri"/>
                <w:sz w:val="20"/>
                <w:szCs w:val="20"/>
                <w:lang w:eastAsia="sv-SE"/>
              </w:rPr>
              <w:t xml:space="preserve">Livsmedelssäkerhetskriterier </w:t>
            </w:r>
            <w:r w:rsidRPr="00777BBE">
              <w:rPr>
                <w:rFonts w:ascii="Calibri" w:eastAsia="Times New Roman" w:hAnsi="Calibri" w:cs="Calibri"/>
                <w:sz w:val="20"/>
                <w:szCs w:val="20"/>
                <w:lang w:eastAsia="sv-SE"/>
              </w:rPr>
              <w:br/>
              <w:t>(Livsmedelskategori 1.14 – 1.15)</w:t>
            </w:r>
          </w:p>
          <w:p w14:paraId="5A64C33A" w14:textId="77777777" w:rsidR="00777BBE" w:rsidRPr="00777BBE" w:rsidRDefault="00777BBE" w:rsidP="00364DE2">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777BBE">
              <w:rPr>
                <w:rFonts w:ascii="Calibri" w:eastAsia="Times New Roman" w:hAnsi="Calibri" w:cs="Calibri"/>
                <w:sz w:val="20"/>
                <w:szCs w:val="20"/>
                <w:lang w:eastAsia="sv-SE"/>
              </w:rPr>
              <w:t>Processhygienkriterier</w:t>
            </w:r>
            <w:r w:rsidRPr="00777BBE">
              <w:rPr>
                <w:rFonts w:ascii="Calibri" w:eastAsia="Times New Roman" w:hAnsi="Calibri" w:cs="Calibri"/>
                <w:sz w:val="20"/>
                <w:szCs w:val="20"/>
                <w:lang w:eastAsia="sv-SE"/>
              </w:rPr>
              <w:br/>
              <w:t>(Livsmedelskategori 2.3.1)</w:t>
            </w:r>
          </w:p>
        </w:tc>
        <w:tc>
          <w:tcPr>
            <w:tcW w:w="2551" w:type="dxa"/>
            <w:tcBorders>
              <w:top w:val="single" w:sz="4" w:space="0" w:color="auto"/>
              <w:left w:val="single" w:sz="4" w:space="0" w:color="auto"/>
              <w:bottom w:val="single" w:sz="4" w:space="0" w:color="auto"/>
              <w:right w:val="single" w:sz="4" w:space="0" w:color="auto"/>
            </w:tcBorders>
          </w:tcPr>
          <w:p w14:paraId="66A280A1" w14:textId="77777777" w:rsidR="00777BBE" w:rsidRPr="006A6AC5" w:rsidRDefault="00777BBE" w:rsidP="00364DE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8"/>
                <w:szCs w:val="18"/>
                <w:lang w:eastAsia="sv-SE"/>
              </w:rPr>
            </w:pPr>
            <w:r w:rsidRPr="006A6AC5">
              <w:rPr>
                <w:rFonts w:ascii="Calibri" w:eastAsia="Times New Roman" w:hAnsi="Calibri" w:cs="Calibri"/>
                <w:sz w:val="18"/>
                <w:szCs w:val="18"/>
                <w:lang w:eastAsia="sv-SE"/>
              </w:rPr>
              <w:t>2073/2005</w:t>
            </w:r>
          </w:p>
          <w:p w14:paraId="032D844C" w14:textId="77777777" w:rsidR="00777BBE" w:rsidRPr="00777BBE" w:rsidRDefault="00777BBE" w:rsidP="00364DE2">
            <w:pPr>
              <w:cnfStyle w:val="000000000000" w:firstRow="0" w:lastRow="0" w:firstColumn="0" w:lastColumn="0" w:oddVBand="0" w:evenVBand="0" w:oddHBand="0" w:evenHBand="0" w:firstRowFirstColumn="0" w:firstRowLastColumn="0" w:lastRowFirstColumn="0" w:lastRowLastColumn="0"/>
            </w:pPr>
            <w:hyperlink r:id="rId56" w:history="1">
              <w:r w:rsidRPr="006A6AC5">
                <w:rPr>
                  <w:rStyle w:val="Hyperlnk"/>
                  <w:sz w:val="18"/>
                  <w:szCs w:val="18"/>
                </w:rPr>
                <w:t>Kontrollwiki - Mikrobiologiska kriterier</w:t>
              </w:r>
            </w:hyperlink>
          </w:p>
        </w:tc>
        <w:tc>
          <w:tcPr>
            <w:tcW w:w="2552" w:type="dxa"/>
            <w:tcBorders>
              <w:top w:val="single" w:sz="4" w:space="0" w:color="auto"/>
              <w:left w:val="single" w:sz="4" w:space="0" w:color="auto"/>
              <w:bottom w:val="single" w:sz="4" w:space="0" w:color="auto"/>
              <w:right w:val="single" w:sz="4" w:space="0" w:color="auto"/>
            </w:tcBorders>
          </w:tcPr>
          <w:p w14:paraId="043908FE" w14:textId="5E7165B1" w:rsidR="00777BBE" w:rsidRPr="00777BBE" w:rsidRDefault="00777BBE" w:rsidP="00364DE2">
            <w:pPr>
              <w:cnfStyle w:val="000000000000" w:firstRow="0" w:lastRow="0" w:firstColumn="0" w:lastColumn="0" w:oddVBand="0" w:evenVBand="0" w:oddHBand="0" w:evenHBand="0" w:firstRowFirstColumn="0" w:firstRowLastColumn="0" w:lastRowFirstColumn="0" w:lastRowLastColumn="0"/>
              <w:rPr>
                <w:b/>
                <w:sz w:val="18"/>
                <w:szCs w:val="18"/>
              </w:rPr>
            </w:pPr>
            <w:r w:rsidRPr="00777BBE">
              <w:rPr>
                <w:b/>
                <w:sz w:val="18"/>
                <w:szCs w:val="18"/>
              </w:rPr>
              <w:t xml:space="preserve">K02. </w:t>
            </w:r>
            <w:r w:rsidR="006A6AC5">
              <w:rPr>
                <w:b/>
                <w:sz w:val="18"/>
                <w:szCs w:val="18"/>
              </w:rPr>
              <w:t>(</w:t>
            </w:r>
            <w:r w:rsidRPr="00777BBE">
              <w:rPr>
                <w:sz w:val="18"/>
                <w:szCs w:val="18"/>
              </w:rPr>
              <w:t>Mikrobiologiska kriterier för livsmedel</w:t>
            </w:r>
            <w:r w:rsidR="006A6AC5">
              <w:rPr>
                <w:sz w:val="18"/>
                <w:szCs w:val="18"/>
              </w:rPr>
              <w:t>)</w:t>
            </w:r>
          </w:p>
        </w:tc>
      </w:tr>
    </w:tbl>
    <w:p w14:paraId="55CC9F7C" w14:textId="77777777" w:rsidR="00777BBE" w:rsidRDefault="00777BBE" w:rsidP="00510DE0">
      <w:pPr>
        <w:pStyle w:val="Ingetavstnd"/>
        <w:rPr>
          <w:color w:val="FF782A" w:themeColor="accent1"/>
        </w:rPr>
      </w:pPr>
    </w:p>
    <w:p w14:paraId="24EDD28D" w14:textId="77777777" w:rsidR="00777BBE" w:rsidRDefault="00777BBE" w:rsidP="00510DE0">
      <w:pPr>
        <w:pStyle w:val="Ingetavstnd"/>
        <w:rPr>
          <w:color w:val="FF782A" w:themeColor="accent1"/>
        </w:rPr>
      </w:pPr>
    </w:p>
    <w:p w14:paraId="26D755CE" w14:textId="1EEAF915" w:rsidR="00510DE0" w:rsidRDefault="00510DE0" w:rsidP="00510DE0">
      <w:pPr>
        <w:pStyle w:val="Ingetavstnd"/>
        <w:rPr>
          <w:color w:val="FF782A" w:themeColor="accent1"/>
        </w:rPr>
      </w:pPr>
      <w:r>
        <w:rPr>
          <w:color w:val="FF782A" w:themeColor="accent1"/>
        </w:rPr>
        <w:t xml:space="preserve">Äggpackeri – </w:t>
      </w:r>
      <w:r w:rsidR="00A17C81">
        <w:rPr>
          <w:color w:val="FF782A" w:themeColor="accent1"/>
        </w:rPr>
        <w:t>Kontrolleras inom treårsperioden</w:t>
      </w:r>
      <w:r>
        <w:rPr>
          <w:color w:val="FF782A" w:themeColor="accent1"/>
        </w:rPr>
        <w:t xml:space="preserve"> </w:t>
      </w:r>
      <w:proofErr w:type="gramStart"/>
      <w:r>
        <w:rPr>
          <w:color w:val="FF782A" w:themeColor="accent1"/>
        </w:rPr>
        <w:t>202</w:t>
      </w:r>
      <w:r w:rsidR="0051285D">
        <w:rPr>
          <w:color w:val="FF782A" w:themeColor="accent1"/>
        </w:rPr>
        <w:t>4-2026</w:t>
      </w:r>
      <w:proofErr w:type="gramEnd"/>
    </w:p>
    <w:tbl>
      <w:tblPr>
        <w:tblStyle w:val="Tabellrutnt"/>
        <w:tblW w:w="15305" w:type="dxa"/>
        <w:tblInd w:w="-714" w:type="dxa"/>
        <w:tblLayout w:type="fixed"/>
        <w:tblLook w:val="04A0" w:firstRow="1" w:lastRow="0" w:firstColumn="1" w:lastColumn="0" w:noHBand="0" w:noVBand="1"/>
      </w:tblPr>
      <w:tblGrid>
        <w:gridCol w:w="3180"/>
        <w:gridCol w:w="7025"/>
        <w:gridCol w:w="2411"/>
        <w:gridCol w:w="2689"/>
      </w:tblGrid>
      <w:tr w:rsidR="00510DE0" w14:paraId="7F5E7A69" w14:textId="77777777" w:rsidTr="00C17F0F">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7DA18103" w14:textId="1172D97C" w:rsidR="00510DE0" w:rsidRDefault="00510DE0" w:rsidP="001667B4">
            <w:pPr>
              <w:pStyle w:val="Normalwebb"/>
              <w:rPr>
                <w:rFonts w:asciiTheme="minorHAnsi" w:eastAsiaTheme="minorEastAsia" w:hAnsiTheme="minorHAnsi" w:cstheme="minorBidi"/>
                <w:sz w:val="20"/>
                <w:szCs w:val="20"/>
                <w:lang w:eastAsia="en-US"/>
              </w:rPr>
            </w:pPr>
            <w:proofErr w:type="gramStart"/>
            <w:r>
              <w:rPr>
                <w:rFonts w:ascii="Cambria" w:hAnsi="Cambria"/>
                <w:color w:val="1F3864"/>
                <w:sz w:val="20"/>
                <w:szCs w:val="20"/>
                <w:lang w:eastAsia="en-US"/>
              </w:rPr>
              <w:t>202</w:t>
            </w:r>
            <w:r w:rsidR="00016F50">
              <w:rPr>
                <w:rFonts w:ascii="Cambria" w:hAnsi="Cambria"/>
                <w:color w:val="1F3864"/>
                <w:sz w:val="20"/>
                <w:szCs w:val="20"/>
                <w:lang w:eastAsia="en-US"/>
              </w:rPr>
              <w:t>5</w:t>
            </w:r>
            <w:r w:rsidR="00660FCF">
              <w:rPr>
                <w:rFonts w:ascii="Cambria" w:hAnsi="Cambria"/>
                <w:color w:val="1F3864"/>
                <w:sz w:val="20"/>
                <w:szCs w:val="20"/>
                <w:lang w:eastAsia="en-US"/>
              </w:rPr>
              <w:t>-2026</w:t>
            </w:r>
            <w:proofErr w:type="gramEnd"/>
          </w:p>
        </w:tc>
        <w:tc>
          <w:tcPr>
            <w:tcW w:w="702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37DF3F22" w14:textId="77777777" w:rsidR="00510DE0" w:rsidRDefault="00510DE0" w:rsidP="001667B4">
            <w:pPr>
              <w:rPr>
                <w:rFonts w:eastAsiaTheme="minorEastAsia"/>
                <w:sz w:val="20"/>
                <w:szCs w:val="20"/>
              </w:rPr>
            </w:pPr>
            <w:r>
              <w:rPr>
                <w:rFonts w:ascii="Cambria" w:hAnsi="Cambria"/>
                <w:color w:val="1F3864"/>
                <w:sz w:val="20"/>
                <w:szCs w:val="20"/>
              </w:rPr>
              <w:t>Beskrivning</w:t>
            </w:r>
          </w:p>
        </w:tc>
        <w:tc>
          <w:tcPr>
            <w:tcW w:w="2411"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0A85DCB0" w14:textId="77777777" w:rsidR="00510DE0" w:rsidRDefault="00510DE0" w:rsidP="001667B4">
            <w:pPr>
              <w:rPr>
                <w:sz w:val="20"/>
                <w:szCs w:val="20"/>
              </w:rPr>
            </w:pPr>
            <w:r>
              <w:rPr>
                <w:rFonts w:ascii="Cambria" w:hAnsi="Cambria"/>
                <w:color w:val="1F3864"/>
                <w:sz w:val="20"/>
                <w:szCs w:val="20"/>
              </w:rPr>
              <w:t>Länkar</w:t>
            </w:r>
          </w:p>
        </w:tc>
        <w:tc>
          <w:tcPr>
            <w:tcW w:w="2689"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4C6FFD8A" w14:textId="77777777" w:rsidR="00510DE0" w:rsidRDefault="00510DE0" w:rsidP="001667B4">
            <w:pPr>
              <w:rPr>
                <w:rFonts w:ascii="Cambria" w:hAnsi="Cambria"/>
                <w:color w:val="1F3864"/>
                <w:sz w:val="20"/>
                <w:szCs w:val="20"/>
              </w:rPr>
            </w:pPr>
            <w:r>
              <w:rPr>
                <w:rFonts w:ascii="Cambria" w:hAnsi="Cambria"/>
                <w:color w:val="1F3864"/>
                <w:sz w:val="20"/>
                <w:szCs w:val="20"/>
              </w:rPr>
              <w:t>Rapportering</w:t>
            </w:r>
          </w:p>
        </w:tc>
      </w:tr>
      <w:tr w:rsidR="00510DE0" w14:paraId="76A28C44" w14:textId="77777777" w:rsidTr="00794E07">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auto"/>
            <w:hideMark/>
          </w:tcPr>
          <w:p w14:paraId="358FBCEC" w14:textId="77777777" w:rsidR="00FF062A" w:rsidRDefault="00FF062A" w:rsidP="00FF062A">
            <w:pPr>
              <w:rPr>
                <w:b/>
                <w:sz w:val="20"/>
                <w:szCs w:val="20"/>
              </w:rPr>
            </w:pPr>
            <w:bookmarkStart w:id="35" w:name="_Hlk21979696"/>
            <w:r>
              <w:rPr>
                <w:b/>
                <w:sz w:val="20"/>
                <w:szCs w:val="20"/>
              </w:rPr>
              <w:t xml:space="preserve">Journalföring/spårbarhet </w:t>
            </w:r>
          </w:p>
          <w:p w14:paraId="6BADACFF" w14:textId="2E62E333" w:rsidR="00FF062A" w:rsidRPr="00FF062A" w:rsidRDefault="00FF062A" w:rsidP="00FF062A">
            <w:pPr>
              <w:rPr>
                <w:b/>
                <w:sz w:val="20"/>
                <w:szCs w:val="20"/>
              </w:rPr>
            </w:pPr>
          </w:p>
        </w:tc>
        <w:tc>
          <w:tcPr>
            <w:tcW w:w="7025" w:type="dxa"/>
            <w:tcBorders>
              <w:top w:val="single" w:sz="4" w:space="0" w:color="auto"/>
              <w:left w:val="single" w:sz="4" w:space="0" w:color="auto"/>
              <w:bottom w:val="single" w:sz="4" w:space="0" w:color="auto"/>
              <w:right w:val="single" w:sz="4" w:space="0" w:color="auto"/>
            </w:tcBorders>
            <w:shd w:val="clear" w:color="auto" w:fill="auto"/>
            <w:hideMark/>
          </w:tcPr>
          <w:p w14:paraId="6BC6D52E" w14:textId="7448E56C" w:rsidR="00FF062A" w:rsidRPr="009A10C2" w:rsidRDefault="00FF062A" w:rsidP="00FF062A">
            <w:pPr>
              <w:rPr>
                <w:rFonts w:ascii="Calibri" w:hAnsi="Calibri" w:cs="Calibri"/>
                <w:color w:val="333333"/>
                <w:sz w:val="20"/>
                <w:szCs w:val="20"/>
                <w:shd w:val="clear" w:color="auto" w:fill="F9F9F9"/>
              </w:rPr>
            </w:pPr>
            <w:r w:rsidRPr="009A10C2">
              <w:rPr>
                <w:rFonts w:ascii="Calibri" w:hAnsi="Calibri" w:cs="Calibri"/>
                <w:color w:val="333333"/>
                <w:sz w:val="20"/>
                <w:szCs w:val="20"/>
                <w:shd w:val="clear" w:color="auto" w:fill="F9F9F9"/>
              </w:rPr>
              <w:t>Kontroll av att obligatorisk journalföring</w:t>
            </w:r>
            <w:r w:rsidR="007D0FF6" w:rsidRPr="009A10C2">
              <w:rPr>
                <w:rFonts w:ascii="Calibri" w:hAnsi="Calibri" w:cs="Calibri"/>
                <w:color w:val="333333"/>
                <w:sz w:val="20"/>
                <w:szCs w:val="20"/>
                <w:shd w:val="clear" w:color="auto" w:fill="F9F9F9"/>
              </w:rPr>
              <w:t>/register</w:t>
            </w:r>
            <w:r w:rsidR="00FE3998" w:rsidRPr="009A10C2">
              <w:rPr>
                <w:rFonts w:ascii="Calibri" w:hAnsi="Calibri" w:cs="Calibri"/>
                <w:color w:val="333333"/>
                <w:sz w:val="20"/>
                <w:szCs w:val="20"/>
                <w:shd w:val="clear" w:color="auto" w:fill="F9F9F9"/>
              </w:rPr>
              <w:t xml:space="preserve"> </w:t>
            </w:r>
            <w:r w:rsidR="005E31F1">
              <w:rPr>
                <w:rFonts w:ascii="Calibri" w:hAnsi="Calibri" w:cs="Calibri"/>
                <w:color w:val="333333"/>
                <w:sz w:val="20"/>
                <w:szCs w:val="20"/>
                <w:shd w:val="clear" w:color="auto" w:fill="F9F9F9"/>
              </w:rPr>
              <w:t>förs vid</w:t>
            </w:r>
            <w:r w:rsidR="005E31F1" w:rsidRPr="009A10C2">
              <w:rPr>
                <w:rFonts w:ascii="Calibri" w:hAnsi="Calibri" w:cs="Calibri"/>
                <w:color w:val="333333"/>
                <w:sz w:val="20"/>
                <w:szCs w:val="20"/>
                <w:shd w:val="clear" w:color="auto" w:fill="F9F9F9"/>
              </w:rPr>
              <w:t xml:space="preserve"> </w:t>
            </w:r>
            <w:r w:rsidR="00FE3998" w:rsidRPr="009A10C2">
              <w:rPr>
                <w:rFonts w:ascii="Calibri" w:hAnsi="Calibri" w:cs="Calibri"/>
                <w:color w:val="333333"/>
                <w:sz w:val="20"/>
                <w:szCs w:val="20"/>
                <w:shd w:val="clear" w:color="auto" w:fill="F9F9F9"/>
              </w:rPr>
              <w:t>äggpackerie</w:t>
            </w:r>
            <w:r w:rsidR="005E31F1">
              <w:rPr>
                <w:rFonts w:ascii="Calibri" w:hAnsi="Calibri" w:cs="Calibri"/>
                <w:color w:val="333333"/>
                <w:sz w:val="20"/>
                <w:szCs w:val="20"/>
                <w:shd w:val="clear" w:color="auto" w:fill="F9F9F9"/>
              </w:rPr>
              <w:t>t</w:t>
            </w:r>
            <w:r w:rsidR="00FE3998" w:rsidRPr="009A10C2">
              <w:rPr>
                <w:rFonts w:ascii="Calibri" w:hAnsi="Calibri" w:cs="Calibri"/>
                <w:color w:val="333333"/>
                <w:sz w:val="20"/>
                <w:szCs w:val="20"/>
                <w:shd w:val="clear" w:color="auto" w:fill="F9F9F9"/>
              </w:rPr>
              <w:t>.</w:t>
            </w:r>
            <w:r w:rsidR="005E31F1">
              <w:rPr>
                <w:rFonts w:ascii="Calibri" w:hAnsi="Calibri" w:cs="Calibri"/>
                <w:color w:val="333333"/>
                <w:sz w:val="20"/>
                <w:szCs w:val="20"/>
                <w:shd w:val="clear" w:color="auto" w:fill="F9F9F9"/>
              </w:rPr>
              <w:t xml:space="preserve"> Verifiering av att inkommande och utgående volymer är rimliga.</w:t>
            </w:r>
            <w:r w:rsidR="00FE3998" w:rsidRPr="009A10C2">
              <w:rPr>
                <w:rFonts w:ascii="Calibri" w:hAnsi="Calibri" w:cs="Calibri"/>
                <w:color w:val="333333"/>
                <w:sz w:val="20"/>
                <w:szCs w:val="20"/>
                <w:shd w:val="clear" w:color="auto" w:fill="F9F9F9"/>
              </w:rPr>
              <w:t xml:space="preserve"> </w:t>
            </w:r>
            <w:r w:rsidRPr="009A10C2">
              <w:rPr>
                <w:rFonts w:ascii="Calibri" w:hAnsi="Calibri" w:cs="Calibri"/>
                <w:color w:val="333333"/>
                <w:sz w:val="20"/>
                <w:szCs w:val="20"/>
                <w:shd w:val="clear" w:color="auto" w:fill="F9F9F9"/>
              </w:rPr>
              <w:t xml:space="preserve"> </w:t>
            </w:r>
          </w:p>
          <w:p w14:paraId="0A07F606" w14:textId="45ED33B5" w:rsidR="00FF062A" w:rsidRDefault="00FF062A" w:rsidP="00FF062A">
            <w:pPr>
              <w:rPr>
                <w:sz w:val="20"/>
                <w:szCs w:val="20"/>
              </w:rPr>
            </w:pPr>
            <w:r w:rsidRPr="009A10C2">
              <w:rPr>
                <w:rFonts w:ascii="Calibri" w:hAnsi="Calibri" w:cs="Calibri"/>
                <w:color w:val="333333"/>
                <w:sz w:val="20"/>
                <w:szCs w:val="20"/>
                <w:shd w:val="clear" w:color="auto" w:fill="F9F9F9"/>
              </w:rPr>
              <w:t>Se mer info i artikel i angiven lagstiftning.</w:t>
            </w:r>
            <w:r>
              <w:rPr>
                <w:rFonts w:ascii="Calibri" w:hAnsi="Calibri" w:cs="Calibri"/>
                <w:color w:val="333333"/>
                <w:sz w:val="20"/>
                <w:szCs w:val="20"/>
                <w:shd w:val="clear" w:color="auto" w:fill="F9F9F9"/>
              </w:rPr>
              <w:t xml:space="preserve">  </w:t>
            </w:r>
          </w:p>
        </w:tc>
        <w:tc>
          <w:tcPr>
            <w:tcW w:w="2411" w:type="dxa"/>
            <w:tcBorders>
              <w:top w:val="single" w:sz="4" w:space="0" w:color="auto"/>
              <w:left w:val="single" w:sz="4" w:space="0" w:color="auto"/>
              <w:bottom w:val="single" w:sz="4" w:space="0" w:color="auto"/>
              <w:right w:val="single" w:sz="4" w:space="0" w:color="auto"/>
            </w:tcBorders>
            <w:shd w:val="clear" w:color="auto" w:fill="auto"/>
            <w:hideMark/>
          </w:tcPr>
          <w:p w14:paraId="3ECA9B0E" w14:textId="19E401E7" w:rsidR="00FF062A" w:rsidRPr="006A6AC5" w:rsidRDefault="00FF062A" w:rsidP="001667B4">
            <w:pPr>
              <w:rPr>
                <w:sz w:val="18"/>
                <w:szCs w:val="18"/>
              </w:rPr>
            </w:pPr>
            <w:r w:rsidRPr="006A6AC5">
              <w:rPr>
                <w:sz w:val="18"/>
                <w:szCs w:val="18"/>
              </w:rPr>
              <w:t>589/2008 art 22</w:t>
            </w:r>
          </w:p>
        </w:tc>
        <w:tc>
          <w:tcPr>
            <w:tcW w:w="2689" w:type="dxa"/>
            <w:tcBorders>
              <w:top w:val="single" w:sz="4" w:space="0" w:color="auto"/>
              <w:left w:val="single" w:sz="4" w:space="0" w:color="auto"/>
              <w:bottom w:val="single" w:sz="4" w:space="0" w:color="auto"/>
              <w:right w:val="single" w:sz="4" w:space="0" w:color="auto"/>
            </w:tcBorders>
            <w:shd w:val="clear" w:color="auto" w:fill="auto"/>
          </w:tcPr>
          <w:p w14:paraId="00F5F41C" w14:textId="7EF6CCA1" w:rsidR="00510DE0" w:rsidRPr="006A6AC5" w:rsidRDefault="00FF062A" w:rsidP="001667B4">
            <w:pPr>
              <w:rPr>
                <w:sz w:val="18"/>
                <w:szCs w:val="18"/>
              </w:rPr>
            </w:pPr>
            <w:r w:rsidRPr="006A6AC5">
              <w:rPr>
                <w:b/>
                <w:sz w:val="18"/>
                <w:szCs w:val="18"/>
              </w:rPr>
              <w:t>H</w:t>
            </w:r>
            <w:r w:rsidR="006A6AC5">
              <w:rPr>
                <w:b/>
                <w:sz w:val="18"/>
                <w:szCs w:val="18"/>
              </w:rPr>
              <w:t>.</w:t>
            </w:r>
            <w:r w:rsidRPr="006A6AC5">
              <w:rPr>
                <w:sz w:val="18"/>
                <w:szCs w:val="18"/>
              </w:rPr>
              <w:t>09</w:t>
            </w:r>
          </w:p>
        </w:tc>
      </w:tr>
      <w:bookmarkEnd w:id="35"/>
      <w:tr w:rsidR="00C17F0F" w14:paraId="13EB73E2" w14:textId="77777777" w:rsidTr="00C17F0F">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auto"/>
          </w:tcPr>
          <w:p w14:paraId="12D94970" w14:textId="77777777" w:rsidR="00C17F0F" w:rsidRPr="0026152F" w:rsidRDefault="00C17F0F" w:rsidP="004361C1">
            <w:pPr>
              <w:rPr>
                <w:b/>
                <w:sz w:val="20"/>
                <w:szCs w:val="20"/>
              </w:rPr>
            </w:pPr>
            <w:proofErr w:type="spellStart"/>
            <w:r w:rsidRPr="0026152F">
              <w:rPr>
                <w:b/>
                <w:sz w:val="20"/>
                <w:szCs w:val="20"/>
              </w:rPr>
              <w:t>Äggbod</w:t>
            </w:r>
            <w:proofErr w:type="spellEnd"/>
            <w:r w:rsidRPr="0026152F">
              <w:rPr>
                <w:b/>
                <w:sz w:val="20"/>
                <w:szCs w:val="20"/>
              </w:rPr>
              <w:t>/gårdsbutik</w:t>
            </w:r>
          </w:p>
          <w:p w14:paraId="34E315B2" w14:textId="77777777" w:rsidR="00C17F0F" w:rsidRDefault="00C17F0F" w:rsidP="004361C1">
            <w:pPr>
              <w:rPr>
                <w:sz w:val="20"/>
                <w:szCs w:val="20"/>
              </w:rPr>
            </w:pPr>
          </w:p>
          <w:p w14:paraId="06C41680" w14:textId="76660396" w:rsidR="00C17F0F" w:rsidRDefault="00C17F0F" w:rsidP="004361C1">
            <w:pPr>
              <w:rPr>
                <w:sz w:val="20"/>
                <w:szCs w:val="20"/>
              </w:rPr>
            </w:pPr>
          </w:p>
        </w:tc>
        <w:tc>
          <w:tcPr>
            <w:tcW w:w="7025" w:type="dxa"/>
            <w:tcBorders>
              <w:top w:val="single" w:sz="4" w:space="0" w:color="auto"/>
              <w:left w:val="single" w:sz="4" w:space="0" w:color="auto"/>
              <w:bottom w:val="single" w:sz="4" w:space="0" w:color="auto"/>
              <w:right w:val="single" w:sz="4" w:space="0" w:color="auto"/>
            </w:tcBorders>
          </w:tcPr>
          <w:p w14:paraId="2B9FCEE5" w14:textId="4326540D" w:rsidR="00C17F0F" w:rsidRDefault="00C17F0F" w:rsidP="004361C1">
            <w:pPr>
              <w:ind w:right="57"/>
              <w:textAlignment w:val="baseline"/>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På packerier med </w:t>
            </w:r>
            <w:proofErr w:type="spellStart"/>
            <w:r>
              <w:rPr>
                <w:rFonts w:ascii="Calibri" w:eastAsia="Times New Roman" w:hAnsi="Calibri" w:cs="Calibri"/>
                <w:sz w:val="20"/>
                <w:szCs w:val="20"/>
                <w:lang w:eastAsia="sv-SE"/>
              </w:rPr>
              <w:t>äggbod</w:t>
            </w:r>
            <w:proofErr w:type="spellEnd"/>
            <w:r>
              <w:rPr>
                <w:rFonts w:ascii="Calibri" w:eastAsia="Times New Roman" w:hAnsi="Calibri" w:cs="Calibri"/>
                <w:sz w:val="20"/>
                <w:szCs w:val="20"/>
                <w:lang w:eastAsia="sv-SE"/>
              </w:rPr>
              <w:t>/gårdsbutik</w:t>
            </w:r>
            <w:r w:rsidR="00697FE9">
              <w:rPr>
                <w:rFonts w:ascii="Calibri" w:eastAsia="Times New Roman" w:hAnsi="Calibri" w:cs="Calibri"/>
                <w:sz w:val="20"/>
                <w:szCs w:val="20"/>
                <w:lang w:eastAsia="sv-SE"/>
              </w:rPr>
              <w:t xml:space="preserve"> som Livsmedelverket</w:t>
            </w:r>
            <w:r w:rsidR="007677A6">
              <w:rPr>
                <w:rFonts w:ascii="Calibri" w:eastAsia="Times New Roman" w:hAnsi="Calibri" w:cs="Calibri"/>
                <w:sz w:val="20"/>
                <w:szCs w:val="20"/>
                <w:lang w:eastAsia="sv-SE"/>
              </w:rPr>
              <w:t xml:space="preserve"> kontrollerar. </w:t>
            </w:r>
            <w:r w:rsidR="00697FE9">
              <w:rPr>
                <w:rFonts w:ascii="Calibri" w:eastAsia="Times New Roman" w:hAnsi="Calibri" w:cs="Calibri"/>
                <w:sz w:val="20"/>
                <w:szCs w:val="20"/>
                <w:lang w:eastAsia="sv-SE"/>
              </w:rPr>
              <w:t>K</w:t>
            </w:r>
            <w:r>
              <w:rPr>
                <w:rFonts w:ascii="Calibri" w:eastAsia="Times New Roman" w:hAnsi="Calibri" w:cs="Calibri"/>
                <w:sz w:val="20"/>
                <w:szCs w:val="20"/>
                <w:lang w:eastAsia="sv-SE"/>
              </w:rPr>
              <w:t xml:space="preserve">ontrollera att ägg är korrekt märkta och stämplade om det är nödvändigt. </w:t>
            </w:r>
          </w:p>
          <w:p w14:paraId="6586AB17" w14:textId="21AE194F" w:rsidR="00C17F0F" w:rsidRDefault="00697FE9" w:rsidP="004361C1">
            <w:pPr>
              <w:ind w:right="57"/>
              <w:textAlignment w:val="baseline"/>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Producenten får </w:t>
            </w:r>
            <w:r w:rsidR="00C17F0F">
              <w:rPr>
                <w:rFonts w:ascii="Calibri" w:eastAsia="Times New Roman" w:hAnsi="Calibri" w:cs="Calibri"/>
                <w:sz w:val="20"/>
                <w:szCs w:val="20"/>
                <w:lang w:eastAsia="sv-SE"/>
              </w:rPr>
              <w:t xml:space="preserve">sälja </w:t>
            </w:r>
            <w:r>
              <w:rPr>
                <w:rFonts w:ascii="Calibri" w:eastAsia="Times New Roman" w:hAnsi="Calibri" w:cs="Calibri"/>
                <w:sz w:val="20"/>
                <w:szCs w:val="20"/>
                <w:lang w:eastAsia="sv-SE"/>
              </w:rPr>
              <w:t xml:space="preserve">egna ägg </w:t>
            </w:r>
            <w:r w:rsidR="00C17F0F">
              <w:rPr>
                <w:rFonts w:ascii="Calibri" w:eastAsia="Times New Roman" w:hAnsi="Calibri" w:cs="Calibri"/>
                <w:sz w:val="20"/>
                <w:szCs w:val="20"/>
                <w:lang w:eastAsia="sv-SE"/>
              </w:rPr>
              <w:t>osorterade och ostämplade direkt till konsument om butiken ligger på anläggningen där äggen värps. Ägg från andra producenter ska vara kvalitetssorterade och fullständigt märkta. B-ägg (”finknäckta”, ”</w:t>
            </w:r>
            <w:proofErr w:type="spellStart"/>
            <w:r w:rsidR="00C17F0F">
              <w:rPr>
                <w:rFonts w:ascii="Calibri" w:eastAsia="Times New Roman" w:hAnsi="Calibri" w:cs="Calibri"/>
                <w:sz w:val="20"/>
                <w:szCs w:val="20"/>
                <w:lang w:eastAsia="sv-SE"/>
              </w:rPr>
              <w:t>bakägg</w:t>
            </w:r>
            <w:proofErr w:type="spellEnd"/>
            <w:r w:rsidR="00C17F0F">
              <w:rPr>
                <w:rFonts w:ascii="Calibri" w:eastAsia="Times New Roman" w:hAnsi="Calibri" w:cs="Calibri"/>
                <w:sz w:val="20"/>
                <w:szCs w:val="20"/>
                <w:lang w:eastAsia="sv-SE"/>
              </w:rPr>
              <w:t xml:space="preserve">” </w:t>
            </w:r>
            <w:proofErr w:type="gramStart"/>
            <w:r w:rsidR="00C17F0F">
              <w:rPr>
                <w:rFonts w:ascii="Calibri" w:eastAsia="Times New Roman" w:hAnsi="Calibri" w:cs="Calibri"/>
                <w:sz w:val="20"/>
                <w:szCs w:val="20"/>
                <w:lang w:eastAsia="sv-SE"/>
              </w:rPr>
              <w:t>m</w:t>
            </w:r>
            <w:r w:rsidR="007677A6">
              <w:rPr>
                <w:rFonts w:ascii="Calibri" w:eastAsia="Times New Roman" w:hAnsi="Calibri" w:cs="Calibri"/>
                <w:sz w:val="20"/>
                <w:szCs w:val="20"/>
                <w:lang w:eastAsia="sv-SE"/>
              </w:rPr>
              <w:t>.</w:t>
            </w:r>
            <w:r w:rsidR="00C17F0F">
              <w:rPr>
                <w:rFonts w:ascii="Calibri" w:eastAsia="Times New Roman" w:hAnsi="Calibri" w:cs="Calibri"/>
                <w:sz w:val="20"/>
                <w:szCs w:val="20"/>
                <w:lang w:eastAsia="sv-SE"/>
              </w:rPr>
              <w:t>m</w:t>
            </w:r>
            <w:r w:rsidR="007677A6">
              <w:rPr>
                <w:rFonts w:ascii="Calibri" w:eastAsia="Times New Roman" w:hAnsi="Calibri" w:cs="Calibri"/>
                <w:sz w:val="20"/>
                <w:szCs w:val="20"/>
                <w:lang w:eastAsia="sv-SE"/>
              </w:rPr>
              <w:t>.</w:t>
            </w:r>
            <w:proofErr w:type="gramEnd"/>
            <w:r w:rsidR="00C17F0F">
              <w:rPr>
                <w:rFonts w:ascii="Calibri" w:eastAsia="Times New Roman" w:hAnsi="Calibri" w:cs="Calibri"/>
                <w:sz w:val="20"/>
                <w:szCs w:val="20"/>
                <w:lang w:eastAsia="sv-SE"/>
              </w:rPr>
              <w:t xml:space="preserve">) får </w:t>
            </w:r>
            <w:r w:rsidR="007677A6" w:rsidRPr="00DA14D8">
              <w:rPr>
                <w:rFonts w:ascii="Calibri" w:eastAsia="Times New Roman" w:hAnsi="Calibri" w:cs="Calibri"/>
                <w:b/>
                <w:bCs/>
                <w:sz w:val="20"/>
                <w:szCs w:val="20"/>
                <w:lang w:eastAsia="sv-SE"/>
              </w:rPr>
              <w:t>inte</w:t>
            </w:r>
            <w:r w:rsidR="00C17F0F">
              <w:rPr>
                <w:rFonts w:ascii="Calibri" w:eastAsia="Times New Roman" w:hAnsi="Calibri" w:cs="Calibri"/>
                <w:sz w:val="20"/>
                <w:szCs w:val="20"/>
                <w:lang w:eastAsia="sv-SE"/>
              </w:rPr>
              <w:t xml:space="preserve"> säljas direkt till konsument, endast till godkänd</w:t>
            </w:r>
            <w:r w:rsidR="007677A6">
              <w:rPr>
                <w:rFonts w:ascii="Calibri" w:eastAsia="Times New Roman" w:hAnsi="Calibri" w:cs="Calibri"/>
                <w:sz w:val="20"/>
                <w:szCs w:val="20"/>
                <w:lang w:eastAsia="sv-SE"/>
              </w:rPr>
              <w:t xml:space="preserve"> mottagare av</w:t>
            </w:r>
            <w:r w:rsidR="00C17F0F">
              <w:rPr>
                <w:rFonts w:ascii="Calibri" w:eastAsia="Times New Roman" w:hAnsi="Calibri" w:cs="Calibri"/>
                <w:sz w:val="20"/>
                <w:szCs w:val="20"/>
                <w:lang w:eastAsia="sv-SE"/>
              </w:rPr>
              <w:t xml:space="preserve"> B-ägg</w:t>
            </w:r>
            <w:r w:rsidR="007677A6">
              <w:rPr>
                <w:rFonts w:ascii="Calibri" w:eastAsia="Times New Roman" w:hAnsi="Calibri" w:cs="Calibri"/>
                <w:sz w:val="20"/>
                <w:szCs w:val="20"/>
                <w:lang w:eastAsia="sv-SE"/>
              </w:rPr>
              <w:t xml:space="preserve">. </w:t>
            </w:r>
          </w:p>
        </w:tc>
        <w:tc>
          <w:tcPr>
            <w:tcW w:w="2411" w:type="dxa"/>
            <w:tcBorders>
              <w:top w:val="single" w:sz="4" w:space="0" w:color="auto"/>
              <w:left w:val="single" w:sz="4" w:space="0" w:color="auto"/>
              <w:bottom w:val="single" w:sz="4" w:space="0" w:color="auto"/>
              <w:right w:val="single" w:sz="4" w:space="0" w:color="auto"/>
            </w:tcBorders>
          </w:tcPr>
          <w:p w14:paraId="7A5E7D40" w14:textId="77777777" w:rsidR="00C17F0F" w:rsidRPr="006A6AC5" w:rsidRDefault="00C17F0F" w:rsidP="004361C1">
            <w:pPr>
              <w:rPr>
                <w:rFonts w:ascii="Calibri" w:eastAsia="Times New Roman" w:hAnsi="Calibri" w:cs="Calibri"/>
                <w:sz w:val="18"/>
                <w:szCs w:val="18"/>
                <w:lang w:eastAsia="sv-SE"/>
              </w:rPr>
            </w:pPr>
            <w:hyperlink r:id="rId57" w:history="1">
              <w:r w:rsidRPr="006A6AC5">
                <w:rPr>
                  <w:rStyle w:val="Hyperlnk"/>
                  <w:rFonts w:ascii="Calibri" w:eastAsia="Times New Roman" w:hAnsi="Calibri" w:cs="Calibri"/>
                  <w:sz w:val="18"/>
                  <w:szCs w:val="18"/>
                  <w:lang w:eastAsia="sv-SE"/>
                </w:rPr>
                <w:t>Märkning av hönsägg</w:t>
              </w:r>
            </w:hyperlink>
          </w:p>
          <w:p w14:paraId="15F7EFAC" w14:textId="77777777" w:rsidR="00C17F0F" w:rsidRPr="006A6AC5" w:rsidRDefault="00C17F0F" w:rsidP="004361C1">
            <w:pPr>
              <w:rPr>
                <w:rFonts w:ascii="Calibri" w:eastAsia="Times New Roman" w:hAnsi="Calibri" w:cs="Calibri"/>
                <w:sz w:val="18"/>
                <w:szCs w:val="18"/>
                <w:lang w:eastAsia="sv-SE"/>
              </w:rPr>
            </w:pPr>
          </w:p>
          <w:p w14:paraId="63B250DB" w14:textId="77777777" w:rsidR="00C17F0F" w:rsidRPr="006A6AC5" w:rsidRDefault="00C17F0F" w:rsidP="004361C1">
            <w:pPr>
              <w:rPr>
                <w:rFonts w:ascii="Calibri" w:eastAsia="Times New Roman" w:hAnsi="Calibri" w:cs="Calibri"/>
                <w:sz w:val="18"/>
                <w:szCs w:val="18"/>
                <w:lang w:eastAsia="sv-SE"/>
              </w:rPr>
            </w:pPr>
            <w:hyperlink r:id="rId58" w:history="1">
              <w:r w:rsidRPr="006A6AC5">
                <w:rPr>
                  <w:rStyle w:val="Hyperlnk"/>
                  <w:rFonts w:ascii="Calibri" w:eastAsia="Times New Roman" w:hAnsi="Calibri" w:cs="Calibri"/>
                  <w:sz w:val="18"/>
                  <w:szCs w:val="18"/>
                  <w:lang w:eastAsia="sv-SE"/>
                </w:rPr>
                <w:t>Försäljning av små mängder</w:t>
              </w:r>
            </w:hyperlink>
          </w:p>
        </w:tc>
        <w:tc>
          <w:tcPr>
            <w:tcW w:w="2689" w:type="dxa"/>
            <w:tcBorders>
              <w:top w:val="single" w:sz="4" w:space="0" w:color="auto"/>
              <w:left w:val="single" w:sz="4" w:space="0" w:color="auto"/>
              <w:bottom w:val="single" w:sz="4" w:space="0" w:color="auto"/>
              <w:right w:val="single" w:sz="4" w:space="0" w:color="auto"/>
            </w:tcBorders>
          </w:tcPr>
          <w:p w14:paraId="02D9B519" w14:textId="4150BB60" w:rsidR="00C17F0F" w:rsidRPr="006A6AC5" w:rsidRDefault="00C17F0F" w:rsidP="00C17F0F">
            <w:pPr>
              <w:rPr>
                <w:b/>
                <w:sz w:val="18"/>
                <w:szCs w:val="18"/>
              </w:rPr>
            </w:pPr>
            <w:r w:rsidRPr="006A6AC5">
              <w:rPr>
                <w:b/>
                <w:sz w:val="18"/>
                <w:szCs w:val="18"/>
              </w:rPr>
              <w:t xml:space="preserve">B02. </w:t>
            </w:r>
            <w:r w:rsidR="006A6AC5">
              <w:rPr>
                <w:b/>
                <w:sz w:val="18"/>
                <w:szCs w:val="18"/>
              </w:rPr>
              <w:t>(</w:t>
            </w:r>
            <w:r w:rsidRPr="006A6AC5">
              <w:rPr>
                <w:sz w:val="18"/>
                <w:szCs w:val="18"/>
              </w:rPr>
              <w:t>Obligatorisk livsmedelsinformation, innehåll och presentation</w:t>
            </w:r>
            <w:r w:rsidR="006A6AC5">
              <w:rPr>
                <w:sz w:val="18"/>
                <w:szCs w:val="18"/>
              </w:rPr>
              <w:t>)</w:t>
            </w:r>
          </w:p>
          <w:p w14:paraId="7505404B" w14:textId="0B7DB060" w:rsidR="00C17F0F" w:rsidRPr="006A6AC5" w:rsidRDefault="00C17F0F" w:rsidP="00C17F0F">
            <w:pPr>
              <w:rPr>
                <w:sz w:val="18"/>
                <w:szCs w:val="18"/>
              </w:rPr>
            </w:pPr>
            <w:r w:rsidRPr="006A6AC5">
              <w:rPr>
                <w:b/>
                <w:sz w:val="18"/>
                <w:szCs w:val="18"/>
              </w:rPr>
              <w:t xml:space="preserve">E06. </w:t>
            </w:r>
            <w:r w:rsidR="006A6AC5">
              <w:rPr>
                <w:b/>
                <w:sz w:val="18"/>
                <w:szCs w:val="18"/>
              </w:rPr>
              <w:t>(</w:t>
            </w:r>
            <w:r w:rsidRPr="006A6AC5">
              <w:rPr>
                <w:sz w:val="18"/>
                <w:szCs w:val="18"/>
              </w:rPr>
              <w:t xml:space="preserve">Ägg från höns av arten </w:t>
            </w:r>
            <w:proofErr w:type="spellStart"/>
            <w:r w:rsidRPr="006A6AC5">
              <w:rPr>
                <w:sz w:val="18"/>
                <w:szCs w:val="18"/>
              </w:rPr>
              <w:t>Gallus</w:t>
            </w:r>
            <w:proofErr w:type="spellEnd"/>
            <w:r w:rsidRPr="006A6AC5">
              <w:rPr>
                <w:sz w:val="18"/>
                <w:szCs w:val="18"/>
              </w:rPr>
              <w:t xml:space="preserve"> </w:t>
            </w:r>
            <w:proofErr w:type="spellStart"/>
            <w:r w:rsidRPr="006A6AC5">
              <w:rPr>
                <w:sz w:val="18"/>
                <w:szCs w:val="18"/>
              </w:rPr>
              <w:t>gallus</w:t>
            </w:r>
            <w:proofErr w:type="spellEnd"/>
            <w:r w:rsidR="006A6AC5">
              <w:rPr>
                <w:sz w:val="18"/>
                <w:szCs w:val="18"/>
              </w:rPr>
              <w:t>)</w:t>
            </w:r>
          </w:p>
          <w:p w14:paraId="658070A3" w14:textId="7EAF9121" w:rsidR="00C17F0F" w:rsidRPr="006A6AC5" w:rsidRDefault="00C17F0F" w:rsidP="00C17F0F">
            <w:pPr>
              <w:rPr>
                <w:b/>
                <w:sz w:val="18"/>
                <w:szCs w:val="18"/>
              </w:rPr>
            </w:pPr>
            <w:r w:rsidRPr="006A6AC5">
              <w:rPr>
                <w:b/>
                <w:sz w:val="18"/>
                <w:szCs w:val="18"/>
              </w:rPr>
              <w:t xml:space="preserve">H09. </w:t>
            </w:r>
            <w:r w:rsidR="006A6AC5">
              <w:rPr>
                <w:b/>
                <w:sz w:val="18"/>
                <w:szCs w:val="18"/>
              </w:rPr>
              <w:t>(</w:t>
            </w:r>
            <w:r w:rsidRPr="006A6AC5">
              <w:rPr>
                <w:sz w:val="18"/>
                <w:szCs w:val="18"/>
              </w:rPr>
              <w:t>Journalföring och märkning med producentkod för ägg</w:t>
            </w:r>
            <w:r w:rsidR="006A6AC5">
              <w:rPr>
                <w:sz w:val="18"/>
                <w:szCs w:val="18"/>
              </w:rPr>
              <w:t>)</w:t>
            </w:r>
            <w:r w:rsidRPr="006A6AC5">
              <w:rPr>
                <w:b/>
                <w:sz w:val="18"/>
                <w:szCs w:val="18"/>
              </w:rPr>
              <w:t xml:space="preserve">      </w:t>
            </w:r>
          </w:p>
          <w:p w14:paraId="4447DCB9" w14:textId="77777777" w:rsidR="00C17F0F" w:rsidRPr="006A6AC5" w:rsidRDefault="00C17F0F" w:rsidP="004361C1">
            <w:pPr>
              <w:rPr>
                <w:b/>
                <w:sz w:val="18"/>
                <w:szCs w:val="18"/>
              </w:rPr>
            </w:pPr>
          </w:p>
        </w:tc>
      </w:tr>
      <w:tr w:rsidR="00C17F0F" w:rsidRPr="00EA49BF" w14:paraId="7E02F0A0" w14:textId="43EC8C2A" w:rsidTr="00F249D3">
        <w:trPr>
          <w:trHeight w:val="557"/>
        </w:trPr>
        <w:tc>
          <w:tcPr>
            <w:tcW w:w="3180" w:type="dxa"/>
            <w:hideMark/>
          </w:tcPr>
          <w:p w14:paraId="7BDE433D" w14:textId="77777777" w:rsidR="00C17F0F" w:rsidRPr="0026152F" w:rsidRDefault="00C17F0F" w:rsidP="00C17F0F">
            <w:pPr>
              <w:rPr>
                <w:rFonts w:cstheme="minorHAnsi"/>
                <w:b/>
                <w:sz w:val="20"/>
                <w:szCs w:val="20"/>
              </w:rPr>
            </w:pPr>
            <w:r w:rsidRPr="0026152F">
              <w:rPr>
                <w:rFonts w:cstheme="minorHAnsi"/>
                <w:b/>
                <w:sz w:val="20"/>
                <w:szCs w:val="20"/>
              </w:rPr>
              <w:t>Bricktvätt</w:t>
            </w:r>
          </w:p>
        </w:tc>
        <w:tc>
          <w:tcPr>
            <w:tcW w:w="7025" w:type="dxa"/>
            <w:hideMark/>
          </w:tcPr>
          <w:p w14:paraId="18C67944" w14:textId="77777777" w:rsidR="00C17F0F" w:rsidRDefault="00C17F0F" w:rsidP="00C17F0F">
            <w:pPr>
              <w:rPr>
                <w:rFonts w:eastAsiaTheme="minorEastAsia"/>
                <w:sz w:val="20"/>
                <w:szCs w:val="20"/>
              </w:rPr>
            </w:pPr>
            <w:r>
              <w:rPr>
                <w:rFonts w:eastAsiaTheme="minorEastAsia"/>
                <w:sz w:val="20"/>
                <w:szCs w:val="20"/>
              </w:rPr>
              <w:t xml:space="preserve">Undersök hur företaget hanterar äggbrickor av plast. </w:t>
            </w:r>
          </w:p>
          <w:p w14:paraId="1126F428" w14:textId="3B6E4526" w:rsidR="00C17F0F" w:rsidRDefault="00C17F0F" w:rsidP="00C17F0F">
            <w:pPr>
              <w:rPr>
                <w:rFonts w:eastAsiaTheme="minorEastAsia"/>
                <w:sz w:val="20"/>
                <w:szCs w:val="20"/>
              </w:rPr>
            </w:pPr>
            <w:r w:rsidRPr="008B73D1">
              <w:rPr>
                <w:rFonts w:eastAsiaTheme="minorEastAsia"/>
                <w:sz w:val="20"/>
                <w:szCs w:val="20"/>
              </w:rPr>
              <w:t xml:space="preserve">För att undvika risk för smittspridning mellan producenter </w:t>
            </w:r>
            <w:r>
              <w:rPr>
                <w:rFonts w:eastAsiaTheme="minorEastAsia"/>
                <w:sz w:val="20"/>
                <w:szCs w:val="20"/>
              </w:rPr>
              <w:t>via äggpackeri bör förpacknings</w:t>
            </w:r>
            <w:r w:rsidRPr="008B73D1">
              <w:rPr>
                <w:rFonts w:eastAsiaTheme="minorEastAsia"/>
                <w:sz w:val="20"/>
                <w:szCs w:val="20"/>
              </w:rPr>
              <w:t>material såsom äggbrickor antingen returneras till samma producent eller tvättas.</w:t>
            </w:r>
            <w:r>
              <w:rPr>
                <w:rFonts w:eastAsiaTheme="minorEastAsia"/>
                <w:sz w:val="20"/>
                <w:szCs w:val="20"/>
              </w:rPr>
              <w:t xml:space="preserve"> Om brickorna tvättas, kontrollera hur företaget ser till att de blir tillräckligt rena.</w:t>
            </w:r>
          </w:p>
        </w:tc>
        <w:tc>
          <w:tcPr>
            <w:tcW w:w="2411" w:type="dxa"/>
            <w:hideMark/>
          </w:tcPr>
          <w:p w14:paraId="1E715CD4" w14:textId="77777777" w:rsidR="00C17F0F" w:rsidRPr="006A6AC5" w:rsidRDefault="00C17F0F" w:rsidP="00C17F0F">
            <w:pPr>
              <w:rPr>
                <w:sz w:val="18"/>
                <w:szCs w:val="18"/>
              </w:rPr>
            </w:pPr>
            <w:hyperlink r:id="rId59" w:history="1">
              <w:r w:rsidRPr="006A6AC5">
                <w:rPr>
                  <w:rStyle w:val="Hyperlnk"/>
                  <w:sz w:val="18"/>
                  <w:szCs w:val="18"/>
                </w:rPr>
                <w:t>Branschriktlinjer för tvätt av förpackningsmaterial av plast</w:t>
              </w:r>
            </w:hyperlink>
          </w:p>
        </w:tc>
        <w:tc>
          <w:tcPr>
            <w:tcW w:w="2689" w:type="dxa"/>
            <w:tcBorders>
              <w:top w:val="single" w:sz="4" w:space="0" w:color="auto"/>
              <w:left w:val="single" w:sz="4" w:space="0" w:color="auto"/>
              <w:bottom w:val="single" w:sz="4" w:space="0" w:color="auto"/>
              <w:right w:val="single" w:sz="4" w:space="0" w:color="auto"/>
            </w:tcBorders>
          </w:tcPr>
          <w:p w14:paraId="64C9EE5D" w14:textId="0E52E47C" w:rsidR="00C17F0F" w:rsidRPr="00EA49BF" w:rsidRDefault="00C17F0F" w:rsidP="00C17F0F">
            <w:r w:rsidRPr="009F294D">
              <w:rPr>
                <w:b/>
                <w:bCs/>
                <w:sz w:val="18"/>
                <w:szCs w:val="18"/>
              </w:rPr>
              <w:t xml:space="preserve">J03. </w:t>
            </w:r>
            <w:r w:rsidR="00797ECA">
              <w:rPr>
                <w:b/>
                <w:bCs/>
                <w:sz w:val="18"/>
                <w:szCs w:val="18"/>
              </w:rPr>
              <w:t>(</w:t>
            </w:r>
            <w:r w:rsidRPr="009F294D">
              <w:rPr>
                <w:bCs/>
                <w:sz w:val="18"/>
                <w:szCs w:val="18"/>
              </w:rPr>
              <w:t>Hygien före, under och efter processen</w:t>
            </w:r>
            <w:r w:rsidR="00797ECA">
              <w:rPr>
                <w:bCs/>
                <w:sz w:val="18"/>
                <w:szCs w:val="18"/>
              </w:rPr>
              <w:t>)</w:t>
            </w:r>
          </w:p>
        </w:tc>
      </w:tr>
      <w:tr w:rsidR="0002518D" w:rsidRPr="00EA49BF" w14:paraId="2EC21659" w14:textId="4323399C" w:rsidTr="00F249D3">
        <w:trPr>
          <w:trHeight w:val="731"/>
        </w:trPr>
        <w:tc>
          <w:tcPr>
            <w:tcW w:w="3180" w:type="dxa"/>
            <w:hideMark/>
          </w:tcPr>
          <w:p w14:paraId="51D6327E" w14:textId="77777777" w:rsidR="0002518D" w:rsidRPr="0026152F" w:rsidRDefault="0002518D" w:rsidP="00C17F0F">
            <w:pPr>
              <w:textAlignment w:val="baseline"/>
              <w:rPr>
                <w:rFonts w:eastAsiaTheme="minorEastAsia"/>
                <w:b/>
                <w:sz w:val="20"/>
                <w:szCs w:val="20"/>
              </w:rPr>
            </w:pPr>
            <w:r w:rsidRPr="0026152F">
              <w:rPr>
                <w:rFonts w:cstheme="minorHAnsi"/>
                <w:b/>
                <w:sz w:val="20"/>
                <w:szCs w:val="20"/>
              </w:rPr>
              <w:t>Validering av äggtvättning</w:t>
            </w:r>
          </w:p>
        </w:tc>
        <w:tc>
          <w:tcPr>
            <w:tcW w:w="7025" w:type="dxa"/>
            <w:hideMark/>
          </w:tcPr>
          <w:p w14:paraId="215BFC18" w14:textId="2F0DB954" w:rsidR="0002518D" w:rsidRDefault="0002518D" w:rsidP="00C17F0F">
            <w:pPr>
              <w:rPr>
                <w:rFonts w:eastAsiaTheme="minorEastAsia"/>
                <w:sz w:val="20"/>
                <w:szCs w:val="20"/>
              </w:rPr>
            </w:pPr>
            <w:r>
              <w:rPr>
                <w:rFonts w:eastAsiaTheme="minorEastAsia"/>
                <w:sz w:val="20"/>
                <w:szCs w:val="20"/>
              </w:rPr>
              <w:t>Vid äggpackerier som är godkända för äggtvätt, kontrollera hur de validerar resultatet av äggtvättningen, dvs</w:t>
            </w:r>
            <w:r w:rsidR="00A731C8">
              <w:rPr>
                <w:rFonts w:eastAsiaTheme="minorEastAsia"/>
                <w:sz w:val="20"/>
                <w:szCs w:val="20"/>
              </w:rPr>
              <w:t>.</w:t>
            </w:r>
            <w:r>
              <w:rPr>
                <w:rFonts w:eastAsiaTheme="minorEastAsia"/>
                <w:sz w:val="20"/>
                <w:szCs w:val="20"/>
              </w:rPr>
              <w:t xml:space="preserve"> att äggen blir renare än före tvätt och att hållbarheten inte försämras. De kan </w:t>
            </w:r>
            <w:r w:rsidR="00A731C8">
              <w:rPr>
                <w:rFonts w:eastAsiaTheme="minorEastAsia"/>
                <w:sz w:val="20"/>
                <w:szCs w:val="20"/>
              </w:rPr>
              <w:t>till exempel</w:t>
            </w:r>
            <w:r>
              <w:rPr>
                <w:rFonts w:eastAsiaTheme="minorEastAsia"/>
                <w:sz w:val="20"/>
                <w:szCs w:val="20"/>
              </w:rPr>
              <w:t xml:space="preserve"> ta svabbprov på ägg före och efter tvätt, </w:t>
            </w:r>
            <w:r w:rsidR="00A731C8">
              <w:rPr>
                <w:rFonts w:eastAsiaTheme="minorEastAsia"/>
                <w:sz w:val="20"/>
                <w:szCs w:val="20"/>
              </w:rPr>
              <w:t xml:space="preserve">utföra en </w:t>
            </w:r>
            <w:r>
              <w:rPr>
                <w:rFonts w:eastAsiaTheme="minorEastAsia"/>
                <w:sz w:val="20"/>
                <w:szCs w:val="20"/>
              </w:rPr>
              <w:t>sensorisk kontroll och genom lagringsförsök av tvättade ägg under minst 28 dagar från värpdag.</w:t>
            </w:r>
          </w:p>
          <w:p w14:paraId="7B27D557" w14:textId="23C09FF1" w:rsidR="0002518D" w:rsidRPr="00C612E8" w:rsidRDefault="0002518D" w:rsidP="00C17F0F">
            <w:pPr>
              <w:rPr>
                <w:rFonts w:eastAsiaTheme="minorEastAsia"/>
                <w:i/>
                <w:sz w:val="20"/>
                <w:szCs w:val="20"/>
              </w:rPr>
            </w:pPr>
          </w:p>
        </w:tc>
        <w:tc>
          <w:tcPr>
            <w:tcW w:w="2411" w:type="dxa"/>
            <w:hideMark/>
          </w:tcPr>
          <w:p w14:paraId="42305C7F" w14:textId="5C306229" w:rsidR="0002518D" w:rsidRPr="006A6AC5" w:rsidRDefault="0002518D" w:rsidP="00C17F0F">
            <w:pPr>
              <w:rPr>
                <w:sz w:val="18"/>
                <w:szCs w:val="18"/>
              </w:rPr>
            </w:pPr>
            <w:r w:rsidRPr="006A6AC5">
              <w:rPr>
                <w:sz w:val="18"/>
                <w:szCs w:val="18"/>
              </w:rPr>
              <w:t xml:space="preserve">Tvättning av ägg och </w:t>
            </w:r>
          </w:p>
          <w:p w14:paraId="54595192" w14:textId="08753305" w:rsidR="0002518D" w:rsidRPr="006A6AC5" w:rsidRDefault="0002518D" w:rsidP="00C17F0F">
            <w:pPr>
              <w:rPr>
                <w:sz w:val="18"/>
                <w:szCs w:val="18"/>
              </w:rPr>
            </w:pPr>
            <w:r w:rsidRPr="006A6AC5">
              <w:rPr>
                <w:sz w:val="18"/>
                <w:szCs w:val="18"/>
              </w:rPr>
              <w:t>HACCP-baserade förfaranden</w:t>
            </w:r>
          </w:p>
          <w:p w14:paraId="3B3E32EA" w14:textId="1F69231B" w:rsidR="0002518D" w:rsidRPr="006A6AC5" w:rsidRDefault="0002518D" w:rsidP="00C17F0F">
            <w:pPr>
              <w:rPr>
                <w:sz w:val="18"/>
                <w:szCs w:val="18"/>
              </w:rPr>
            </w:pPr>
            <w:hyperlink r:id="rId60" w:history="1">
              <w:r w:rsidRPr="006A6AC5">
                <w:rPr>
                  <w:rStyle w:val="Hyperlnk"/>
                  <w:sz w:val="18"/>
                  <w:szCs w:val="18"/>
                </w:rPr>
                <w:t xml:space="preserve">Kontrollwiki: </w:t>
              </w:r>
              <w:proofErr w:type="gramStart"/>
              <w:r w:rsidRPr="006A6AC5">
                <w:rPr>
                  <w:rStyle w:val="Hyperlnk"/>
                  <w:sz w:val="18"/>
                  <w:szCs w:val="18"/>
                </w:rPr>
                <w:t>checklista äggpackeri</w:t>
              </w:r>
              <w:proofErr w:type="gramEnd"/>
            </w:hyperlink>
          </w:p>
          <w:p w14:paraId="5C341B37" w14:textId="77777777" w:rsidR="0002518D" w:rsidRPr="006A6AC5" w:rsidRDefault="0002518D" w:rsidP="00C17F0F">
            <w:pPr>
              <w:rPr>
                <w:rStyle w:val="Hyperlnk"/>
                <w:sz w:val="18"/>
                <w:szCs w:val="18"/>
              </w:rPr>
            </w:pPr>
            <w:hyperlink r:id="rId61" w:history="1">
              <w:r w:rsidRPr="006A6AC5">
                <w:rPr>
                  <w:rStyle w:val="Hyperlnk"/>
                  <w:sz w:val="18"/>
                  <w:szCs w:val="18"/>
                </w:rPr>
                <w:t>Nationella riktlinjer för äggtvätt</w:t>
              </w:r>
            </w:hyperlink>
          </w:p>
          <w:p w14:paraId="181D152D" w14:textId="1A5A63B7" w:rsidR="0002518D" w:rsidRPr="006A6AC5" w:rsidRDefault="0002518D" w:rsidP="00F249D3">
            <w:pPr>
              <w:rPr>
                <w:sz w:val="18"/>
                <w:szCs w:val="18"/>
              </w:rPr>
            </w:pPr>
          </w:p>
        </w:tc>
        <w:tc>
          <w:tcPr>
            <w:tcW w:w="2689" w:type="dxa"/>
            <w:tcBorders>
              <w:top w:val="single" w:sz="4" w:space="0" w:color="auto"/>
              <w:left w:val="single" w:sz="4" w:space="0" w:color="auto"/>
              <w:bottom w:val="single" w:sz="4" w:space="0" w:color="auto"/>
              <w:right w:val="single" w:sz="4" w:space="0" w:color="auto"/>
            </w:tcBorders>
          </w:tcPr>
          <w:p w14:paraId="38B1770E" w14:textId="32D04B53" w:rsidR="0002518D" w:rsidRPr="00F249D3" w:rsidRDefault="0002518D" w:rsidP="0002518D">
            <w:r w:rsidRPr="0002518D">
              <w:rPr>
                <w:b/>
                <w:sz w:val="18"/>
                <w:szCs w:val="18"/>
              </w:rPr>
              <w:t>K01.</w:t>
            </w:r>
            <w:r w:rsidRPr="00F249D3">
              <w:t xml:space="preserve"> </w:t>
            </w:r>
            <w:r w:rsidR="00797ECA">
              <w:t>(</w:t>
            </w:r>
            <w:r w:rsidRPr="00990224">
              <w:rPr>
                <w:sz w:val="18"/>
                <w:szCs w:val="18"/>
              </w:rPr>
              <w:t>Faroanalys och kritiska styrpunkter</w:t>
            </w:r>
            <w:r w:rsidR="00797ECA">
              <w:rPr>
                <w:sz w:val="18"/>
                <w:szCs w:val="18"/>
              </w:rPr>
              <w:t>)</w:t>
            </w:r>
          </w:p>
          <w:p w14:paraId="0B312A7B" w14:textId="655EC006" w:rsidR="0002518D" w:rsidRPr="00F249D3" w:rsidRDefault="0002518D" w:rsidP="0002518D">
            <w:r w:rsidRPr="0002518D">
              <w:rPr>
                <w:b/>
                <w:sz w:val="18"/>
                <w:szCs w:val="18"/>
              </w:rPr>
              <w:t>J03.</w:t>
            </w:r>
            <w:r w:rsidRPr="00F249D3">
              <w:t xml:space="preserve"> </w:t>
            </w:r>
            <w:r w:rsidR="00797ECA">
              <w:t>(</w:t>
            </w:r>
            <w:r w:rsidRPr="00990224">
              <w:rPr>
                <w:sz w:val="18"/>
                <w:szCs w:val="18"/>
              </w:rPr>
              <w:t>Hygien före, under och efter processen</w:t>
            </w:r>
            <w:r w:rsidR="00797ECA">
              <w:rPr>
                <w:sz w:val="18"/>
                <w:szCs w:val="18"/>
              </w:rPr>
              <w:t>)</w:t>
            </w:r>
          </w:p>
          <w:p w14:paraId="783774B7" w14:textId="1D80E579" w:rsidR="0002518D" w:rsidRPr="00F249D3" w:rsidRDefault="0002518D" w:rsidP="0002518D">
            <w:r w:rsidRPr="0002518D">
              <w:rPr>
                <w:b/>
                <w:sz w:val="18"/>
                <w:szCs w:val="18"/>
              </w:rPr>
              <w:t>E06.</w:t>
            </w:r>
            <w:r w:rsidRPr="00F249D3">
              <w:t xml:space="preserve"> </w:t>
            </w:r>
            <w:r w:rsidR="00797ECA">
              <w:t>(</w:t>
            </w:r>
            <w:r w:rsidRPr="00990224">
              <w:rPr>
                <w:sz w:val="18"/>
                <w:szCs w:val="18"/>
              </w:rPr>
              <w:t xml:space="preserve">Ägg från höns av arten </w:t>
            </w:r>
            <w:proofErr w:type="spellStart"/>
            <w:r w:rsidRPr="00990224">
              <w:rPr>
                <w:sz w:val="18"/>
                <w:szCs w:val="18"/>
              </w:rPr>
              <w:t>Gallus</w:t>
            </w:r>
            <w:proofErr w:type="spellEnd"/>
            <w:r w:rsidRPr="00990224">
              <w:rPr>
                <w:sz w:val="18"/>
                <w:szCs w:val="18"/>
              </w:rPr>
              <w:t xml:space="preserve"> </w:t>
            </w:r>
            <w:proofErr w:type="spellStart"/>
            <w:r w:rsidRPr="00990224">
              <w:rPr>
                <w:sz w:val="18"/>
                <w:szCs w:val="18"/>
              </w:rPr>
              <w:t>gallus</w:t>
            </w:r>
            <w:proofErr w:type="spellEnd"/>
            <w:r w:rsidR="00797ECA">
              <w:rPr>
                <w:sz w:val="18"/>
                <w:szCs w:val="18"/>
              </w:rPr>
              <w:t>)</w:t>
            </w:r>
          </w:p>
          <w:p w14:paraId="396600F8" w14:textId="0A2943F7" w:rsidR="0002518D" w:rsidRPr="00EA49BF" w:rsidRDefault="0002518D" w:rsidP="00C17F0F"/>
        </w:tc>
      </w:tr>
      <w:tr w:rsidR="009205D3" w:rsidRPr="00F63301" w14:paraId="171E256E" w14:textId="2F9D5957" w:rsidTr="00DC2721">
        <w:trPr>
          <w:trHeight w:val="731"/>
        </w:trPr>
        <w:tc>
          <w:tcPr>
            <w:tcW w:w="3180" w:type="dxa"/>
          </w:tcPr>
          <w:p w14:paraId="66E0143E" w14:textId="77777777" w:rsidR="009205D3" w:rsidRPr="0026152F" w:rsidRDefault="009205D3" w:rsidP="00C17F0F">
            <w:pPr>
              <w:rPr>
                <w:b/>
                <w:sz w:val="20"/>
                <w:szCs w:val="20"/>
              </w:rPr>
            </w:pPr>
            <w:r>
              <w:rPr>
                <w:b/>
                <w:sz w:val="20"/>
                <w:szCs w:val="20"/>
              </w:rPr>
              <w:t>M</w:t>
            </w:r>
            <w:r w:rsidRPr="0026152F">
              <w:rPr>
                <w:b/>
                <w:sz w:val="20"/>
                <w:szCs w:val="20"/>
              </w:rPr>
              <w:t>ottagare</w:t>
            </w:r>
            <w:r>
              <w:rPr>
                <w:b/>
                <w:sz w:val="20"/>
                <w:szCs w:val="20"/>
              </w:rPr>
              <w:t xml:space="preserve"> för</w:t>
            </w:r>
            <w:r w:rsidRPr="0026152F">
              <w:rPr>
                <w:b/>
                <w:sz w:val="20"/>
                <w:szCs w:val="20"/>
              </w:rPr>
              <w:t xml:space="preserve"> B-ägg</w:t>
            </w:r>
          </w:p>
          <w:p w14:paraId="3D758C67" w14:textId="77777777" w:rsidR="009205D3" w:rsidRDefault="009205D3" w:rsidP="00C17F0F">
            <w:pPr>
              <w:rPr>
                <w:b/>
                <w:sz w:val="20"/>
                <w:szCs w:val="20"/>
              </w:rPr>
            </w:pPr>
          </w:p>
          <w:p w14:paraId="61982B40" w14:textId="752B656D" w:rsidR="009205D3" w:rsidRPr="00F63301" w:rsidRDefault="009205D3" w:rsidP="00C17F0F">
            <w:pPr>
              <w:rPr>
                <w:b/>
                <w:sz w:val="20"/>
                <w:szCs w:val="20"/>
              </w:rPr>
            </w:pPr>
          </w:p>
        </w:tc>
        <w:tc>
          <w:tcPr>
            <w:tcW w:w="7025" w:type="dxa"/>
          </w:tcPr>
          <w:p w14:paraId="25C01C4E" w14:textId="3C8B85E3" w:rsidR="009205D3" w:rsidRPr="008969E3" w:rsidRDefault="009205D3" w:rsidP="00C17F0F">
            <w:pPr>
              <w:rPr>
                <w:rFonts w:ascii="Calibri" w:eastAsia="Times New Roman" w:hAnsi="Calibri" w:cs="Calibri"/>
                <w:sz w:val="20"/>
                <w:szCs w:val="20"/>
                <w:lang w:eastAsia="sv-SE"/>
              </w:rPr>
            </w:pPr>
            <w:r>
              <w:rPr>
                <w:rFonts w:ascii="Calibri" w:eastAsia="Times New Roman" w:hAnsi="Calibri" w:cs="Calibri"/>
                <w:sz w:val="20"/>
                <w:szCs w:val="20"/>
                <w:lang w:eastAsia="sv-SE"/>
              </w:rPr>
              <w:t>Undersök</w:t>
            </w:r>
            <w:r w:rsidR="00A731C8">
              <w:rPr>
                <w:rFonts w:ascii="Calibri" w:eastAsia="Times New Roman" w:hAnsi="Calibri" w:cs="Calibri"/>
                <w:sz w:val="20"/>
                <w:szCs w:val="20"/>
                <w:lang w:eastAsia="sv-SE"/>
              </w:rPr>
              <w:t xml:space="preserve"> till vem</w:t>
            </w:r>
            <w:r>
              <w:rPr>
                <w:rFonts w:ascii="Calibri" w:eastAsia="Times New Roman" w:hAnsi="Calibri" w:cs="Calibri"/>
                <w:sz w:val="20"/>
                <w:szCs w:val="20"/>
                <w:lang w:eastAsia="sv-SE"/>
              </w:rPr>
              <w:t xml:space="preserve"> B-ägg levereras. </w:t>
            </w:r>
            <w:r w:rsidRPr="008969E3">
              <w:rPr>
                <w:rFonts w:ascii="Calibri" w:eastAsia="Times New Roman" w:hAnsi="Calibri" w:cs="Calibri"/>
                <w:sz w:val="20"/>
                <w:szCs w:val="20"/>
                <w:lang w:eastAsia="sv-SE"/>
              </w:rPr>
              <w:t>Ägg av klass B får endast levereras till livsmedelsindustrin = Äggproduktanläggningar godkända enligt förordning (EG) nr 853/2004, eller till andra ind</w:t>
            </w:r>
            <w:r>
              <w:rPr>
                <w:rFonts w:ascii="Calibri" w:eastAsia="Times New Roman" w:hAnsi="Calibri" w:cs="Calibri"/>
                <w:sz w:val="20"/>
                <w:szCs w:val="20"/>
                <w:lang w:eastAsia="sv-SE"/>
              </w:rPr>
              <w:t>ustrier än livsmedelsindustrin.</w:t>
            </w:r>
          </w:p>
          <w:p w14:paraId="560A9EF2" w14:textId="32ECD63F" w:rsidR="009205D3" w:rsidRPr="008969E3" w:rsidRDefault="009205D3" w:rsidP="00C17F0F">
            <w:pPr>
              <w:rPr>
                <w:rFonts w:ascii="Calibri" w:eastAsia="Times New Roman" w:hAnsi="Calibri" w:cs="Calibri"/>
                <w:sz w:val="20"/>
                <w:szCs w:val="20"/>
                <w:lang w:eastAsia="sv-SE"/>
              </w:rPr>
            </w:pPr>
            <w:r w:rsidRPr="008969E3">
              <w:rPr>
                <w:rFonts w:ascii="Calibri" w:eastAsia="Times New Roman" w:hAnsi="Calibri" w:cs="Calibri"/>
                <w:sz w:val="20"/>
                <w:szCs w:val="20"/>
                <w:lang w:eastAsia="sv-SE"/>
              </w:rPr>
              <w:t xml:space="preserve">Se </w:t>
            </w:r>
            <w:r w:rsidR="00A731C8">
              <w:rPr>
                <w:rFonts w:ascii="Calibri" w:eastAsia="Times New Roman" w:hAnsi="Calibri" w:cs="Calibri"/>
                <w:sz w:val="20"/>
                <w:szCs w:val="20"/>
                <w:lang w:eastAsia="sv-SE"/>
              </w:rPr>
              <w:t xml:space="preserve">TRACES för </w:t>
            </w:r>
            <w:r w:rsidRPr="008969E3">
              <w:rPr>
                <w:rFonts w:ascii="Calibri" w:eastAsia="Times New Roman" w:hAnsi="Calibri" w:cs="Calibri"/>
                <w:sz w:val="20"/>
                <w:szCs w:val="20"/>
                <w:lang w:eastAsia="sv-SE"/>
              </w:rPr>
              <w:t>godkända äggproduktanläggningar (kategori PP)</w:t>
            </w:r>
            <w:r w:rsidR="00A731C8">
              <w:rPr>
                <w:rFonts w:ascii="Calibri" w:eastAsia="Times New Roman" w:hAnsi="Calibri" w:cs="Calibri"/>
                <w:sz w:val="20"/>
                <w:szCs w:val="20"/>
                <w:lang w:eastAsia="sv-SE"/>
              </w:rPr>
              <w:t xml:space="preserve"> via </w:t>
            </w:r>
            <w:r>
              <w:rPr>
                <w:rFonts w:ascii="Calibri" w:eastAsia="Times New Roman" w:hAnsi="Calibri" w:cs="Calibri"/>
                <w:sz w:val="20"/>
                <w:szCs w:val="20"/>
                <w:lang w:eastAsia="sv-SE"/>
              </w:rPr>
              <w:t>Livsmedelsverkets webbsida.</w:t>
            </w:r>
          </w:p>
          <w:p w14:paraId="7080961C" w14:textId="77777777" w:rsidR="009205D3" w:rsidRPr="008969E3" w:rsidRDefault="009205D3" w:rsidP="00C17F0F">
            <w:pPr>
              <w:rPr>
                <w:rFonts w:ascii="Calibri" w:eastAsia="Times New Roman" w:hAnsi="Calibri" w:cs="Calibri"/>
                <w:sz w:val="20"/>
                <w:szCs w:val="20"/>
                <w:lang w:eastAsia="sv-SE"/>
              </w:rPr>
            </w:pPr>
            <w:r w:rsidRPr="008969E3">
              <w:rPr>
                <w:rFonts w:ascii="Calibri" w:eastAsia="Times New Roman" w:hAnsi="Calibri" w:cs="Calibri"/>
                <w:sz w:val="20"/>
                <w:szCs w:val="20"/>
                <w:lang w:eastAsia="sv-SE"/>
              </w:rPr>
              <w:lastRenderedPageBreak/>
              <w:t xml:space="preserve">Avvikelse bedöms inte föreligga om dessa ägg hanteras som animaliska biprodukter enligt förordning (EG) nr 1069/2009 och förordning (EU) nr 142/2011. </w:t>
            </w:r>
          </w:p>
          <w:p w14:paraId="100B951B" w14:textId="77777777" w:rsidR="009205D3" w:rsidRPr="008969E3" w:rsidRDefault="009205D3" w:rsidP="00C17F0F">
            <w:pPr>
              <w:rPr>
                <w:rFonts w:ascii="Calibri" w:eastAsia="Times New Roman" w:hAnsi="Calibri" w:cs="Calibri"/>
                <w:sz w:val="20"/>
                <w:szCs w:val="20"/>
                <w:lang w:eastAsia="sv-SE"/>
              </w:rPr>
            </w:pPr>
          </w:p>
          <w:p w14:paraId="2763D3B3" w14:textId="79BB56BE" w:rsidR="009205D3" w:rsidRDefault="009205D3" w:rsidP="00C17F0F">
            <w:pPr>
              <w:rPr>
                <w:rFonts w:ascii="Calibri" w:eastAsia="Times New Roman" w:hAnsi="Calibri" w:cs="Calibri"/>
                <w:sz w:val="20"/>
                <w:szCs w:val="20"/>
                <w:lang w:eastAsia="sv-SE"/>
              </w:rPr>
            </w:pPr>
            <w:r w:rsidRPr="008969E3">
              <w:rPr>
                <w:rFonts w:ascii="Calibri" w:eastAsia="Times New Roman" w:hAnsi="Calibri" w:cs="Calibri"/>
                <w:sz w:val="20"/>
                <w:szCs w:val="20"/>
                <w:lang w:eastAsia="sv-SE"/>
              </w:rPr>
              <w:t>Äggproducenter som skickar merparten av sin produktion till annat packeri får skicka med utsorterade B-ägg från sitt eget packeri som särpackade B-ägg, för mellanlagring och samtransport till godkänd äggproduktanläggning.</w:t>
            </w:r>
            <w:r w:rsidR="00A731C8">
              <w:rPr>
                <w:rFonts w:ascii="Calibri" w:eastAsia="Times New Roman" w:hAnsi="Calibri" w:cs="Calibri"/>
                <w:sz w:val="20"/>
                <w:szCs w:val="20"/>
                <w:lang w:eastAsia="sv-SE"/>
              </w:rPr>
              <w:t xml:space="preserve"> Men det måste givetvis framgå att det är B-ägg.</w:t>
            </w:r>
          </w:p>
        </w:tc>
        <w:tc>
          <w:tcPr>
            <w:tcW w:w="2411" w:type="dxa"/>
          </w:tcPr>
          <w:p w14:paraId="3BBD37EB" w14:textId="6428D7AF" w:rsidR="009205D3" w:rsidRPr="006A6AC5" w:rsidRDefault="006A6AC5" w:rsidP="00C17F0F">
            <w:pPr>
              <w:rPr>
                <w:sz w:val="18"/>
                <w:szCs w:val="18"/>
              </w:rPr>
            </w:pPr>
            <w:r>
              <w:rPr>
                <w:sz w:val="18"/>
                <w:szCs w:val="18"/>
              </w:rPr>
              <w:lastRenderedPageBreak/>
              <w:t>R</w:t>
            </w:r>
            <w:r w:rsidR="009205D3" w:rsidRPr="006A6AC5">
              <w:rPr>
                <w:sz w:val="18"/>
                <w:szCs w:val="18"/>
              </w:rPr>
              <w:t>egister</w:t>
            </w:r>
          </w:p>
          <w:p w14:paraId="65170D8F" w14:textId="77777777" w:rsidR="009205D3" w:rsidRDefault="009205D3" w:rsidP="00C17F0F">
            <w:pPr>
              <w:rPr>
                <w:rStyle w:val="Hyperlnk"/>
                <w:sz w:val="18"/>
                <w:szCs w:val="18"/>
              </w:rPr>
            </w:pPr>
            <w:hyperlink r:id="rId62" w:history="1">
              <w:r w:rsidRPr="006A6AC5">
                <w:rPr>
                  <w:rStyle w:val="Hyperlnk"/>
                  <w:sz w:val="18"/>
                  <w:szCs w:val="18"/>
                </w:rPr>
                <w:t xml:space="preserve">Kontrollwiki: </w:t>
              </w:r>
              <w:proofErr w:type="gramStart"/>
              <w:r w:rsidRPr="006A6AC5">
                <w:rPr>
                  <w:rStyle w:val="Hyperlnk"/>
                  <w:sz w:val="18"/>
                  <w:szCs w:val="18"/>
                </w:rPr>
                <w:t>checklista äggpackeri</w:t>
              </w:r>
              <w:proofErr w:type="gramEnd"/>
            </w:hyperlink>
          </w:p>
          <w:p w14:paraId="76A4F462" w14:textId="77777777" w:rsidR="000A6AE6" w:rsidRDefault="000A6AE6" w:rsidP="00C17F0F">
            <w:pPr>
              <w:rPr>
                <w:rStyle w:val="Hyperlnk"/>
                <w:sz w:val="18"/>
                <w:szCs w:val="18"/>
              </w:rPr>
            </w:pPr>
          </w:p>
          <w:p w14:paraId="0A520961" w14:textId="77777777" w:rsidR="000A6AE6" w:rsidRPr="006A6AC5" w:rsidRDefault="000A6AE6" w:rsidP="00C17F0F">
            <w:pPr>
              <w:rPr>
                <w:sz w:val="18"/>
                <w:szCs w:val="18"/>
              </w:rPr>
            </w:pPr>
          </w:p>
          <w:p w14:paraId="407002F6" w14:textId="451356B5" w:rsidR="009205D3" w:rsidRPr="006A6AC5" w:rsidRDefault="009A513E" w:rsidP="00C17F0F">
            <w:pPr>
              <w:rPr>
                <w:sz w:val="18"/>
                <w:szCs w:val="18"/>
              </w:rPr>
            </w:pPr>
            <w:r w:rsidRPr="009A513E">
              <w:rPr>
                <w:sz w:val="18"/>
                <w:szCs w:val="18"/>
              </w:rPr>
              <w:lastRenderedPageBreak/>
              <w:t>https://www.livsmedelsverket.se/foretagande-regler-kontroll/sa-kontrolleras-ditt-foretag/livsmedelsanlaggningar/eu-godkanda-anlaggningar</w:t>
            </w:r>
          </w:p>
          <w:p w14:paraId="242E734E" w14:textId="0C27680B" w:rsidR="009205D3" w:rsidRPr="006A6AC5" w:rsidRDefault="009205D3" w:rsidP="00C17F0F">
            <w:pPr>
              <w:rPr>
                <w:sz w:val="18"/>
                <w:szCs w:val="18"/>
              </w:rPr>
            </w:pPr>
            <w:r w:rsidRPr="006A6AC5">
              <w:rPr>
                <w:sz w:val="18"/>
                <w:szCs w:val="18"/>
              </w:rPr>
              <w:t>Mottagare B-ägg</w:t>
            </w:r>
          </w:p>
          <w:p w14:paraId="250A4C4E" w14:textId="77777777" w:rsidR="009205D3" w:rsidRPr="006A6AC5" w:rsidRDefault="009205D3" w:rsidP="00C17F0F">
            <w:pPr>
              <w:rPr>
                <w:sz w:val="18"/>
                <w:szCs w:val="18"/>
              </w:rPr>
            </w:pPr>
            <w:hyperlink r:id="rId63" w:history="1">
              <w:r w:rsidRPr="006A6AC5">
                <w:rPr>
                  <w:rStyle w:val="Hyperlnk"/>
                  <w:sz w:val="18"/>
                  <w:szCs w:val="18"/>
                </w:rPr>
                <w:t xml:space="preserve">Kontrollwiki: </w:t>
              </w:r>
              <w:proofErr w:type="gramStart"/>
              <w:r w:rsidRPr="006A6AC5">
                <w:rPr>
                  <w:rStyle w:val="Hyperlnk"/>
                  <w:sz w:val="18"/>
                  <w:szCs w:val="18"/>
                </w:rPr>
                <w:t>checklista äggpackeri</w:t>
              </w:r>
              <w:proofErr w:type="gramEnd"/>
            </w:hyperlink>
          </w:p>
        </w:tc>
        <w:tc>
          <w:tcPr>
            <w:tcW w:w="2689" w:type="dxa"/>
            <w:tcBorders>
              <w:top w:val="single" w:sz="4" w:space="0" w:color="auto"/>
              <w:left w:val="single" w:sz="4" w:space="0" w:color="auto"/>
              <w:bottom w:val="single" w:sz="4" w:space="0" w:color="auto"/>
              <w:right w:val="single" w:sz="4" w:space="0" w:color="auto"/>
            </w:tcBorders>
          </w:tcPr>
          <w:p w14:paraId="42792B7B" w14:textId="314482F3" w:rsidR="009205D3" w:rsidRPr="00F63301" w:rsidRDefault="009205D3">
            <w:r w:rsidRPr="00114851">
              <w:rPr>
                <w:rFonts w:ascii="Calibri" w:hAnsi="Calibri" w:cs="Calibri"/>
                <w:b/>
                <w:color w:val="333333"/>
                <w:sz w:val="18"/>
                <w:szCs w:val="18"/>
                <w:shd w:val="clear" w:color="auto" w:fill="FFFFFF"/>
              </w:rPr>
              <w:lastRenderedPageBreak/>
              <w:t>H09.</w:t>
            </w:r>
            <w:r>
              <w:rPr>
                <w:rFonts w:ascii="Arial" w:hAnsi="Arial" w:cs="Arial"/>
                <w:color w:val="333333"/>
                <w:sz w:val="26"/>
                <w:szCs w:val="26"/>
                <w:shd w:val="clear" w:color="auto" w:fill="FFFFFF"/>
              </w:rPr>
              <w:t xml:space="preserve"> </w:t>
            </w:r>
            <w:r w:rsidR="00797ECA" w:rsidRPr="00797ECA">
              <w:rPr>
                <w:rFonts w:ascii="Arial" w:hAnsi="Arial" w:cs="Arial"/>
                <w:color w:val="333333"/>
                <w:sz w:val="18"/>
                <w:szCs w:val="18"/>
                <w:shd w:val="clear" w:color="auto" w:fill="FFFFFF"/>
              </w:rPr>
              <w:t>(</w:t>
            </w:r>
            <w:r w:rsidRPr="00797ECA">
              <w:rPr>
                <w:rFonts w:ascii="Calibri" w:hAnsi="Calibri" w:cs="Calibri"/>
                <w:color w:val="333333"/>
                <w:sz w:val="18"/>
                <w:szCs w:val="18"/>
                <w:shd w:val="clear" w:color="auto" w:fill="FFFFFF"/>
              </w:rPr>
              <w:t>Journalföring</w:t>
            </w:r>
            <w:r w:rsidRPr="00114851">
              <w:rPr>
                <w:rFonts w:ascii="Calibri" w:hAnsi="Calibri" w:cs="Calibri"/>
                <w:color w:val="333333"/>
                <w:sz w:val="18"/>
                <w:szCs w:val="18"/>
                <w:shd w:val="clear" w:color="auto" w:fill="FFFFFF"/>
              </w:rPr>
              <w:t xml:space="preserve"> och märkning med producentkod för ägg</w:t>
            </w:r>
            <w:r w:rsidR="00797ECA">
              <w:rPr>
                <w:rFonts w:ascii="Calibri" w:hAnsi="Calibri" w:cs="Calibri"/>
                <w:color w:val="333333"/>
                <w:sz w:val="18"/>
                <w:szCs w:val="18"/>
                <w:shd w:val="clear" w:color="auto" w:fill="FFFFFF"/>
              </w:rPr>
              <w:t>)</w:t>
            </w:r>
          </w:p>
        </w:tc>
      </w:tr>
      <w:tr w:rsidR="009205D3" w:rsidRPr="00F63301" w14:paraId="4BF97154" w14:textId="5A7BC8C1" w:rsidTr="00DC2721">
        <w:trPr>
          <w:trHeight w:val="731"/>
        </w:trPr>
        <w:tc>
          <w:tcPr>
            <w:tcW w:w="3180" w:type="dxa"/>
          </w:tcPr>
          <w:p w14:paraId="2BA143E5" w14:textId="42E3F937" w:rsidR="009205D3" w:rsidRDefault="009205D3" w:rsidP="00C17F0F">
            <w:pPr>
              <w:rPr>
                <w:b/>
                <w:sz w:val="20"/>
                <w:szCs w:val="20"/>
              </w:rPr>
            </w:pPr>
            <w:r>
              <w:rPr>
                <w:b/>
                <w:sz w:val="20"/>
                <w:szCs w:val="20"/>
              </w:rPr>
              <w:t xml:space="preserve">Operativt mål </w:t>
            </w:r>
            <w:r w:rsidR="00A731C8">
              <w:rPr>
                <w:b/>
                <w:sz w:val="20"/>
                <w:szCs w:val="20"/>
              </w:rPr>
              <w:t>11-spårbarhet</w:t>
            </w:r>
            <w:r>
              <w:rPr>
                <w:b/>
                <w:sz w:val="20"/>
                <w:szCs w:val="20"/>
              </w:rPr>
              <w:t xml:space="preserve"> ägg</w:t>
            </w:r>
          </w:p>
        </w:tc>
        <w:tc>
          <w:tcPr>
            <w:tcW w:w="7025" w:type="dxa"/>
          </w:tcPr>
          <w:p w14:paraId="64B663C2" w14:textId="73917BC0" w:rsidR="009205D3" w:rsidRPr="00924CA4" w:rsidRDefault="009205D3" w:rsidP="00C17F0F">
            <w:pPr>
              <w:rPr>
                <w:rFonts w:ascii="Calibri" w:eastAsia="Times New Roman" w:hAnsi="Calibri" w:cs="Calibri"/>
                <w:sz w:val="20"/>
                <w:szCs w:val="20"/>
                <w:lang w:eastAsia="sv-SE"/>
              </w:rPr>
            </w:pPr>
            <w:r w:rsidRPr="00924CA4">
              <w:rPr>
                <w:rFonts w:ascii="Calibri" w:hAnsi="Calibri" w:cs="Calibri"/>
                <w:color w:val="333333"/>
                <w:sz w:val="20"/>
                <w:szCs w:val="20"/>
                <w:shd w:val="clear" w:color="auto" w:fill="F9F9F9"/>
              </w:rPr>
              <w:t>Kontrollera ägg som paketeras och säljs i större enheter på pall eller i lådor/kartonger utan att konsumentförpackas i mindre enheter. Fokusera på ägg som levereras till grossist på något av ovanstående sätt samt ägg som levereras direkt till butik för lösviktsförsäljning.</w:t>
            </w:r>
          </w:p>
        </w:tc>
        <w:tc>
          <w:tcPr>
            <w:tcW w:w="2411" w:type="dxa"/>
          </w:tcPr>
          <w:p w14:paraId="441DF2D3" w14:textId="69132170" w:rsidR="009205D3" w:rsidRPr="00A87EDF" w:rsidRDefault="009205D3" w:rsidP="00C17F0F">
            <w:pPr>
              <w:rPr>
                <w:sz w:val="18"/>
                <w:szCs w:val="18"/>
              </w:rPr>
            </w:pPr>
            <w:hyperlink r:id="rId64" w:history="1">
              <w:r w:rsidRPr="00A87EDF">
                <w:rPr>
                  <w:color w:val="FF6600"/>
                  <w:sz w:val="18"/>
                  <w:szCs w:val="18"/>
                  <w:u w:val="single"/>
                </w:rPr>
                <w:t>Operativt mål 11 - Spårbarhet ägg - Kontrollwiki (livsmedelsverket.se)</w:t>
              </w:r>
            </w:hyperlink>
          </w:p>
        </w:tc>
        <w:tc>
          <w:tcPr>
            <w:tcW w:w="2689" w:type="dxa"/>
            <w:tcBorders>
              <w:top w:val="single" w:sz="4" w:space="0" w:color="auto"/>
              <w:left w:val="single" w:sz="4" w:space="0" w:color="auto"/>
              <w:bottom w:val="single" w:sz="4" w:space="0" w:color="auto"/>
              <w:right w:val="single" w:sz="4" w:space="0" w:color="auto"/>
            </w:tcBorders>
          </w:tcPr>
          <w:p w14:paraId="3335DCB9" w14:textId="509BAA79" w:rsidR="005578BE" w:rsidRPr="005578BE" w:rsidRDefault="00A87EDF" w:rsidP="005578BE">
            <w:pPr>
              <w:rPr>
                <w:sz w:val="18"/>
                <w:szCs w:val="18"/>
              </w:rPr>
            </w:pPr>
            <w:r>
              <w:rPr>
                <w:b/>
                <w:sz w:val="18"/>
                <w:szCs w:val="18"/>
              </w:rPr>
              <w:t>H01 (</w:t>
            </w:r>
            <w:r w:rsidR="005578BE" w:rsidRPr="005578BE">
              <w:rPr>
                <w:sz w:val="18"/>
                <w:szCs w:val="18"/>
              </w:rPr>
              <w:t>Allmänna bestämmelser om spårbarhet</w:t>
            </w:r>
            <w:r>
              <w:rPr>
                <w:sz w:val="18"/>
                <w:szCs w:val="18"/>
              </w:rPr>
              <w:t>)</w:t>
            </w:r>
          </w:p>
          <w:p w14:paraId="3461681E" w14:textId="77777777" w:rsidR="005578BE" w:rsidRPr="005578BE" w:rsidRDefault="005578BE" w:rsidP="005578BE">
            <w:pPr>
              <w:rPr>
                <w:sz w:val="18"/>
                <w:szCs w:val="18"/>
              </w:rPr>
            </w:pPr>
          </w:p>
          <w:p w14:paraId="17E4289C" w14:textId="3EDC9403" w:rsidR="005578BE" w:rsidRPr="005578BE" w:rsidRDefault="00A87EDF" w:rsidP="005578BE">
            <w:pPr>
              <w:rPr>
                <w:sz w:val="18"/>
                <w:szCs w:val="18"/>
              </w:rPr>
            </w:pPr>
            <w:r>
              <w:rPr>
                <w:b/>
                <w:sz w:val="18"/>
                <w:szCs w:val="18"/>
              </w:rPr>
              <w:t>H02 (</w:t>
            </w:r>
            <w:r w:rsidR="005578BE" w:rsidRPr="005578BE">
              <w:rPr>
                <w:sz w:val="18"/>
                <w:szCs w:val="18"/>
              </w:rPr>
              <w:t>Specificerade spårbarhetskrav för livsmedel av animaliskt ursprung (gäller ej butik)</w:t>
            </w:r>
          </w:p>
          <w:p w14:paraId="26F696C1" w14:textId="77777777" w:rsidR="005578BE" w:rsidRPr="005578BE" w:rsidRDefault="005578BE" w:rsidP="005578BE">
            <w:pPr>
              <w:rPr>
                <w:sz w:val="18"/>
                <w:szCs w:val="18"/>
              </w:rPr>
            </w:pPr>
          </w:p>
          <w:p w14:paraId="5D0238C9" w14:textId="0B44138A" w:rsidR="005578BE" w:rsidRPr="005578BE" w:rsidRDefault="005578BE" w:rsidP="005578BE">
            <w:pPr>
              <w:rPr>
                <w:sz w:val="18"/>
                <w:szCs w:val="18"/>
              </w:rPr>
            </w:pPr>
            <w:r w:rsidRPr="005578BE">
              <w:rPr>
                <w:b/>
                <w:sz w:val="18"/>
                <w:szCs w:val="18"/>
              </w:rPr>
              <w:t xml:space="preserve">H09 </w:t>
            </w:r>
            <w:r w:rsidR="00A87EDF">
              <w:rPr>
                <w:sz w:val="18"/>
                <w:szCs w:val="18"/>
              </w:rPr>
              <w:t>(</w:t>
            </w:r>
            <w:r w:rsidRPr="005578BE">
              <w:rPr>
                <w:sz w:val="18"/>
                <w:szCs w:val="18"/>
              </w:rPr>
              <w:t>Journalföring och märkning med producentkod för ägg</w:t>
            </w:r>
            <w:r w:rsidR="00A87EDF">
              <w:rPr>
                <w:sz w:val="18"/>
                <w:szCs w:val="18"/>
              </w:rPr>
              <w:t>)</w:t>
            </w:r>
          </w:p>
          <w:p w14:paraId="39496C95" w14:textId="77777777" w:rsidR="005578BE" w:rsidRPr="005578BE" w:rsidRDefault="005578BE" w:rsidP="005578BE">
            <w:pPr>
              <w:rPr>
                <w:sz w:val="18"/>
                <w:szCs w:val="18"/>
              </w:rPr>
            </w:pPr>
          </w:p>
          <w:p w14:paraId="50D769BE" w14:textId="001BB166" w:rsidR="005578BE" w:rsidRPr="005578BE" w:rsidRDefault="00A87EDF" w:rsidP="005578BE">
            <w:pPr>
              <w:rPr>
                <w:sz w:val="18"/>
                <w:szCs w:val="18"/>
              </w:rPr>
            </w:pPr>
            <w:r>
              <w:rPr>
                <w:b/>
                <w:sz w:val="18"/>
                <w:szCs w:val="18"/>
              </w:rPr>
              <w:t>E6 (</w:t>
            </w:r>
            <w:r w:rsidR="005578BE" w:rsidRPr="005578BE">
              <w:rPr>
                <w:sz w:val="18"/>
                <w:szCs w:val="18"/>
              </w:rPr>
              <w:t xml:space="preserve">Ägg från höns av arten </w:t>
            </w:r>
            <w:proofErr w:type="spellStart"/>
            <w:r w:rsidR="005578BE" w:rsidRPr="005578BE">
              <w:rPr>
                <w:sz w:val="18"/>
                <w:szCs w:val="18"/>
              </w:rPr>
              <w:t>Gallus</w:t>
            </w:r>
            <w:proofErr w:type="spellEnd"/>
            <w:r w:rsidR="005578BE" w:rsidRPr="005578BE">
              <w:rPr>
                <w:sz w:val="18"/>
                <w:szCs w:val="18"/>
              </w:rPr>
              <w:t xml:space="preserve"> </w:t>
            </w:r>
            <w:proofErr w:type="spellStart"/>
            <w:r w:rsidR="005578BE" w:rsidRPr="005578BE">
              <w:rPr>
                <w:sz w:val="18"/>
                <w:szCs w:val="18"/>
              </w:rPr>
              <w:t>gallus</w:t>
            </w:r>
            <w:proofErr w:type="spellEnd"/>
            <w:r>
              <w:rPr>
                <w:sz w:val="18"/>
                <w:szCs w:val="18"/>
              </w:rPr>
              <w:t>)</w:t>
            </w:r>
          </w:p>
          <w:p w14:paraId="73008127" w14:textId="77777777" w:rsidR="005578BE" w:rsidRPr="005578BE" w:rsidRDefault="005578BE" w:rsidP="005578BE">
            <w:pPr>
              <w:rPr>
                <w:sz w:val="18"/>
                <w:szCs w:val="18"/>
              </w:rPr>
            </w:pPr>
          </w:p>
          <w:p w14:paraId="59D16EB3" w14:textId="2F27198C" w:rsidR="009205D3" w:rsidRPr="005578BE" w:rsidRDefault="005578BE" w:rsidP="005578BE">
            <w:pPr>
              <w:rPr>
                <w:sz w:val="18"/>
                <w:szCs w:val="18"/>
              </w:rPr>
            </w:pPr>
            <w:r w:rsidRPr="005578BE">
              <w:rPr>
                <w:b/>
                <w:sz w:val="18"/>
                <w:szCs w:val="18"/>
              </w:rPr>
              <w:t xml:space="preserve">B01 </w:t>
            </w:r>
            <w:r w:rsidR="00A87EDF">
              <w:rPr>
                <w:sz w:val="18"/>
                <w:szCs w:val="18"/>
              </w:rPr>
              <w:t>(</w:t>
            </w:r>
            <w:r w:rsidRPr="005578BE">
              <w:rPr>
                <w:sz w:val="18"/>
                <w:szCs w:val="18"/>
              </w:rPr>
              <w:t>Allmänna krav och skyldigheter</w:t>
            </w:r>
            <w:r w:rsidR="00A87EDF">
              <w:rPr>
                <w:sz w:val="18"/>
                <w:szCs w:val="18"/>
              </w:rPr>
              <w:t>)</w:t>
            </w:r>
          </w:p>
        </w:tc>
      </w:tr>
      <w:tr w:rsidR="001F4A79" w:rsidRPr="00F63301" w14:paraId="624CE53E" w14:textId="77777777" w:rsidTr="009A10C2">
        <w:trPr>
          <w:trHeight w:val="731"/>
        </w:trPr>
        <w:tc>
          <w:tcPr>
            <w:tcW w:w="3180" w:type="dxa"/>
            <w:shd w:val="clear" w:color="auto" w:fill="FF0000"/>
          </w:tcPr>
          <w:p w14:paraId="7230A263" w14:textId="77777777" w:rsidR="00FF062A" w:rsidRPr="0026152F" w:rsidRDefault="00FF062A" w:rsidP="00FF062A">
            <w:pPr>
              <w:rPr>
                <w:b/>
                <w:sz w:val="20"/>
                <w:szCs w:val="20"/>
              </w:rPr>
            </w:pPr>
            <w:r w:rsidRPr="0026152F">
              <w:rPr>
                <w:b/>
                <w:sz w:val="20"/>
                <w:szCs w:val="20"/>
              </w:rPr>
              <w:t>Vilseledande märkning</w:t>
            </w:r>
          </w:p>
          <w:p w14:paraId="4ED2B197" w14:textId="77777777" w:rsidR="00FF062A" w:rsidRDefault="00FF062A" w:rsidP="00FF062A">
            <w:pPr>
              <w:rPr>
                <w:sz w:val="20"/>
                <w:szCs w:val="20"/>
              </w:rPr>
            </w:pPr>
          </w:p>
          <w:p w14:paraId="03F3D0FD" w14:textId="22D23F68" w:rsidR="00FF062A" w:rsidRDefault="000023EA" w:rsidP="00FF062A">
            <w:pPr>
              <w:rPr>
                <w:b/>
                <w:sz w:val="20"/>
                <w:szCs w:val="20"/>
              </w:rPr>
            </w:pPr>
            <w:r>
              <w:rPr>
                <w:b/>
                <w:sz w:val="20"/>
                <w:szCs w:val="20"/>
              </w:rPr>
              <w:t>Utbildningsinsats</w:t>
            </w:r>
            <w:r w:rsidR="008C4809">
              <w:rPr>
                <w:b/>
                <w:sz w:val="20"/>
                <w:szCs w:val="20"/>
              </w:rPr>
              <w:t xml:space="preserve"> 2025</w:t>
            </w:r>
          </w:p>
          <w:p w14:paraId="4B7B0549" w14:textId="3CB5DB22" w:rsidR="00007EC6" w:rsidRDefault="00007EC6" w:rsidP="00C17F0F">
            <w:pPr>
              <w:rPr>
                <w:b/>
                <w:sz w:val="20"/>
                <w:szCs w:val="20"/>
              </w:rPr>
            </w:pPr>
          </w:p>
        </w:tc>
        <w:tc>
          <w:tcPr>
            <w:tcW w:w="7025" w:type="dxa"/>
            <w:shd w:val="clear" w:color="auto" w:fill="auto"/>
          </w:tcPr>
          <w:p w14:paraId="4EBA76EA" w14:textId="1EB4B1F3" w:rsidR="00FF062A" w:rsidRPr="005A6230" w:rsidRDefault="00C5113F" w:rsidP="00FF062A">
            <w:pPr>
              <w:rPr>
                <w:rFonts w:ascii="Calibri" w:eastAsia="Times New Roman" w:hAnsi="Calibri" w:cs="Calibri"/>
                <w:sz w:val="20"/>
                <w:szCs w:val="20"/>
                <w:lang w:eastAsia="sv-SE"/>
              </w:rPr>
            </w:pPr>
            <w:r w:rsidRPr="009A10C2">
              <w:rPr>
                <w:rFonts w:ascii="Calibri" w:hAnsi="Calibri" w:cs="Calibri"/>
                <w:sz w:val="20"/>
                <w:szCs w:val="20"/>
                <w:shd w:val="clear" w:color="auto" w:fill="F9F9F9"/>
              </w:rPr>
              <w:t xml:space="preserve"> </w:t>
            </w:r>
            <w:r w:rsidR="00FF062A" w:rsidRPr="005A6230">
              <w:rPr>
                <w:rFonts w:ascii="Calibri" w:eastAsia="Times New Roman" w:hAnsi="Calibri" w:cs="Calibri"/>
                <w:sz w:val="20"/>
                <w:szCs w:val="20"/>
                <w:lang w:eastAsia="sv-SE"/>
              </w:rPr>
              <w:t xml:space="preserve">Förslagsvis kontroll av </w:t>
            </w:r>
            <w:r w:rsidR="00BA76A0">
              <w:rPr>
                <w:rFonts w:ascii="Calibri" w:eastAsia="Times New Roman" w:hAnsi="Calibri" w:cs="Calibri"/>
                <w:sz w:val="20"/>
                <w:szCs w:val="20"/>
                <w:lang w:eastAsia="sv-SE"/>
              </w:rPr>
              <w:t>livsmedelsinformation/</w:t>
            </w:r>
            <w:r w:rsidR="00FF062A" w:rsidRPr="005A6230">
              <w:rPr>
                <w:rFonts w:ascii="Calibri" w:eastAsia="Times New Roman" w:hAnsi="Calibri" w:cs="Calibri"/>
                <w:sz w:val="20"/>
                <w:szCs w:val="20"/>
                <w:lang w:eastAsia="sv-SE"/>
              </w:rPr>
              <w:t>märkning</w:t>
            </w:r>
            <w:r w:rsidR="00BA76A0">
              <w:rPr>
                <w:rFonts w:ascii="Calibri" w:eastAsia="Times New Roman" w:hAnsi="Calibri" w:cs="Calibri"/>
                <w:sz w:val="20"/>
                <w:szCs w:val="20"/>
                <w:lang w:eastAsia="sv-SE"/>
              </w:rPr>
              <w:t>en</w:t>
            </w:r>
            <w:r w:rsidR="00FF062A" w:rsidRPr="005A6230">
              <w:rPr>
                <w:rFonts w:ascii="Calibri" w:eastAsia="Times New Roman" w:hAnsi="Calibri" w:cs="Calibri"/>
                <w:sz w:val="20"/>
                <w:szCs w:val="20"/>
                <w:lang w:eastAsia="sv-SE"/>
              </w:rPr>
              <w:t xml:space="preserve"> ”Gulare gula”. Vad har företaget för grund för påståendet? Är gulorna verkligen gulare än genomsnittet? Kan företaget visa det?</w:t>
            </w:r>
            <w:r w:rsidR="00BA76A0">
              <w:rPr>
                <w:rFonts w:ascii="Calibri" w:eastAsia="Times New Roman" w:hAnsi="Calibri" w:cs="Calibri"/>
                <w:sz w:val="20"/>
                <w:szCs w:val="20"/>
                <w:lang w:eastAsia="sv-SE"/>
              </w:rPr>
              <w:t xml:space="preserve"> Finns fler mervärden att kontrollera.</w:t>
            </w:r>
          </w:p>
          <w:p w14:paraId="6270C998" w14:textId="04341F2C" w:rsidR="00FF062A" w:rsidRPr="005A6230" w:rsidRDefault="00FF062A" w:rsidP="00FF062A">
            <w:pPr>
              <w:rPr>
                <w:rFonts w:ascii="Calibri" w:eastAsia="Times New Roman" w:hAnsi="Calibri" w:cs="Calibri"/>
                <w:sz w:val="20"/>
                <w:szCs w:val="20"/>
                <w:lang w:eastAsia="sv-SE"/>
              </w:rPr>
            </w:pPr>
            <w:r w:rsidRPr="005A6230">
              <w:rPr>
                <w:rFonts w:ascii="Calibri" w:eastAsia="Times New Roman" w:hAnsi="Calibri" w:cs="Calibri"/>
                <w:sz w:val="20"/>
                <w:szCs w:val="20"/>
                <w:lang w:eastAsia="sv-SE"/>
              </w:rPr>
              <w:t xml:space="preserve">Även alternativa uppgifter om produktionssystem, </w:t>
            </w:r>
            <w:r w:rsidR="00E32778" w:rsidRPr="005A6230">
              <w:rPr>
                <w:rFonts w:ascii="Calibri" w:eastAsia="Times New Roman" w:hAnsi="Calibri" w:cs="Calibri"/>
                <w:sz w:val="20"/>
                <w:szCs w:val="20"/>
                <w:lang w:eastAsia="sv-SE"/>
              </w:rPr>
              <w:t>till exempel</w:t>
            </w:r>
            <w:r w:rsidRPr="005A6230">
              <w:rPr>
                <w:rFonts w:ascii="Calibri" w:eastAsia="Times New Roman" w:hAnsi="Calibri" w:cs="Calibri"/>
                <w:sz w:val="20"/>
                <w:szCs w:val="20"/>
                <w:lang w:eastAsia="sv-SE"/>
              </w:rPr>
              <w:t xml:space="preserve"> ”Grönbetesägg”. Undersök hur företaget motiverar/förklarar begreppet. </w:t>
            </w:r>
            <w:r w:rsidR="00E32778">
              <w:rPr>
                <w:rFonts w:ascii="Calibri" w:eastAsia="Times New Roman" w:hAnsi="Calibri" w:cs="Calibri"/>
                <w:sz w:val="20"/>
                <w:szCs w:val="20"/>
                <w:lang w:eastAsia="sv-SE"/>
              </w:rPr>
              <w:t xml:space="preserve">Det får </w:t>
            </w:r>
            <w:r w:rsidR="00E32778" w:rsidRPr="00DA14D8">
              <w:rPr>
                <w:rFonts w:ascii="Calibri" w:eastAsia="Times New Roman" w:hAnsi="Calibri" w:cs="Calibri"/>
                <w:b/>
                <w:bCs/>
                <w:sz w:val="20"/>
                <w:szCs w:val="20"/>
                <w:lang w:eastAsia="sv-SE"/>
              </w:rPr>
              <w:t>inte</w:t>
            </w:r>
            <w:r w:rsidR="00E32778">
              <w:rPr>
                <w:rFonts w:ascii="Calibri" w:eastAsia="Times New Roman" w:hAnsi="Calibri" w:cs="Calibri"/>
                <w:sz w:val="20"/>
                <w:szCs w:val="20"/>
                <w:lang w:eastAsia="sv-SE"/>
              </w:rPr>
              <w:t xml:space="preserve"> </w:t>
            </w:r>
            <w:r w:rsidRPr="005A6230">
              <w:rPr>
                <w:rFonts w:ascii="Calibri" w:eastAsia="Times New Roman" w:hAnsi="Calibri" w:cs="Calibri"/>
                <w:sz w:val="20"/>
                <w:szCs w:val="20"/>
                <w:lang w:eastAsia="sv-SE"/>
              </w:rPr>
              <w:t>ersätta</w:t>
            </w:r>
            <w:r w:rsidR="00E32778">
              <w:rPr>
                <w:rFonts w:ascii="Calibri" w:eastAsia="Times New Roman" w:hAnsi="Calibri" w:cs="Calibri"/>
                <w:sz w:val="20"/>
                <w:szCs w:val="20"/>
                <w:lang w:eastAsia="sv-SE"/>
              </w:rPr>
              <w:t xml:space="preserve"> den</w:t>
            </w:r>
            <w:r w:rsidRPr="005A6230">
              <w:rPr>
                <w:rFonts w:ascii="Calibri" w:eastAsia="Times New Roman" w:hAnsi="Calibri" w:cs="Calibri"/>
                <w:sz w:val="20"/>
                <w:szCs w:val="20"/>
                <w:lang w:eastAsia="sv-SE"/>
              </w:rPr>
              <w:t xml:space="preserve"> obligatorisk</w:t>
            </w:r>
            <w:r w:rsidR="00E32778">
              <w:rPr>
                <w:rFonts w:ascii="Calibri" w:eastAsia="Times New Roman" w:hAnsi="Calibri" w:cs="Calibri"/>
                <w:sz w:val="20"/>
                <w:szCs w:val="20"/>
                <w:lang w:eastAsia="sv-SE"/>
              </w:rPr>
              <w:t>a</w:t>
            </w:r>
            <w:r w:rsidRPr="005A6230">
              <w:rPr>
                <w:rFonts w:ascii="Calibri" w:eastAsia="Times New Roman" w:hAnsi="Calibri" w:cs="Calibri"/>
                <w:sz w:val="20"/>
                <w:szCs w:val="20"/>
                <w:lang w:eastAsia="sv-SE"/>
              </w:rPr>
              <w:t xml:space="preserve"> uppgift</w:t>
            </w:r>
            <w:r w:rsidR="00E32778">
              <w:rPr>
                <w:rFonts w:ascii="Calibri" w:eastAsia="Times New Roman" w:hAnsi="Calibri" w:cs="Calibri"/>
                <w:sz w:val="20"/>
                <w:szCs w:val="20"/>
                <w:lang w:eastAsia="sv-SE"/>
              </w:rPr>
              <w:t>en</w:t>
            </w:r>
            <w:r w:rsidRPr="005A6230">
              <w:rPr>
                <w:rFonts w:ascii="Calibri" w:eastAsia="Times New Roman" w:hAnsi="Calibri" w:cs="Calibri"/>
                <w:sz w:val="20"/>
                <w:szCs w:val="20"/>
                <w:lang w:eastAsia="sv-SE"/>
              </w:rPr>
              <w:t xml:space="preserve"> om produktionsform.</w:t>
            </w:r>
          </w:p>
          <w:p w14:paraId="1BF2BD37" w14:textId="23E961D9" w:rsidR="00FF062A" w:rsidRPr="005A6230" w:rsidRDefault="00FF062A" w:rsidP="00FF062A">
            <w:pPr>
              <w:rPr>
                <w:rFonts w:ascii="Calibri" w:eastAsia="Times New Roman" w:hAnsi="Calibri" w:cs="Calibri"/>
                <w:sz w:val="20"/>
                <w:szCs w:val="20"/>
                <w:lang w:eastAsia="sv-SE"/>
              </w:rPr>
            </w:pPr>
            <w:r w:rsidRPr="005A6230">
              <w:rPr>
                <w:rFonts w:ascii="Calibri" w:eastAsia="Times New Roman" w:hAnsi="Calibri" w:cs="Calibri"/>
                <w:sz w:val="20"/>
                <w:szCs w:val="20"/>
                <w:lang w:eastAsia="sv-SE"/>
              </w:rPr>
              <w:t>Har verksamheten fog för sina påståenden? Vad skiljer sig utmärkta ägg från vanliga ägg?</w:t>
            </w:r>
            <w:r w:rsidR="00E32778">
              <w:rPr>
                <w:rFonts w:ascii="Calibri" w:eastAsia="Times New Roman" w:hAnsi="Calibri" w:cs="Calibri"/>
                <w:sz w:val="20"/>
                <w:szCs w:val="20"/>
                <w:lang w:eastAsia="sv-SE"/>
              </w:rPr>
              <w:t xml:space="preserve"> Kan de verifiera det?</w:t>
            </w:r>
            <w:r w:rsidRPr="005A6230">
              <w:rPr>
                <w:rFonts w:ascii="Calibri" w:eastAsia="Times New Roman" w:hAnsi="Calibri" w:cs="Calibri"/>
                <w:sz w:val="20"/>
                <w:szCs w:val="20"/>
                <w:lang w:eastAsia="sv-SE"/>
              </w:rPr>
              <w:t xml:space="preserve"> </w:t>
            </w:r>
          </w:p>
          <w:p w14:paraId="4986A77F" w14:textId="657C9782" w:rsidR="00C5113F" w:rsidRPr="009A10C2" w:rsidRDefault="00C5113F" w:rsidP="00C17F0F">
            <w:pPr>
              <w:rPr>
                <w:rFonts w:ascii="Calibri" w:hAnsi="Calibri" w:cs="Calibri"/>
                <w:sz w:val="20"/>
                <w:szCs w:val="20"/>
                <w:shd w:val="clear" w:color="auto" w:fill="F9F9F9"/>
              </w:rPr>
            </w:pPr>
          </w:p>
        </w:tc>
        <w:tc>
          <w:tcPr>
            <w:tcW w:w="2411" w:type="dxa"/>
            <w:shd w:val="clear" w:color="auto" w:fill="auto"/>
          </w:tcPr>
          <w:p w14:paraId="0D8EC5FA" w14:textId="77777777" w:rsidR="00FF062A" w:rsidRPr="005A6230" w:rsidRDefault="00FF062A" w:rsidP="00FF062A">
            <w:pPr>
              <w:rPr>
                <w:sz w:val="18"/>
                <w:szCs w:val="18"/>
              </w:rPr>
            </w:pPr>
            <w:hyperlink r:id="rId65" w:history="1">
              <w:r w:rsidRPr="005A6230">
                <w:rPr>
                  <w:rStyle w:val="Hyperlnk"/>
                  <w:color w:val="auto"/>
                  <w:sz w:val="18"/>
                  <w:szCs w:val="18"/>
                </w:rPr>
                <w:t>Stöd för blockkontroll – Vilseledande märkning ägg</w:t>
              </w:r>
            </w:hyperlink>
          </w:p>
          <w:p w14:paraId="394DC483" w14:textId="74B9493C" w:rsidR="00FF062A" w:rsidRPr="005A6230" w:rsidRDefault="00FF062A" w:rsidP="00A87EDF">
            <w:pPr>
              <w:ind w:right="57"/>
              <w:textAlignment w:val="baseline"/>
              <w:rPr>
                <w:sz w:val="18"/>
                <w:szCs w:val="18"/>
              </w:rPr>
            </w:pPr>
            <w:r w:rsidRPr="005A6230">
              <w:rPr>
                <w:sz w:val="18"/>
                <w:szCs w:val="18"/>
              </w:rPr>
              <w:t>Frivilliga märkningsuppgifter</w:t>
            </w:r>
          </w:p>
          <w:p w14:paraId="7778B45F" w14:textId="77777777" w:rsidR="00FF062A" w:rsidRPr="005A6230" w:rsidRDefault="00FF062A" w:rsidP="00FF062A">
            <w:pPr>
              <w:rPr>
                <w:rStyle w:val="Hyperlnk"/>
                <w:color w:val="auto"/>
                <w:sz w:val="18"/>
                <w:szCs w:val="18"/>
              </w:rPr>
            </w:pPr>
            <w:hyperlink r:id="rId66" w:history="1">
              <w:r w:rsidRPr="005A6230">
                <w:rPr>
                  <w:rStyle w:val="Hyperlnk"/>
                  <w:color w:val="auto"/>
                  <w:sz w:val="18"/>
                  <w:szCs w:val="18"/>
                </w:rPr>
                <w:t xml:space="preserve">Kontrollwiki: </w:t>
              </w:r>
              <w:proofErr w:type="gramStart"/>
              <w:r w:rsidRPr="005A6230">
                <w:rPr>
                  <w:rStyle w:val="Hyperlnk"/>
                  <w:color w:val="auto"/>
                  <w:sz w:val="18"/>
                  <w:szCs w:val="18"/>
                </w:rPr>
                <w:t>checklista äggpackeri</w:t>
              </w:r>
              <w:proofErr w:type="gramEnd"/>
            </w:hyperlink>
          </w:p>
          <w:p w14:paraId="4DD49524" w14:textId="27C9036C" w:rsidR="001F4A79" w:rsidRPr="005A6230" w:rsidRDefault="001F4A79" w:rsidP="00C17F0F"/>
        </w:tc>
        <w:tc>
          <w:tcPr>
            <w:tcW w:w="2689" w:type="dxa"/>
            <w:tcBorders>
              <w:top w:val="single" w:sz="4" w:space="0" w:color="auto"/>
              <w:left w:val="single" w:sz="4" w:space="0" w:color="auto"/>
              <w:bottom w:val="single" w:sz="4" w:space="0" w:color="auto"/>
              <w:right w:val="single" w:sz="4" w:space="0" w:color="auto"/>
            </w:tcBorders>
            <w:shd w:val="clear" w:color="auto" w:fill="auto"/>
          </w:tcPr>
          <w:p w14:paraId="64AE255F" w14:textId="5E9C8791" w:rsidR="00FF062A" w:rsidRPr="005A6230" w:rsidRDefault="00FF062A" w:rsidP="00FF062A">
            <w:pPr>
              <w:rPr>
                <w:b/>
                <w:sz w:val="18"/>
                <w:szCs w:val="18"/>
              </w:rPr>
            </w:pPr>
            <w:r w:rsidRPr="005A6230">
              <w:rPr>
                <w:b/>
                <w:sz w:val="18"/>
                <w:szCs w:val="18"/>
              </w:rPr>
              <w:t>B01.</w:t>
            </w:r>
            <w:r w:rsidR="00A87EDF" w:rsidRPr="005A6230">
              <w:rPr>
                <w:b/>
                <w:sz w:val="18"/>
                <w:szCs w:val="18"/>
              </w:rPr>
              <w:t>(</w:t>
            </w:r>
            <w:r w:rsidRPr="005A6230">
              <w:rPr>
                <w:sz w:val="18"/>
                <w:szCs w:val="18"/>
              </w:rPr>
              <w:t xml:space="preserve">Allmänna krav och </w:t>
            </w:r>
            <w:proofErr w:type="gramStart"/>
            <w:r w:rsidRPr="005A6230">
              <w:rPr>
                <w:sz w:val="18"/>
                <w:szCs w:val="18"/>
              </w:rPr>
              <w:t>skyldigheter</w:t>
            </w:r>
            <w:r w:rsidRPr="005A6230">
              <w:rPr>
                <w:b/>
                <w:sz w:val="18"/>
                <w:szCs w:val="18"/>
              </w:rPr>
              <w:t xml:space="preserve"> </w:t>
            </w:r>
            <w:r w:rsidR="00A87EDF" w:rsidRPr="005A6230">
              <w:rPr>
                <w:b/>
                <w:sz w:val="18"/>
                <w:szCs w:val="18"/>
              </w:rPr>
              <w:t>)</w:t>
            </w:r>
            <w:proofErr w:type="gramEnd"/>
          </w:p>
          <w:p w14:paraId="07DC93F1" w14:textId="36A77845" w:rsidR="00FF062A" w:rsidRPr="005A6230" w:rsidRDefault="00FF062A" w:rsidP="00FF062A">
            <w:pPr>
              <w:rPr>
                <w:sz w:val="18"/>
                <w:szCs w:val="18"/>
              </w:rPr>
            </w:pPr>
            <w:r w:rsidRPr="005A6230">
              <w:rPr>
                <w:b/>
                <w:sz w:val="18"/>
                <w:szCs w:val="18"/>
              </w:rPr>
              <w:t xml:space="preserve">B04. </w:t>
            </w:r>
            <w:r w:rsidR="00A87EDF" w:rsidRPr="005A6230">
              <w:rPr>
                <w:b/>
                <w:sz w:val="18"/>
                <w:szCs w:val="18"/>
              </w:rPr>
              <w:t>(</w:t>
            </w:r>
            <w:r w:rsidRPr="005A6230">
              <w:rPr>
                <w:sz w:val="18"/>
                <w:szCs w:val="18"/>
              </w:rPr>
              <w:t>Frivillig livsmedelsinformation</w:t>
            </w:r>
            <w:r w:rsidR="00A87EDF" w:rsidRPr="005A6230">
              <w:rPr>
                <w:sz w:val="18"/>
                <w:szCs w:val="18"/>
              </w:rPr>
              <w:t>)</w:t>
            </w:r>
          </w:p>
          <w:p w14:paraId="6F6A7665" w14:textId="387F993C" w:rsidR="001F4A79" w:rsidRPr="005A6230" w:rsidRDefault="00FF062A" w:rsidP="00FF062A">
            <w:pPr>
              <w:rPr>
                <w:b/>
                <w:sz w:val="18"/>
                <w:szCs w:val="18"/>
              </w:rPr>
            </w:pPr>
            <w:r w:rsidRPr="005A6230">
              <w:rPr>
                <w:b/>
                <w:sz w:val="18"/>
                <w:szCs w:val="18"/>
              </w:rPr>
              <w:t xml:space="preserve">E06. </w:t>
            </w:r>
            <w:r w:rsidR="00A87EDF" w:rsidRPr="005A6230">
              <w:rPr>
                <w:b/>
                <w:sz w:val="18"/>
                <w:szCs w:val="18"/>
              </w:rPr>
              <w:t>(</w:t>
            </w:r>
            <w:r w:rsidRPr="005A6230">
              <w:rPr>
                <w:sz w:val="18"/>
                <w:szCs w:val="18"/>
              </w:rPr>
              <w:t xml:space="preserve">Ägg från höns av arten </w:t>
            </w:r>
            <w:proofErr w:type="spellStart"/>
            <w:r w:rsidRPr="005A6230">
              <w:rPr>
                <w:sz w:val="18"/>
                <w:szCs w:val="18"/>
              </w:rPr>
              <w:t>Gallus</w:t>
            </w:r>
            <w:proofErr w:type="spellEnd"/>
            <w:r w:rsidRPr="005A6230">
              <w:rPr>
                <w:sz w:val="18"/>
                <w:szCs w:val="18"/>
              </w:rPr>
              <w:t xml:space="preserve"> </w:t>
            </w:r>
            <w:proofErr w:type="spellStart"/>
            <w:r w:rsidRPr="005A6230">
              <w:rPr>
                <w:sz w:val="18"/>
                <w:szCs w:val="18"/>
              </w:rPr>
              <w:t>gallus</w:t>
            </w:r>
            <w:proofErr w:type="spellEnd"/>
            <w:r w:rsidR="00A87EDF" w:rsidRPr="005A6230">
              <w:rPr>
                <w:sz w:val="18"/>
                <w:szCs w:val="18"/>
              </w:rPr>
              <w:t>)</w:t>
            </w:r>
          </w:p>
        </w:tc>
      </w:tr>
    </w:tbl>
    <w:p w14:paraId="54EC1273" w14:textId="77777777" w:rsidR="00510DE0" w:rsidRDefault="00510DE0" w:rsidP="00510DE0">
      <w:pPr>
        <w:rPr>
          <w:rFonts w:asciiTheme="majorHAnsi" w:eastAsiaTheme="majorEastAsia" w:hAnsiTheme="majorHAnsi" w:cstheme="majorBidi"/>
          <w:b/>
          <w:bCs/>
          <w:color w:val="1F3864"/>
          <w:sz w:val="40"/>
          <w:szCs w:val="40"/>
        </w:rPr>
      </w:pPr>
    </w:p>
    <w:p w14:paraId="01D9B043" w14:textId="0AEBC0E9" w:rsidR="00735DEA" w:rsidRPr="008C5833" w:rsidRDefault="008C5833" w:rsidP="00735DEA">
      <w:pPr>
        <w:pStyle w:val="Rubrik1"/>
      </w:pPr>
      <w:bookmarkStart w:id="36" w:name="_Toc184203765"/>
      <w:r w:rsidRPr="008C5833">
        <w:lastRenderedPageBreak/>
        <w:t>Kontrollplanering f</w:t>
      </w:r>
      <w:r w:rsidR="00735DEA" w:rsidRPr="008C5833">
        <w:t>iskeriproduktanläggningar</w:t>
      </w:r>
      <w:bookmarkEnd w:id="36"/>
    </w:p>
    <w:p w14:paraId="174BA294" w14:textId="77777777" w:rsidR="00735DEA" w:rsidRDefault="00735DEA" w:rsidP="00735DEA">
      <w:r>
        <w:t>Denna plan gäller för anläggningar som är godkända enligt 853/2004. Vissa av dem faller även in under grossister så det kan vara lämpligt att titta i den planen.</w:t>
      </w:r>
    </w:p>
    <w:p w14:paraId="26405E60" w14:textId="77777777" w:rsidR="00735DEA" w:rsidRPr="00C912BC" w:rsidRDefault="00735DEA" w:rsidP="00735DEA">
      <w:pPr>
        <w:pStyle w:val="Ingetavstnd"/>
        <w:rPr>
          <w:color w:val="FF782A" w:themeColor="accent1"/>
        </w:rPr>
      </w:pPr>
      <w:r>
        <w:rPr>
          <w:color w:val="FF782A" w:themeColor="accent1"/>
        </w:rPr>
        <w:t>I</w:t>
      </w:r>
      <w:r w:rsidRPr="00C912BC">
        <w:rPr>
          <w:color w:val="FF782A" w:themeColor="accent1"/>
        </w:rPr>
        <w:t>nformation och spårbarhet</w:t>
      </w:r>
    </w:p>
    <w:tbl>
      <w:tblPr>
        <w:tblStyle w:val="Tabellrutnt"/>
        <w:tblW w:w="15388" w:type="dxa"/>
        <w:tblInd w:w="-714" w:type="dxa"/>
        <w:tblLayout w:type="fixed"/>
        <w:tblLook w:val="04A0" w:firstRow="1" w:lastRow="0" w:firstColumn="1" w:lastColumn="0" w:noHBand="0" w:noVBand="1"/>
      </w:tblPr>
      <w:tblGrid>
        <w:gridCol w:w="2694"/>
        <w:gridCol w:w="7524"/>
        <w:gridCol w:w="2585"/>
        <w:gridCol w:w="2585"/>
      </w:tblGrid>
      <w:tr w:rsidR="00735DEA" w14:paraId="56BBD85C" w14:textId="77777777" w:rsidTr="0078745D">
        <w:tc>
          <w:tcPr>
            <w:tcW w:w="2694" w:type="dxa"/>
            <w:shd w:val="clear" w:color="auto" w:fill="83C9FF" w:themeFill="accent5" w:themeFillTint="66"/>
          </w:tcPr>
          <w:p w14:paraId="0E716291" w14:textId="2BE07041" w:rsidR="00735DEA" w:rsidRPr="00765D99" w:rsidRDefault="008C5833" w:rsidP="001667B4">
            <w:pPr>
              <w:rPr>
                <w:rFonts w:ascii="Cambria" w:hAnsi="Cambria"/>
                <w:color w:val="1F3864"/>
                <w:sz w:val="20"/>
                <w:szCs w:val="20"/>
              </w:rPr>
            </w:pPr>
            <w:r>
              <w:rPr>
                <w:rFonts w:ascii="Cambria" w:hAnsi="Cambria"/>
                <w:color w:val="1F3864"/>
                <w:sz w:val="20"/>
                <w:szCs w:val="20"/>
              </w:rPr>
              <w:t>Kontrolleras varje år</w:t>
            </w:r>
          </w:p>
        </w:tc>
        <w:tc>
          <w:tcPr>
            <w:tcW w:w="7524" w:type="dxa"/>
            <w:shd w:val="clear" w:color="auto" w:fill="83C9FF" w:themeFill="accent5" w:themeFillTint="66"/>
          </w:tcPr>
          <w:p w14:paraId="2EDF186A" w14:textId="77777777" w:rsidR="00735DEA" w:rsidRPr="00765D99" w:rsidRDefault="00735DEA" w:rsidP="001667B4">
            <w:pPr>
              <w:rPr>
                <w:rFonts w:ascii="Cambria" w:hAnsi="Cambria"/>
                <w:color w:val="1F3864"/>
                <w:sz w:val="20"/>
                <w:szCs w:val="20"/>
              </w:rPr>
            </w:pPr>
            <w:r w:rsidRPr="0C0EE118">
              <w:rPr>
                <w:rFonts w:ascii="Cambria" w:hAnsi="Cambria"/>
                <w:color w:val="1F3864"/>
                <w:sz w:val="20"/>
                <w:szCs w:val="20"/>
              </w:rPr>
              <w:t>Beskrivning</w:t>
            </w:r>
          </w:p>
        </w:tc>
        <w:tc>
          <w:tcPr>
            <w:tcW w:w="2585" w:type="dxa"/>
            <w:shd w:val="clear" w:color="auto" w:fill="83C9FF" w:themeFill="accent5" w:themeFillTint="66"/>
          </w:tcPr>
          <w:p w14:paraId="3FB855C7" w14:textId="77777777" w:rsidR="00735DEA" w:rsidRPr="00765D99" w:rsidRDefault="00735DEA" w:rsidP="001667B4">
            <w:pPr>
              <w:rPr>
                <w:rFonts w:ascii="Cambria" w:hAnsi="Cambria"/>
                <w:color w:val="1F3864"/>
                <w:sz w:val="20"/>
                <w:szCs w:val="20"/>
              </w:rPr>
            </w:pPr>
            <w:r w:rsidRPr="0C0EE118">
              <w:rPr>
                <w:rFonts w:ascii="Cambria" w:hAnsi="Cambria"/>
                <w:color w:val="1F3864"/>
                <w:sz w:val="20"/>
                <w:szCs w:val="20"/>
              </w:rPr>
              <w:t>Länkar</w:t>
            </w:r>
          </w:p>
        </w:tc>
        <w:tc>
          <w:tcPr>
            <w:tcW w:w="2585" w:type="dxa"/>
            <w:shd w:val="clear" w:color="auto" w:fill="83C9FF" w:themeFill="accent5" w:themeFillTint="66"/>
          </w:tcPr>
          <w:p w14:paraId="1DBF80C5" w14:textId="77777777" w:rsidR="00735DEA" w:rsidRPr="00C273AB" w:rsidRDefault="00735DEA" w:rsidP="001667B4">
            <w:pPr>
              <w:rPr>
                <w:rFonts w:ascii="Cambria" w:hAnsi="Cambria"/>
                <w:color w:val="1F3864"/>
                <w:sz w:val="20"/>
                <w:szCs w:val="20"/>
              </w:rPr>
            </w:pPr>
            <w:r w:rsidRPr="00C273AB">
              <w:rPr>
                <w:rFonts w:ascii="Cambria" w:hAnsi="Cambria"/>
                <w:color w:val="1F3864"/>
                <w:sz w:val="20"/>
                <w:szCs w:val="20"/>
              </w:rPr>
              <w:t>Rapportering</w:t>
            </w:r>
          </w:p>
        </w:tc>
      </w:tr>
      <w:tr w:rsidR="0078745D" w14:paraId="509A2EBC" w14:textId="77777777" w:rsidTr="0081317D">
        <w:trPr>
          <w:trHeight w:val="1393"/>
        </w:trPr>
        <w:tc>
          <w:tcPr>
            <w:tcW w:w="2694" w:type="dxa"/>
            <w:shd w:val="clear" w:color="auto" w:fill="auto"/>
          </w:tcPr>
          <w:p w14:paraId="0F804F21" w14:textId="3044EB80" w:rsidR="0078745D" w:rsidRPr="00D74514" w:rsidRDefault="0078745D" w:rsidP="001667B4">
            <w:pPr>
              <w:rPr>
                <w:rFonts w:ascii="Cambria" w:hAnsi="Cambria"/>
                <w:sz w:val="20"/>
                <w:szCs w:val="20"/>
              </w:rPr>
            </w:pPr>
            <w:r w:rsidRPr="00D74514">
              <w:rPr>
                <w:rFonts w:ascii="Cambria" w:hAnsi="Cambria"/>
                <w:sz w:val="20"/>
                <w:szCs w:val="20"/>
              </w:rPr>
              <w:t xml:space="preserve">Administrativa krav </w:t>
            </w:r>
          </w:p>
        </w:tc>
        <w:tc>
          <w:tcPr>
            <w:tcW w:w="7524" w:type="dxa"/>
            <w:shd w:val="clear" w:color="auto" w:fill="auto"/>
          </w:tcPr>
          <w:p w14:paraId="486858C3" w14:textId="7D143D87" w:rsidR="0078745D" w:rsidRPr="00D74514" w:rsidRDefault="0078745D" w:rsidP="001667B4">
            <w:pPr>
              <w:rPr>
                <w:rFonts w:ascii="Cambria" w:hAnsi="Cambria"/>
                <w:sz w:val="20"/>
                <w:szCs w:val="20"/>
              </w:rPr>
            </w:pPr>
            <w:r w:rsidRPr="00D74514">
              <w:rPr>
                <w:rFonts w:ascii="Cambria" w:hAnsi="Cambria"/>
                <w:sz w:val="20"/>
                <w:szCs w:val="20"/>
              </w:rPr>
              <w:t xml:space="preserve">Kontrollera att verksamheten enbart tar emot fisk och fiskeriprodukter från godkända anläggningar. Samt att alla delar av verksamheten som ska vara godkända är det, inkluderat kyl/fryshus. </w:t>
            </w:r>
          </w:p>
        </w:tc>
        <w:tc>
          <w:tcPr>
            <w:tcW w:w="2585" w:type="dxa"/>
            <w:shd w:val="clear" w:color="auto" w:fill="auto"/>
          </w:tcPr>
          <w:p w14:paraId="66221E62" w14:textId="654E0974" w:rsidR="0078745D" w:rsidRPr="0C0EE118" w:rsidRDefault="00D83FC0" w:rsidP="001667B4">
            <w:pPr>
              <w:rPr>
                <w:rFonts w:ascii="Cambria" w:hAnsi="Cambria"/>
                <w:color w:val="1F3864"/>
                <w:sz w:val="20"/>
                <w:szCs w:val="20"/>
              </w:rPr>
            </w:pPr>
            <w:r>
              <w:rPr>
                <w:rFonts w:ascii="Cambria" w:hAnsi="Cambria"/>
                <w:color w:val="1F3864"/>
                <w:sz w:val="20"/>
                <w:szCs w:val="20"/>
              </w:rPr>
              <w:t xml:space="preserve">Administrativa krav </w:t>
            </w:r>
          </w:p>
        </w:tc>
        <w:tc>
          <w:tcPr>
            <w:tcW w:w="2585" w:type="dxa"/>
            <w:shd w:val="clear" w:color="auto" w:fill="auto"/>
          </w:tcPr>
          <w:p w14:paraId="45F484DF" w14:textId="3529316B" w:rsidR="0078745D" w:rsidRPr="007178AA" w:rsidRDefault="009D67DC" w:rsidP="001667B4">
            <w:pPr>
              <w:rPr>
                <w:rFonts w:ascii="Cambria" w:hAnsi="Cambria"/>
                <w:color w:val="1F3864"/>
                <w:sz w:val="18"/>
                <w:szCs w:val="18"/>
              </w:rPr>
            </w:pPr>
            <w:r w:rsidRPr="007178AA">
              <w:rPr>
                <w:rFonts w:cstheme="minorHAnsi"/>
                <w:b/>
                <w:bCs/>
                <w:color w:val="1F3864"/>
                <w:sz w:val="18"/>
                <w:szCs w:val="18"/>
              </w:rPr>
              <w:t>Fras</w:t>
            </w:r>
            <w:r w:rsidRPr="007178AA">
              <w:rPr>
                <w:rFonts w:ascii="Cambria" w:hAnsi="Cambria"/>
                <w:color w:val="1F3864"/>
                <w:sz w:val="18"/>
                <w:szCs w:val="18"/>
              </w:rPr>
              <w:t xml:space="preserve">: </w:t>
            </w:r>
            <w:r w:rsidRPr="007178AA">
              <w:rPr>
                <w:rFonts w:cstheme="minorHAnsi"/>
                <w:color w:val="1F3864"/>
                <w:sz w:val="18"/>
                <w:szCs w:val="18"/>
              </w:rPr>
              <w:t xml:space="preserve">Verksamhetens godkännande är verifierat mot den produktion som pågår i lokalerna. </w:t>
            </w:r>
          </w:p>
        </w:tc>
      </w:tr>
      <w:tr w:rsidR="00735DEA" w14:paraId="3F0A022D" w14:textId="77777777" w:rsidTr="0078745D">
        <w:tc>
          <w:tcPr>
            <w:tcW w:w="2694" w:type="dxa"/>
            <w:shd w:val="clear" w:color="auto" w:fill="F2F2F2" w:themeFill="background1" w:themeFillShade="F2"/>
          </w:tcPr>
          <w:p w14:paraId="7D00A72C" w14:textId="77777777" w:rsidR="00735DEA" w:rsidRPr="0026152F" w:rsidRDefault="00735DEA" w:rsidP="001667B4">
            <w:pPr>
              <w:rPr>
                <w:b/>
                <w:sz w:val="20"/>
                <w:szCs w:val="20"/>
              </w:rPr>
            </w:pPr>
            <w:r w:rsidRPr="0026152F">
              <w:rPr>
                <w:b/>
                <w:sz w:val="20"/>
                <w:szCs w:val="20"/>
              </w:rPr>
              <w:t>Handelsbeteckningar för fiskeriprodukter</w:t>
            </w:r>
          </w:p>
        </w:tc>
        <w:tc>
          <w:tcPr>
            <w:tcW w:w="7524" w:type="dxa"/>
          </w:tcPr>
          <w:p w14:paraId="1D1A2B10" w14:textId="77777777" w:rsidR="00735DEA" w:rsidRDefault="00735DEA" w:rsidP="001667B4">
            <w:pPr>
              <w:rPr>
                <w:rFonts w:ascii="Calibri" w:eastAsia="Calibri" w:hAnsi="Calibri" w:cs="Calibri"/>
                <w:sz w:val="20"/>
                <w:szCs w:val="20"/>
              </w:rPr>
            </w:pPr>
            <w:r>
              <w:rPr>
                <w:rFonts w:ascii="Calibri" w:eastAsia="Calibri" w:hAnsi="Calibri" w:cs="Calibri"/>
                <w:sz w:val="20"/>
                <w:szCs w:val="20"/>
              </w:rPr>
              <w:t>Kontroll av märkning med handelsbeteckningar</w:t>
            </w:r>
          </w:p>
        </w:tc>
        <w:tc>
          <w:tcPr>
            <w:tcW w:w="2585" w:type="dxa"/>
          </w:tcPr>
          <w:p w14:paraId="6F4F6CA3" w14:textId="185214BC" w:rsidR="00735DEA" w:rsidRPr="00802CB9" w:rsidRDefault="00735DEA" w:rsidP="00E33429">
            <w:pPr>
              <w:ind w:left="57" w:right="57"/>
              <w:textAlignment w:val="baseline"/>
              <w:rPr>
                <w:sz w:val="18"/>
                <w:szCs w:val="18"/>
              </w:rPr>
            </w:pPr>
            <w:r w:rsidRPr="00802CB9">
              <w:rPr>
                <w:sz w:val="18"/>
                <w:szCs w:val="18"/>
              </w:rPr>
              <w:t>Förordning (EU) 1308/2013</w:t>
            </w:r>
          </w:p>
          <w:p w14:paraId="1ECAE459" w14:textId="33D59CF8" w:rsidR="00735DEA" w:rsidRPr="00802CB9" w:rsidRDefault="00735DEA" w:rsidP="00E33429">
            <w:pPr>
              <w:ind w:left="57" w:right="57"/>
              <w:textAlignment w:val="baseline"/>
              <w:rPr>
                <w:rStyle w:val="Hyperlnk"/>
                <w:sz w:val="18"/>
                <w:szCs w:val="18"/>
              </w:rPr>
            </w:pPr>
            <w:hyperlink r:id="rId67" w:history="1">
              <w:r w:rsidRPr="00802CB9">
                <w:rPr>
                  <w:rStyle w:val="Hyperlnk"/>
                  <w:sz w:val="18"/>
                  <w:szCs w:val="18"/>
                </w:rPr>
                <w:t>Tilläggsmärkning på fisk</w:t>
              </w:r>
            </w:hyperlink>
          </w:p>
          <w:p w14:paraId="687D92FE" w14:textId="2A61A095" w:rsidR="00735DEA" w:rsidRPr="00802CB9" w:rsidRDefault="00735DEA" w:rsidP="00E33429">
            <w:pPr>
              <w:ind w:left="57" w:right="57"/>
              <w:textAlignment w:val="baseline"/>
              <w:rPr>
                <w:rStyle w:val="Hyperlnk"/>
                <w:sz w:val="18"/>
                <w:szCs w:val="18"/>
              </w:rPr>
            </w:pPr>
            <w:hyperlink r:id="rId68" w:history="1">
              <w:r w:rsidRPr="00802CB9">
                <w:rPr>
                  <w:rStyle w:val="Hyperlnk"/>
                  <w:sz w:val="18"/>
                  <w:szCs w:val="18"/>
                </w:rPr>
                <w:t>Tillfälliga handelsbeteckningar</w:t>
              </w:r>
            </w:hyperlink>
          </w:p>
          <w:p w14:paraId="347D0F76" w14:textId="1A2A6FD8" w:rsidR="00735DEA" w:rsidRPr="00802CB9" w:rsidRDefault="00E33429" w:rsidP="001667B4">
            <w:pPr>
              <w:ind w:left="57" w:right="57"/>
              <w:textAlignment w:val="baseline"/>
              <w:rPr>
                <w:sz w:val="18"/>
                <w:szCs w:val="18"/>
              </w:rPr>
            </w:pPr>
            <w:hyperlink r:id="rId69" w:history="1">
              <w:r w:rsidRPr="00802CB9">
                <w:rPr>
                  <w:rStyle w:val="Hyperlnk"/>
                  <w:sz w:val="18"/>
                  <w:szCs w:val="18"/>
                </w:rPr>
                <w:t>https://mare.istc.cnr.it/fisheriesv2/home?lang=sv</w:t>
              </w:r>
            </w:hyperlink>
          </w:p>
          <w:p w14:paraId="3CC6FF01" w14:textId="77777777" w:rsidR="00735DEA" w:rsidRPr="00802CB9" w:rsidRDefault="00735DEA" w:rsidP="001667B4">
            <w:pPr>
              <w:ind w:left="57" w:right="57"/>
              <w:textAlignment w:val="baseline"/>
              <w:rPr>
                <w:sz w:val="18"/>
                <w:szCs w:val="18"/>
              </w:rPr>
            </w:pPr>
          </w:p>
        </w:tc>
        <w:tc>
          <w:tcPr>
            <w:tcW w:w="2585" w:type="dxa"/>
          </w:tcPr>
          <w:p w14:paraId="15E25F02" w14:textId="77777777" w:rsidR="00735DEA" w:rsidRDefault="00735DEA" w:rsidP="001667B4">
            <w:pPr>
              <w:rPr>
                <w:sz w:val="18"/>
                <w:szCs w:val="18"/>
              </w:rPr>
            </w:pPr>
            <w:r w:rsidRPr="00CD7260">
              <w:rPr>
                <w:b/>
                <w:sz w:val="18"/>
                <w:szCs w:val="18"/>
              </w:rPr>
              <w:t xml:space="preserve">C11 </w:t>
            </w:r>
            <w:r w:rsidR="00802CB9">
              <w:rPr>
                <w:sz w:val="18"/>
                <w:szCs w:val="18"/>
              </w:rPr>
              <w:t>(</w:t>
            </w:r>
            <w:r w:rsidRPr="00CD7260">
              <w:rPr>
                <w:sz w:val="18"/>
                <w:szCs w:val="18"/>
              </w:rPr>
              <w:t>Konsumentinformation för fiskeri- och vattenbruksprodukte</w:t>
            </w:r>
            <w:r w:rsidR="007579DF">
              <w:rPr>
                <w:sz w:val="18"/>
                <w:szCs w:val="18"/>
              </w:rPr>
              <w:t>r</w:t>
            </w:r>
            <w:r w:rsidR="00802CB9">
              <w:rPr>
                <w:sz w:val="18"/>
                <w:szCs w:val="18"/>
              </w:rPr>
              <w:t>)</w:t>
            </w:r>
          </w:p>
          <w:p w14:paraId="7C8D5F05" w14:textId="77777777" w:rsidR="00AB4D97" w:rsidRDefault="00AB4D97" w:rsidP="001667B4">
            <w:pPr>
              <w:rPr>
                <w:sz w:val="18"/>
                <w:szCs w:val="18"/>
              </w:rPr>
            </w:pPr>
            <w:r w:rsidRPr="007178AA">
              <w:rPr>
                <w:b/>
                <w:bCs/>
                <w:sz w:val="18"/>
                <w:szCs w:val="18"/>
              </w:rPr>
              <w:t>Fras</w:t>
            </w:r>
            <w:r>
              <w:rPr>
                <w:sz w:val="18"/>
                <w:szCs w:val="18"/>
              </w:rPr>
              <w:t xml:space="preserve">: Fisk/skaldjur av namn/namnen X är kontrollerade med avseende på att handelsbeteckningar enligt förordning 1308/2013. </w:t>
            </w:r>
          </w:p>
          <w:p w14:paraId="39319ABC" w14:textId="318E0134" w:rsidR="00AB4D97" w:rsidRPr="00CE74C7" w:rsidRDefault="00AB4D97" w:rsidP="001667B4">
            <w:pPr>
              <w:rPr>
                <w:b/>
                <w:sz w:val="18"/>
                <w:szCs w:val="18"/>
              </w:rPr>
            </w:pPr>
          </w:p>
        </w:tc>
      </w:tr>
      <w:tr w:rsidR="00735DEA" w14:paraId="16AC9037" w14:textId="77777777" w:rsidTr="0078745D">
        <w:tc>
          <w:tcPr>
            <w:tcW w:w="2694" w:type="dxa"/>
            <w:shd w:val="clear" w:color="auto" w:fill="F2F2F2" w:themeFill="background1" w:themeFillShade="F2"/>
          </w:tcPr>
          <w:p w14:paraId="7E02570E" w14:textId="77777777" w:rsidR="00735DEA" w:rsidRPr="0026152F" w:rsidRDefault="00735DEA" w:rsidP="001667B4">
            <w:pPr>
              <w:rPr>
                <w:b/>
                <w:sz w:val="20"/>
                <w:szCs w:val="20"/>
              </w:rPr>
            </w:pPr>
            <w:r w:rsidRPr="0026152F">
              <w:rPr>
                <w:b/>
                <w:sz w:val="20"/>
                <w:szCs w:val="20"/>
              </w:rPr>
              <w:t>Fångstzon för fiskeriprodukter</w:t>
            </w:r>
          </w:p>
        </w:tc>
        <w:tc>
          <w:tcPr>
            <w:tcW w:w="7524" w:type="dxa"/>
          </w:tcPr>
          <w:p w14:paraId="11CCF36B" w14:textId="77777777" w:rsidR="00735DEA" w:rsidRDefault="00735DEA" w:rsidP="001667B4">
            <w:pPr>
              <w:rPr>
                <w:rFonts w:ascii="Calibri" w:eastAsia="Calibri" w:hAnsi="Calibri" w:cs="Calibri"/>
                <w:sz w:val="20"/>
                <w:szCs w:val="20"/>
              </w:rPr>
            </w:pPr>
            <w:r>
              <w:rPr>
                <w:rFonts w:ascii="Calibri" w:eastAsia="Calibri" w:hAnsi="Calibri" w:cs="Calibri"/>
                <w:sz w:val="20"/>
                <w:szCs w:val="20"/>
              </w:rPr>
              <w:t>Kontroll av märkning med fångs- eller produktionsområde</w:t>
            </w:r>
          </w:p>
          <w:p w14:paraId="37EB7E3E" w14:textId="77777777" w:rsidR="00E33429" w:rsidRDefault="00BD4D6B" w:rsidP="00384618">
            <w:pPr>
              <w:pStyle w:val="Liststycke"/>
              <w:numPr>
                <w:ilvl w:val="0"/>
                <w:numId w:val="3"/>
              </w:numPr>
              <w:rPr>
                <w:rFonts w:ascii="Calibri" w:eastAsia="Calibri" w:hAnsi="Calibri" w:cs="Calibri"/>
                <w:sz w:val="20"/>
                <w:szCs w:val="20"/>
              </w:rPr>
            </w:pPr>
            <w:r>
              <w:rPr>
                <w:rFonts w:ascii="Calibri" w:eastAsia="Calibri" w:hAnsi="Calibri" w:cs="Calibri"/>
                <w:sz w:val="20"/>
                <w:szCs w:val="20"/>
              </w:rPr>
              <w:t xml:space="preserve">Gäller fisk, tång och alger </w:t>
            </w:r>
          </w:p>
          <w:p w14:paraId="3AD2A4B4" w14:textId="676DA297" w:rsidR="00220D8B" w:rsidRPr="00220D8B" w:rsidRDefault="00220D8B" w:rsidP="00220D8B">
            <w:pPr>
              <w:ind w:left="360"/>
              <w:rPr>
                <w:rFonts w:ascii="Calibri" w:eastAsia="Calibri" w:hAnsi="Calibri" w:cs="Calibri"/>
                <w:sz w:val="20"/>
                <w:szCs w:val="20"/>
              </w:rPr>
            </w:pPr>
          </w:p>
        </w:tc>
        <w:tc>
          <w:tcPr>
            <w:tcW w:w="2585" w:type="dxa"/>
          </w:tcPr>
          <w:p w14:paraId="3E056788" w14:textId="5667855A" w:rsidR="00735DEA" w:rsidRPr="00802CB9" w:rsidRDefault="00735DEA" w:rsidP="001667B4">
            <w:pPr>
              <w:ind w:left="57" w:right="57"/>
              <w:textAlignment w:val="baseline"/>
              <w:rPr>
                <w:sz w:val="18"/>
                <w:szCs w:val="18"/>
              </w:rPr>
            </w:pPr>
            <w:r w:rsidRPr="00802CB9">
              <w:rPr>
                <w:sz w:val="18"/>
                <w:szCs w:val="18"/>
              </w:rPr>
              <w:t>Förordning (EU) 1308/2013</w:t>
            </w:r>
            <w:r w:rsidR="00220D8B" w:rsidRPr="00802CB9">
              <w:rPr>
                <w:sz w:val="18"/>
                <w:szCs w:val="18"/>
              </w:rPr>
              <w:t xml:space="preserve"> </w:t>
            </w:r>
          </w:p>
          <w:p w14:paraId="5C73AE5A" w14:textId="7C299D96" w:rsidR="00220D8B" w:rsidRPr="00802CB9" w:rsidRDefault="00220D8B" w:rsidP="001667B4">
            <w:pPr>
              <w:ind w:left="57" w:right="57"/>
              <w:textAlignment w:val="baseline"/>
              <w:rPr>
                <w:sz w:val="18"/>
                <w:szCs w:val="18"/>
              </w:rPr>
            </w:pPr>
            <w:r w:rsidRPr="00802CB9">
              <w:rPr>
                <w:rFonts w:ascii="Calibri" w:eastAsia="Calibri" w:hAnsi="Calibri" w:cs="Calibri"/>
                <w:sz w:val="18"/>
                <w:szCs w:val="18"/>
              </w:rPr>
              <w:t>art 35 p 1</w:t>
            </w:r>
          </w:p>
          <w:p w14:paraId="6A67D0C2" w14:textId="77777777" w:rsidR="00735DEA" w:rsidRPr="00802CB9" w:rsidRDefault="00735DEA" w:rsidP="001667B4">
            <w:pPr>
              <w:ind w:left="57" w:right="57"/>
              <w:textAlignment w:val="baseline"/>
              <w:rPr>
                <w:sz w:val="18"/>
                <w:szCs w:val="18"/>
              </w:rPr>
            </w:pPr>
            <w:hyperlink r:id="rId70" w:history="1">
              <w:r w:rsidRPr="00802CB9">
                <w:rPr>
                  <w:rStyle w:val="Hyperlnk"/>
                  <w:sz w:val="18"/>
                  <w:szCs w:val="18"/>
                </w:rPr>
                <w:t>Tilläggsmärkning på fisk</w:t>
              </w:r>
            </w:hyperlink>
          </w:p>
        </w:tc>
        <w:tc>
          <w:tcPr>
            <w:tcW w:w="2585" w:type="dxa"/>
          </w:tcPr>
          <w:p w14:paraId="2A5B37FE" w14:textId="77777777" w:rsidR="00735DEA" w:rsidRDefault="00735DEA" w:rsidP="001667B4">
            <w:pPr>
              <w:rPr>
                <w:sz w:val="18"/>
                <w:szCs w:val="18"/>
              </w:rPr>
            </w:pPr>
            <w:r w:rsidRPr="00CE74C7">
              <w:rPr>
                <w:b/>
                <w:sz w:val="18"/>
                <w:szCs w:val="18"/>
              </w:rPr>
              <w:t>H07</w:t>
            </w:r>
            <w:r w:rsidR="00802CB9">
              <w:rPr>
                <w:sz w:val="18"/>
                <w:szCs w:val="18"/>
              </w:rPr>
              <w:t xml:space="preserve"> </w:t>
            </w:r>
            <w:proofErr w:type="gramStart"/>
            <w:r w:rsidR="00802CB9">
              <w:rPr>
                <w:sz w:val="18"/>
                <w:szCs w:val="18"/>
              </w:rPr>
              <w:t>(</w:t>
            </w:r>
            <w:r w:rsidRPr="00CE74C7">
              <w:rPr>
                <w:sz w:val="18"/>
                <w:szCs w:val="18"/>
              </w:rPr>
              <w:t xml:space="preserve"> Fångst</w:t>
            </w:r>
            <w:proofErr w:type="gramEnd"/>
            <w:r w:rsidRPr="00CE74C7">
              <w:rPr>
                <w:sz w:val="18"/>
                <w:szCs w:val="18"/>
              </w:rPr>
              <w:t>- eller produktionsområden för fiskeri- och vattenbruksprodukter</w:t>
            </w:r>
            <w:r w:rsidR="00802CB9">
              <w:rPr>
                <w:sz w:val="18"/>
                <w:szCs w:val="18"/>
              </w:rPr>
              <w:t>)</w:t>
            </w:r>
          </w:p>
          <w:p w14:paraId="5904E900" w14:textId="77777777" w:rsidR="00796380" w:rsidRDefault="00796380" w:rsidP="001667B4">
            <w:pPr>
              <w:rPr>
                <w:sz w:val="18"/>
                <w:szCs w:val="18"/>
              </w:rPr>
            </w:pPr>
            <w:r>
              <w:rPr>
                <w:sz w:val="18"/>
                <w:szCs w:val="18"/>
              </w:rPr>
              <w:t xml:space="preserve">Ange i kontrollrapporten vilka fångster som kontrollerats samt vilka fångstzoner. </w:t>
            </w:r>
          </w:p>
          <w:p w14:paraId="2BC098A4" w14:textId="660866E2" w:rsidR="00796380" w:rsidRPr="00CE74C7" w:rsidRDefault="00796380" w:rsidP="001667B4">
            <w:pPr>
              <w:rPr>
                <w:sz w:val="18"/>
                <w:szCs w:val="18"/>
              </w:rPr>
            </w:pPr>
          </w:p>
        </w:tc>
      </w:tr>
      <w:tr w:rsidR="00735DEA" w14:paraId="689349AE" w14:textId="77777777" w:rsidTr="0078745D">
        <w:tc>
          <w:tcPr>
            <w:tcW w:w="2694" w:type="dxa"/>
            <w:shd w:val="clear" w:color="auto" w:fill="F2F2F2" w:themeFill="background1" w:themeFillShade="F2"/>
          </w:tcPr>
          <w:p w14:paraId="75255024" w14:textId="77777777" w:rsidR="00735DEA" w:rsidRPr="0026152F" w:rsidRDefault="00735DEA" w:rsidP="001667B4">
            <w:pPr>
              <w:rPr>
                <w:b/>
                <w:sz w:val="20"/>
                <w:szCs w:val="20"/>
              </w:rPr>
            </w:pPr>
            <w:r w:rsidRPr="0026152F">
              <w:rPr>
                <w:b/>
                <w:sz w:val="20"/>
                <w:szCs w:val="20"/>
              </w:rPr>
              <w:t>Musslor:</w:t>
            </w:r>
          </w:p>
          <w:p w14:paraId="33805DD4" w14:textId="77777777" w:rsidR="00735DEA" w:rsidRPr="00C273AB" w:rsidRDefault="00735DEA" w:rsidP="001667B4">
            <w:pPr>
              <w:rPr>
                <w:sz w:val="20"/>
                <w:szCs w:val="20"/>
              </w:rPr>
            </w:pPr>
            <w:r w:rsidRPr="0026152F">
              <w:rPr>
                <w:b/>
                <w:sz w:val="20"/>
                <w:szCs w:val="20"/>
              </w:rPr>
              <w:t>Specifika krav gällande registreringsdokument</w:t>
            </w:r>
          </w:p>
        </w:tc>
        <w:tc>
          <w:tcPr>
            <w:tcW w:w="7524" w:type="dxa"/>
          </w:tcPr>
          <w:p w14:paraId="5E9C6575" w14:textId="77777777" w:rsidR="00735DEA" w:rsidRDefault="00735DEA" w:rsidP="001667B4">
            <w:pPr>
              <w:rPr>
                <w:rFonts w:ascii="Calibri" w:eastAsia="Calibri" w:hAnsi="Calibri" w:cs="Calibri"/>
                <w:sz w:val="20"/>
                <w:szCs w:val="20"/>
              </w:rPr>
            </w:pPr>
            <w:r>
              <w:rPr>
                <w:rFonts w:ascii="Calibri" w:eastAsia="Calibri" w:hAnsi="Calibri" w:cs="Calibri"/>
                <w:sz w:val="20"/>
                <w:szCs w:val="20"/>
              </w:rPr>
              <w:t xml:space="preserve">Gäller vid mottagande av leverans från leveranscentral. </w:t>
            </w:r>
          </w:p>
          <w:p w14:paraId="30ED125F" w14:textId="77777777" w:rsidR="00735DEA" w:rsidRDefault="00735DEA" w:rsidP="001667B4">
            <w:pPr>
              <w:rPr>
                <w:rFonts w:ascii="Calibri" w:eastAsia="Calibri" w:hAnsi="Calibri" w:cs="Calibri"/>
                <w:sz w:val="20"/>
                <w:szCs w:val="20"/>
              </w:rPr>
            </w:pPr>
            <w:r>
              <w:rPr>
                <w:rFonts w:ascii="Calibri" w:eastAsia="Calibri" w:hAnsi="Calibri" w:cs="Calibri"/>
                <w:sz w:val="20"/>
                <w:szCs w:val="20"/>
              </w:rPr>
              <w:t xml:space="preserve">Punkt 3, Kapitel, avsnitt VII </w:t>
            </w:r>
            <w:r>
              <w:rPr>
                <w:sz w:val="20"/>
                <w:szCs w:val="20"/>
              </w:rPr>
              <w:t>till förordning (EG) 853/2004</w:t>
            </w:r>
          </w:p>
        </w:tc>
        <w:tc>
          <w:tcPr>
            <w:tcW w:w="2585" w:type="dxa"/>
          </w:tcPr>
          <w:p w14:paraId="11E68A53" w14:textId="77777777" w:rsidR="00735DEA" w:rsidRPr="00802CB9" w:rsidRDefault="00735DEA" w:rsidP="001667B4">
            <w:pPr>
              <w:ind w:left="57" w:right="57"/>
              <w:textAlignment w:val="baseline"/>
              <w:rPr>
                <w:sz w:val="18"/>
                <w:szCs w:val="18"/>
              </w:rPr>
            </w:pPr>
            <w:r w:rsidRPr="00802CB9">
              <w:rPr>
                <w:sz w:val="18"/>
                <w:szCs w:val="18"/>
              </w:rPr>
              <w:t>Förordning (EG) 853/2004</w:t>
            </w:r>
          </w:p>
        </w:tc>
        <w:tc>
          <w:tcPr>
            <w:tcW w:w="2585" w:type="dxa"/>
          </w:tcPr>
          <w:p w14:paraId="54555463" w14:textId="460BB3B2" w:rsidR="00735DEA" w:rsidRPr="00C273AB" w:rsidRDefault="00802CB9" w:rsidP="001667B4">
            <w:pPr>
              <w:rPr>
                <w:b/>
                <w:sz w:val="18"/>
                <w:szCs w:val="18"/>
              </w:rPr>
            </w:pPr>
            <w:r>
              <w:rPr>
                <w:b/>
                <w:sz w:val="18"/>
                <w:szCs w:val="18"/>
              </w:rPr>
              <w:t>H08 (</w:t>
            </w:r>
            <w:r w:rsidR="00735DEA" w:rsidRPr="00CE74C7">
              <w:rPr>
                <w:sz w:val="18"/>
                <w:szCs w:val="18"/>
              </w:rPr>
              <w:t>Upptagningsområde för musslor</w:t>
            </w:r>
            <w:r>
              <w:rPr>
                <w:sz w:val="18"/>
                <w:szCs w:val="18"/>
              </w:rPr>
              <w:t>)</w:t>
            </w:r>
          </w:p>
        </w:tc>
      </w:tr>
      <w:tr w:rsidR="00735DEA" w14:paraId="7547F4BD" w14:textId="77777777" w:rsidTr="0078745D">
        <w:tc>
          <w:tcPr>
            <w:tcW w:w="2694" w:type="dxa"/>
            <w:shd w:val="clear" w:color="auto" w:fill="F2F2F2" w:themeFill="background1" w:themeFillShade="F2"/>
          </w:tcPr>
          <w:p w14:paraId="757E91BE" w14:textId="77777777" w:rsidR="00735DEA" w:rsidRPr="0026152F" w:rsidRDefault="00735DEA" w:rsidP="001667B4">
            <w:pPr>
              <w:rPr>
                <w:b/>
                <w:sz w:val="20"/>
                <w:szCs w:val="20"/>
              </w:rPr>
            </w:pPr>
            <w:r w:rsidRPr="0026152F">
              <w:rPr>
                <w:b/>
                <w:sz w:val="20"/>
                <w:szCs w:val="20"/>
              </w:rPr>
              <w:lastRenderedPageBreak/>
              <w:t>Identifieringsmärkning musslor</w:t>
            </w:r>
          </w:p>
        </w:tc>
        <w:tc>
          <w:tcPr>
            <w:tcW w:w="7524" w:type="dxa"/>
          </w:tcPr>
          <w:p w14:paraId="13AA17B1" w14:textId="77777777" w:rsidR="00735DEA" w:rsidRDefault="00735DEA" w:rsidP="001667B4">
            <w:pPr>
              <w:rPr>
                <w:sz w:val="20"/>
                <w:szCs w:val="20"/>
              </w:rPr>
            </w:pPr>
            <w:r>
              <w:rPr>
                <w:sz w:val="20"/>
                <w:szCs w:val="20"/>
              </w:rPr>
              <w:t>Kontrollera att kraven i kapitel VII, avsnitt VII i bilaga III till förordning (EG) 853/2004 följs.</w:t>
            </w:r>
          </w:p>
        </w:tc>
        <w:tc>
          <w:tcPr>
            <w:tcW w:w="2585" w:type="dxa"/>
          </w:tcPr>
          <w:p w14:paraId="7F5BA9E7" w14:textId="77777777" w:rsidR="00735DEA" w:rsidRPr="00802CB9" w:rsidRDefault="00735DEA" w:rsidP="001667B4">
            <w:pPr>
              <w:rPr>
                <w:sz w:val="18"/>
                <w:szCs w:val="18"/>
              </w:rPr>
            </w:pPr>
            <w:r w:rsidRPr="00802CB9">
              <w:rPr>
                <w:sz w:val="18"/>
                <w:szCs w:val="18"/>
              </w:rPr>
              <w:t>Förordning (EG) 853/2004</w:t>
            </w:r>
          </w:p>
        </w:tc>
        <w:tc>
          <w:tcPr>
            <w:tcW w:w="2585" w:type="dxa"/>
          </w:tcPr>
          <w:p w14:paraId="7A92037E" w14:textId="0C690C60" w:rsidR="00735DEA" w:rsidRPr="00C273AB" w:rsidRDefault="00735DEA" w:rsidP="001667B4">
            <w:pPr>
              <w:rPr>
                <w:b/>
                <w:sz w:val="18"/>
                <w:szCs w:val="18"/>
              </w:rPr>
            </w:pPr>
            <w:r w:rsidRPr="00C273AB">
              <w:rPr>
                <w:b/>
                <w:bCs/>
                <w:sz w:val="18"/>
                <w:szCs w:val="18"/>
              </w:rPr>
              <w:t>H0</w:t>
            </w:r>
            <w:r>
              <w:rPr>
                <w:b/>
                <w:bCs/>
                <w:sz w:val="18"/>
                <w:szCs w:val="18"/>
              </w:rPr>
              <w:t>4</w:t>
            </w:r>
            <w:r w:rsidRPr="00C273AB">
              <w:rPr>
                <w:b/>
                <w:bCs/>
                <w:sz w:val="18"/>
                <w:szCs w:val="18"/>
              </w:rPr>
              <w:t xml:space="preserve"> </w:t>
            </w:r>
            <w:proofErr w:type="gramStart"/>
            <w:r w:rsidR="00802CB9">
              <w:rPr>
                <w:bCs/>
                <w:sz w:val="18"/>
                <w:szCs w:val="18"/>
              </w:rPr>
              <w:t>(</w:t>
            </w:r>
            <w:r w:rsidR="00577652">
              <w:rPr>
                <w:bCs/>
                <w:sz w:val="18"/>
                <w:szCs w:val="18"/>
              </w:rPr>
              <w:t xml:space="preserve"> </w:t>
            </w:r>
            <w:r>
              <w:rPr>
                <w:bCs/>
                <w:sz w:val="18"/>
                <w:szCs w:val="18"/>
              </w:rPr>
              <w:t>i</w:t>
            </w:r>
            <w:r w:rsidRPr="00296068">
              <w:rPr>
                <w:bCs/>
                <w:sz w:val="18"/>
                <w:szCs w:val="18"/>
              </w:rPr>
              <w:t>denti</w:t>
            </w:r>
            <w:r>
              <w:rPr>
                <w:bCs/>
                <w:sz w:val="18"/>
                <w:szCs w:val="18"/>
              </w:rPr>
              <w:t>fieringsmärke</w:t>
            </w:r>
            <w:proofErr w:type="gramEnd"/>
            <w:r w:rsidR="00802CB9">
              <w:rPr>
                <w:bCs/>
                <w:sz w:val="18"/>
                <w:szCs w:val="18"/>
              </w:rPr>
              <w:t>)</w:t>
            </w:r>
          </w:p>
          <w:p w14:paraId="4E9CED49" w14:textId="77777777" w:rsidR="00735DEA" w:rsidRDefault="00735DEA" w:rsidP="001667B4"/>
        </w:tc>
      </w:tr>
    </w:tbl>
    <w:p w14:paraId="14B872E5" w14:textId="77777777" w:rsidR="00735DEA" w:rsidRDefault="00735DEA" w:rsidP="00735DEA">
      <w:pPr>
        <w:pStyle w:val="Ingetavstnd"/>
        <w:rPr>
          <w:color w:val="FF782A" w:themeColor="accent1"/>
        </w:rPr>
      </w:pPr>
    </w:p>
    <w:p w14:paraId="7638977F" w14:textId="550FCCCD" w:rsidR="00735DEA" w:rsidRDefault="00735DEA" w:rsidP="00AB4D97">
      <w:pPr>
        <w:rPr>
          <w:color w:val="FF782A" w:themeColor="accent1"/>
        </w:rPr>
      </w:pPr>
      <w:r>
        <w:rPr>
          <w:color w:val="FF782A" w:themeColor="accent1"/>
        </w:rPr>
        <w:br w:type="page"/>
      </w:r>
    </w:p>
    <w:p w14:paraId="7418CE5C" w14:textId="77777777" w:rsidR="00735DEA" w:rsidRPr="00C912BC" w:rsidRDefault="00735DEA" w:rsidP="00735DEA">
      <w:pPr>
        <w:pStyle w:val="Ingetavstnd"/>
        <w:rPr>
          <w:color w:val="FF782A" w:themeColor="accent1"/>
        </w:rPr>
      </w:pPr>
      <w:r w:rsidRPr="00C912BC">
        <w:rPr>
          <w:color w:val="FF782A" w:themeColor="accent1"/>
        </w:rPr>
        <w:lastRenderedPageBreak/>
        <w:t>Hygien</w:t>
      </w:r>
      <w:r>
        <w:rPr>
          <w:color w:val="FF782A" w:themeColor="accent1"/>
        </w:rPr>
        <w:t>, HACCP, faror</w:t>
      </w:r>
    </w:p>
    <w:tbl>
      <w:tblPr>
        <w:tblStyle w:val="Listtabell3dekorfrg5"/>
        <w:tblpPr w:leftFromText="141" w:rightFromText="141" w:vertAnchor="text" w:tblpX="-714" w:tblpY="1"/>
        <w:tblOverlap w:val="never"/>
        <w:tblW w:w="161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9"/>
        <w:gridCol w:w="6842"/>
        <w:gridCol w:w="2678"/>
        <w:gridCol w:w="1935"/>
        <w:gridCol w:w="2305"/>
      </w:tblGrid>
      <w:tr w:rsidR="00735DEA" w:rsidRPr="00765D99" w14:paraId="7018231E" w14:textId="77777777" w:rsidTr="000F4051">
        <w:trPr>
          <w:gridAfter w:val="1"/>
          <w:cnfStyle w:val="100000000000" w:firstRow="1" w:lastRow="0" w:firstColumn="0" w:lastColumn="0" w:oddVBand="0" w:evenVBand="0" w:oddHBand="0" w:evenHBand="0" w:firstRowFirstColumn="0" w:firstRowLastColumn="0" w:lastRowFirstColumn="0" w:lastRowLastColumn="0"/>
          <w:wAfter w:w="2305" w:type="dxa"/>
          <w:trHeight w:val="240"/>
        </w:trPr>
        <w:tc>
          <w:tcPr>
            <w:cnfStyle w:val="001000000100" w:firstRow="0" w:lastRow="0" w:firstColumn="1" w:lastColumn="0" w:oddVBand="0" w:evenVBand="0" w:oddHBand="0" w:evenHBand="0" w:firstRowFirstColumn="1" w:firstRowLastColumn="0" w:lastRowFirstColumn="0" w:lastRowLastColumn="0"/>
            <w:tcW w:w="2379" w:type="dxa"/>
            <w:shd w:val="clear" w:color="auto" w:fill="83C9FF" w:themeFill="accent5" w:themeFillTint="66"/>
          </w:tcPr>
          <w:p w14:paraId="76B18D7D" w14:textId="1C2590CD" w:rsidR="00735DEA" w:rsidRPr="00765D99" w:rsidRDefault="008C5833" w:rsidP="00541D74">
            <w:pPr>
              <w:rPr>
                <w:rFonts w:ascii="Cambria" w:hAnsi="Cambria"/>
                <w:b w:val="0"/>
                <w:bCs w:val="0"/>
                <w:color w:val="1F3864"/>
                <w:sz w:val="20"/>
                <w:szCs w:val="20"/>
              </w:rPr>
            </w:pPr>
            <w:r>
              <w:rPr>
                <w:rFonts w:ascii="Cambria" w:hAnsi="Cambria"/>
                <w:b w:val="0"/>
                <w:bCs w:val="0"/>
                <w:color w:val="1F3864"/>
                <w:sz w:val="20"/>
                <w:szCs w:val="20"/>
              </w:rPr>
              <w:t>Kontrolleras varje år</w:t>
            </w:r>
          </w:p>
        </w:tc>
        <w:tc>
          <w:tcPr>
            <w:tcW w:w="6842" w:type="dxa"/>
            <w:shd w:val="clear" w:color="auto" w:fill="83C9FF" w:themeFill="accent5" w:themeFillTint="66"/>
          </w:tcPr>
          <w:p w14:paraId="148DEE2C" w14:textId="77777777" w:rsidR="00735DEA" w:rsidRPr="00765D99" w:rsidRDefault="00735DEA" w:rsidP="00541D7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sidRPr="0C0EE118">
              <w:rPr>
                <w:rFonts w:ascii="Cambria" w:hAnsi="Cambria"/>
                <w:b w:val="0"/>
                <w:bCs w:val="0"/>
                <w:color w:val="1F3864"/>
                <w:sz w:val="20"/>
                <w:szCs w:val="20"/>
              </w:rPr>
              <w:t>Beskrivning</w:t>
            </w:r>
          </w:p>
        </w:tc>
        <w:tc>
          <w:tcPr>
            <w:tcW w:w="2678" w:type="dxa"/>
            <w:shd w:val="clear" w:color="auto" w:fill="83C9FF" w:themeFill="accent5" w:themeFillTint="66"/>
          </w:tcPr>
          <w:p w14:paraId="23F6C7E8" w14:textId="77777777" w:rsidR="00735DEA" w:rsidRPr="002265F3" w:rsidRDefault="00735DEA" w:rsidP="00541D7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sidRPr="002265F3">
              <w:rPr>
                <w:rFonts w:ascii="Cambria" w:hAnsi="Cambria"/>
                <w:b w:val="0"/>
                <w:bCs w:val="0"/>
                <w:color w:val="1F3864"/>
                <w:sz w:val="20"/>
                <w:szCs w:val="20"/>
              </w:rPr>
              <w:t>Länkar</w:t>
            </w:r>
          </w:p>
        </w:tc>
        <w:tc>
          <w:tcPr>
            <w:tcW w:w="1935" w:type="dxa"/>
            <w:shd w:val="clear" w:color="auto" w:fill="83C9FF" w:themeFill="accent5" w:themeFillTint="66"/>
          </w:tcPr>
          <w:p w14:paraId="4D5FD26B" w14:textId="77777777" w:rsidR="00735DEA" w:rsidRPr="002265F3" w:rsidRDefault="00735DEA" w:rsidP="00541D74">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sidRPr="002265F3">
              <w:rPr>
                <w:rFonts w:ascii="Cambria" w:hAnsi="Cambria"/>
                <w:b w:val="0"/>
                <w:color w:val="1F3864"/>
                <w:sz w:val="20"/>
                <w:szCs w:val="20"/>
              </w:rPr>
              <w:t>Rapportering</w:t>
            </w:r>
          </w:p>
        </w:tc>
      </w:tr>
      <w:tr w:rsidR="00735DEA" w:rsidRPr="00765D99" w14:paraId="3987FE14" w14:textId="77777777" w:rsidTr="000F4051">
        <w:trPr>
          <w:gridAfter w:val="1"/>
          <w:cnfStyle w:val="000000100000" w:firstRow="0" w:lastRow="0" w:firstColumn="0" w:lastColumn="0" w:oddVBand="0" w:evenVBand="0" w:oddHBand="1" w:evenHBand="0" w:firstRowFirstColumn="0" w:firstRowLastColumn="0" w:lastRowFirstColumn="0" w:lastRowLastColumn="0"/>
          <w:wAfter w:w="2305" w:type="dxa"/>
          <w:trHeight w:val="1608"/>
        </w:trPr>
        <w:tc>
          <w:tcPr>
            <w:cnfStyle w:val="001000000000" w:firstRow="0" w:lastRow="0" w:firstColumn="1" w:lastColumn="0" w:oddVBand="0" w:evenVBand="0" w:oddHBand="0" w:evenHBand="0" w:firstRowFirstColumn="0" w:firstRowLastColumn="0" w:lastRowFirstColumn="0" w:lastRowLastColumn="0"/>
            <w:tcW w:w="2379" w:type="dxa"/>
            <w:tcBorders>
              <w:bottom w:val="none" w:sz="0" w:space="0" w:color="auto"/>
            </w:tcBorders>
            <w:shd w:val="clear" w:color="auto" w:fill="F2F2F2" w:themeFill="background1" w:themeFillShade="F2"/>
          </w:tcPr>
          <w:p w14:paraId="69082457" w14:textId="77777777" w:rsidR="00735DEA" w:rsidRPr="0C0EE118" w:rsidRDefault="00735DEA" w:rsidP="00541D74">
            <w:pPr>
              <w:rPr>
                <w:sz w:val="20"/>
                <w:szCs w:val="20"/>
              </w:rPr>
            </w:pPr>
            <w:r w:rsidRPr="0026152F">
              <w:rPr>
                <w:bCs w:val="0"/>
                <w:sz w:val="20"/>
                <w:szCs w:val="20"/>
              </w:rPr>
              <w:t>Tid och temperaturprocesser</w:t>
            </w:r>
            <w:r>
              <w:rPr>
                <w:b w:val="0"/>
                <w:bCs w:val="0"/>
                <w:sz w:val="20"/>
                <w:szCs w:val="20"/>
              </w:rPr>
              <w:t>, se koppling till processkunskap.</w:t>
            </w:r>
          </w:p>
        </w:tc>
        <w:tc>
          <w:tcPr>
            <w:tcW w:w="6842" w:type="dxa"/>
            <w:tcBorders>
              <w:bottom w:val="none" w:sz="0" w:space="0" w:color="auto"/>
            </w:tcBorders>
          </w:tcPr>
          <w:p w14:paraId="786713EA" w14:textId="77777777" w:rsidR="00735DEA" w:rsidRDefault="00735DEA"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870228">
              <w:rPr>
                <w:rFonts w:ascii="Calibri" w:eastAsia="Times New Roman" w:hAnsi="Calibri" w:cs="Calibri"/>
                <w:sz w:val="20"/>
                <w:szCs w:val="20"/>
                <w:lang w:eastAsia="sv-SE"/>
              </w:rPr>
              <w:t xml:space="preserve">Är temperaturkrav i 853/2004 uppfyllda? </w:t>
            </w:r>
            <w:r>
              <w:rPr>
                <w:rFonts w:ascii="Calibri" w:eastAsia="Times New Roman" w:hAnsi="Calibri" w:cs="Calibri"/>
                <w:sz w:val="20"/>
                <w:szCs w:val="20"/>
                <w:lang w:eastAsia="sv-SE"/>
              </w:rPr>
              <w:t xml:space="preserve">Isning av fisk osv. </w:t>
            </w:r>
          </w:p>
          <w:p w14:paraId="2573F0F2" w14:textId="77777777" w:rsidR="00735DEA" w:rsidRDefault="00735DEA"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01A5E797" w14:textId="77777777" w:rsidR="00735DEA" w:rsidRDefault="00735DEA"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Upphettning, nedkylning, se processk</w:t>
            </w:r>
            <w:r w:rsidR="001C21A6">
              <w:rPr>
                <w:rFonts w:ascii="Calibri" w:eastAsia="Times New Roman" w:hAnsi="Calibri" w:cs="Calibri"/>
                <w:sz w:val="20"/>
                <w:szCs w:val="20"/>
                <w:lang w:eastAsia="sv-SE"/>
              </w:rPr>
              <w:t>unskap fisk. Kallrökt, gravat, kokat, i</w:t>
            </w:r>
            <w:r>
              <w:rPr>
                <w:rFonts w:ascii="Calibri" w:eastAsia="Times New Roman" w:hAnsi="Calibri" w:cs="Calibri"/>
                <w:sz w:val="20"/>
                <w:szCs w:val="20"/>
                <w:lang w:eastAsia="sv-SE"/>
              </w:rPr>
              <w:t>nläggningar mm.</w:t>
            </w:r>
          </w:p>
          <w:p w14:paraId="55B2EBDC" w14:textId="77777777" w:rsidR="00ED5B71" w:rsidRDefault="00ED5B71"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6BEF2DFB" w14:textId="60C656BA" w:rsidR="00ED5B71" w:rsidRPr="0C0EE118" w:rsidRDefault="00ED5B71"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Ange i kontrollrapporten vilken process du kontrollerat och hur. </w:t>
            </w:r>
          </w:p>
        </w:tc>
        <w:tc>
          <w:tcPr>
            <w:tcW w:w="2678" w:type="dxa"/>
            <w:tcBorders>
              <w:bottom w:val="none" w:sz="0" w:space="0" w:color="auto"/>
            </w:tcBorders>
          </w:tcPr>
          <w:p w14:paraId="51C3ED9E" w14:textId="77777777" w:rsidR="00735DEA" w:rsidRPr="00E505F9" w:rsidRDefault="00735DEA" w:rsidP="00541D74">
            <w:pPr>
              <w:cnfStyle w:val="000000100000" w:firstRow="0" w:lastRow="0" w:firstColumn="0" w:lastColumn="0" w:oddVBand="0" w:evenVBand="0" w:oddHBand="1" w:evenHBand="0" w:firstRowFirstColumn="0" w:firstRowLastColumn="0" w:lastRowFirstColumn="0" w:lastRowLastColumn="0"/>
              <w:rPr>
                <w:rStyle w:val="Hyperlnk"/>
                <w:sz w:val="18"/>
                <w:szCs w:val="18"/>
              </w:rPr>
            </w:pPr>
            <w:hyperlink r:id="rId71">
              <w:r w:rsidRPr="00E505F9">
                <w:rPr>
                  <w:rStyle w:val="Hyperlnk"/>
                  <w:sz w:val="18"/>
                  <w:szCs w:val="18"/>
                </w:rPr>
                <w:t>Förordning (EG) nr 853/2004 avsnitt VIII</w:t>
              </w:r>
            </w:hyperlink>
            <w:r w:rsidRPr="00E505F9">
              <w:rPr>
                <w:rStyle w:val="Hyperlnk"/>
                <w:sz w:val="18"/>
                <w:szCs w:val="18"/>
              </w:rPr>
              <w:t xml:space="preserve"> </w:t>
            </w:r>
          </w:p>
          <w:p w14:paraId="647FB4EA" w14:textId="77777777" w:rsidR="00735DEA" w:rsidRPr="00E505F9" w:rsidRDefault="00735DEA" w:rsidP="00541D74">
            <w:pPr>
              <w:cnfStyle w:val="000000100000" w:firstRow="0" w:lastRow="0" w:firstColumn="0" w:lastColumn="0" w:oddVBand="0" w:evenVBand="0" w:oddHBand="1" w:evenHBand="0" w:firstRowFirstColumn="0" w:firstRowLastColumn="0" w:lastRowFirstColumn="0" w:lastRowLastColumn="0"/>
              <w:rPr>
                <w:sz w:val="18"/>
                <w:szCs w:val="18"/>
              </w:rPr>
            </w:pPr>
          </w:p>
          <w:p w14:paraId="124C7224" w14:textId="77777777" w:rsidR="00735DEA" w:rsidRPr="00E505F9" w:rsidRDefault="00735DEA" w:rsidP="00541D74">
            <w:pPr>
              <w:cnfStyle w:val="000000100000" w:firstRow="0" w:lastRow="0" w:firstColumn="0" w:lastColumn="0" w:oddVBand="0" w:evenVBand="0" w:oddHBand="1" w:evenHBand="0" w:firstRowFirstColumn="0" w:firstRowLastColumn="0" w:lastRowFirstColumn="0" w:lastRowLastColumn="0"/>
              <w:rPr>
                <w:sz w:val="18"/>
                <w:szCs w:val="18"/>
              </w:rPr>
            </w:pPr>
            <w:hyperlink r:id="rId72" w:history="1">
              <w:r w:rsidRPr="00E505F9">
                <w:rPr>
                  <w:rStyle w:val="Hyperlnk"/>
                  <w:sz w:val="18"/>
                  <w:szCs w:val="18"/>
                </w:rPr>
                <w:t>https://kontrollwiki.livsmedelsverket.se/artikel/485/processkunskap-fiskprodukter</w:t>
              </w:r>
            </w:hyperlink>
            <w:r w:rsidRPr="00E505F9">
              <w:rPr>
                <w:sz w:val="18"/>
                <w:szCs w:val="18"/>
              </w:rPr>
              <w:t xml:space="preserve"> </w:t>
            </w:r>
          </w:p>
          <w:p w14:paraId="19C38F98" w14:textId="77777777" w:rsidR="00735DEA" w:rsidRPr="00E505F9" w:rsidRDefault="00735DEA" w:rsidP="00541D74">
            <w:pPr>
              <w:cnfStyle w:val="000000100000" w:firstRow="0" w:lastRow="0" w:firstColumn="0" w:lastColumn="0" w:oddVBand="0" w:evenVBand="0" w:oddHBand="1" w:evenHBand="0" w:firstRowFirstColumn="0" w:firstRowLastColumn="0" w:lastRowFirstColumn="0" w:lastRowLastColumn="0"/>
              <w:rPr>
                <w:sz w:val="18"/>
                <w:szCs w:val="18"/>
              </w:rPr>
            </w:pPr>
          </w:p>
        </w:tc>
        <w:tc>
          <w:tcPr>
            <w:tcW w:w="1935" w:type="dxa"/>
            <w:tcBorders>
              <w:bottom w:val="none" w:sz="0" w:space="0" w:color="auto"/>
            </w:tcBorders>
          </w:tcPr>
          <w:p w14:paraId="7E687CC0" w14:textId="75FA59DA" w:rsidR="00735DEA" w:rsidRPr="00E92C8B" w:rsidRDefault="00735DEA" w:rsidP="00541D74">
            <w:pPr>
              <w:cnfStyle w:val="000000100000" w:firstRow="0" w:lastRow="0" w:firstColumn="0" w:lastColumn="0" w:oddVBand="0" w:evenVBand="0" w:oddHBand="1" w:evenHBand="0" w:firstRowFirstColumn="0" w:firstRowLastColumn="0" w:lastRowFirstColumn="0" w:lastRowLastColumn="0"/>
              <w:rPr>
                <w:bCs/>
                <w:sz w:val="18"/>
                <w:szCs w:val="18"/>
              </w:rPr>
            </w:pPr>
            <w:r w:rsidRPr="00E92C8B">
              <w:rPr>
                <w:b/>
                <w:bCs/>
                <w:sz w:val="18"/>
                <w:szCs w:val="18"/>
              </w:rPr>
              <w:t xml:space="preserve">J08 </w:t>
            </w:r>
            <w:r w:rsidR="00E505F9">
              <w:rPr>
                <w:bCs/>
                <w:sz w:val="18"/>
                <w:szCs w:val="18"/>
              </w:rPr>
              <w:t>(</w:t>
            </w:r>
            <w:r w:rsidRPr="00E92C8B">
              <w:rPr>
                <w:bCs/>
                <w:sz w:val="18"/>
                <w:szCs w:val="18"/>
              </w:rPr>
              <w:t>Upprätthållande av kylkedjan och uppfyllande av temperaturkriterier</w:t>
            </w:r>
            <w:r w:rsidR="00E505F9">
              <w:rPr>
                <w:bCs/>
                <w:sz w:val="18"/>
                <w:szCs w:val="18"/>
              </w:rPr>
              <w:t>)</w:t>
            </w:r>
          </w:p>
          <w:p w14:paraId="0986DD58" w14:textId="77777777" w:rsidR="00735DEA" w:rsidRDefault="00735DEA" w:rsidP="00541D74">
            <w:pPr>
              <w:cnfStyle w:val="000000100000" w:firstRow="0" w:lastRow="0" w:firstColumn="0" w:lastColumn="0" w:oddVBand="0" w:evenVBand="0" w:oddHBand="1" w:evenHBand="0" w:firstRowFirstColumn="0" w:firstRowLastColumn="0" w:lastRowFirstColumn="0" w:lastRowLastColumn="0"/>
              <w:rPr>
                <w:b/>
                <w:bCs/>
                <w:sz w:val="18"/>
                <w:szCs w:val="18"/>
              </w:rPr>
            </w:pPr>
          </w:p>
          <w:p w14:paraId="15E63BBC" w14:textId="58DD88F7" w:rsidR="00735DEA" w:rsidRDefault="00735DEA" w:rsidP="00541D74">
            <w:pPr>
              <w:cnfStyle w:val="000000100000" w:firstRow="0" w:lastRow="0" w:firstColumn="0" w:lastColumn="0" w:oddVBand="0" w:evenVBand="0" w:oddHBand="1" w:evenHBand="0" w:firstRowFirstColumn="0" w:firstRowLastColumn="0" w:lastRowFirstColumn="0" w:lastRowLastColumn="0"/>
              <w:rPr>
                <w:b/>
                <w:bCs/>
                <w:sz w:val="18"/>
                <w:szCs w:val="18"/>
              </w:rPr>
            </w:pPr>
            <w:r w:rsidRPr="00F74478">
              <w:rPr>
                <w:b/>
                <w:bCs/>
                <w:sz w:val="18"/>
                <w:szCs w:val="18"/>
              </w:rPr>
              <w:t>K01</w:t>
            </w:r>
            <w:r w:rsidR="00E505F9">
              <w:rPr>
                <w:b/>
                <w:bCs/>
                <w:sz w:val="18"/>
                <w:szCs w:val="18"/>
              </w:rPr>
              <w:t xml:space="preserve"> </w:t>
            </w:r>
            <w:proofErr w:type="gramStart"/>
            <w:r w:rsidR="00E505F9">
              <w:rPr>
                <w:b/>
                <w:bCs/>
                <w:sz w:val="18"/>
                <w:szCs w:val="18"/>
              </w:rPr>
              <w:t>(</w:t>
            </w:r>
            <w:r>
              <w:rPr>
                <w:b/>
                <w:bCs/>
                <w:sz w:val="18"/>
                <w:szCs w:val="18"/>
              </w:rPr>
              <w:t xml:space="preserve"> HACCP</w:t>
            </w:r>
            <w:proofErr w:type="gramEnd"/>
            <w:r w:rsidR="00E505F9">
              <w:rPr>
                <w:b/>
                <w:bCs/>
                <w:sz w:val="18"/>
                <w:szCs w:val="18"/>
              </w:rPr>
              <w:t>)</w:t>
            </w:r>
          </w:p>
          <w:p w14:paraId="5CBDDDAE" w14:textId="7A99C841" w:rsidR="004B1BF6" w:rsidRPr="004B1BF6" w:rsidRDefault="004B1BF6" w:rsidP="00541D74">
            <w:pPr>
              <w:cnfStyle w:val="000000100000" w:firstRow="0" w:lastRow="0" w:firstColumn="0" w:lastColumn="0" w:oddVBand="0" w:evenVBand="0" w:oddHBand="1" w:evenHBand="0" w:firstRowFirstColumn="0" w:firstRowLastColumn="0" w:lastRowFirstColumn="0" w:lastRowLastColumn="0"/>
              <w:rPr>
                <w:sz w:val="18"/>
                <w:szCs w:val="18"/>
              </w:rPr>
            </w:pPr>
            <w:r>
              <w:rPr>
                <w:b/>
                <w:bCs/>
                <w:sz w:val="18"/>
                <w:szCs w:val="18"/>
              </w:rPr>
              <w:t>Fras</w:t>
            </w:r>
            <w:r w:rsidRPr="004B1BF6">
              <w:rPr>
                <w:sz w:val="18"/>
                <w:szCs w:val="18"/>
              </w:rPr>
              <w:t xml:space="preserve">: Temperaturkrav för processen X (skriv in vilken process som kontrollerats) har kontrollerats med avseende på dokumentation, hur verksamheten verifierar samt vad man gör om de gränsvärden som finns för processen överstigs. Faktiska förhållanden för aktuell process under produktion kontrolleras. </w:t>
            </w:r>
          </w:p>
          <w:p w14:paraId="3C8E48B4" w14:textId="77777777" w:rsidR="00735DEA" w:rsidRDefault="00735DEA" w:rsidP="00541D74">
            <w:pPr>
              <w:cnfStyle w:val="000000100000" w:firstRow="0" w:lastRow="0" w:firstColumn="0" w:lastColumn="0" w:oddVBand="0" w:evenVBand="0" w:oddHBand="1" w:evenHBand="0" w:firstRowFirstColumn="0" w:firstRowLastColumn="0" w:lastRowFirstColumn="0" w:lastRowLastColumn="0"/>
            </w:pPr>
          </w:p>
        </w:tc>
      </w:tr>
      <w:tr w:rsidR="00735DEA" w:rsidRPr="00765D99" w14:paraId="7906CD11" w14:textId="77777777" w:rsidTr="000F4051">
        <w:trPr>
          <w:gridAfter w:val="1"/>
          <w:wAfter w:w="2305" w:type="dxa"/>
          <w:trHeight w:val="459"/>
        </w:trPr>
        <w:tc>
          <w:tcPr>
            <w:cnfStyle w:val="001000000000" w:firstRow="0" w:lastRow="0" w:firstColumn="1" w:lastColumn="0" w:oddVBand="0" w:evenVBand="0" w:oddHBand="0" w:evenHBand="0" w:firstRowFirstColumn="0" w:firstRowLastColumn="0" w:lastRowFirstColumn="0" w:lastRowLastColumn="0"/>
            <w:tcW w:w="2379" w:type="dxa"/>
            <w:shd w:val="clear" w:color="auto" w:fill="F2F2F2" w:themeFill="background1" w:themeFillShade="F2"/>
          </w:tcPr>
          <w:p w14:paraId="312B1331" w14:textId="77777777" w:rsidR="00735DEA" w:rsidRPr="0026152F" w:rsidRDefault="00735DEA" w:rsidP="00541D74">
            <w:pPr>
              <w:rPr>
                <w:sz w:val="20"/>
                <w:szCs w:val="20"/>
              </w:rPr>
            </w:pPr>
            <w:r w:rsidRPr="0026152F">
              <w:rPr>
                <w:sz w:val="20"/>
                <w:szCs w:val="20"/>
              </w:rPr>
              <w:t>Krav för kokning av skaldjur</w:t>
            </w:r>
          </w:p>
        </w:tc>
        <w:tc>
          <w:tcPr>
            <w:tcW w:w="6842" w:type="dxa"/>
          </w:tcPr>
          <w:p w14:paraId="5C8C150B" w14:textId="77777777" w:rsidR="00735DEA" w:rsidRPr="00870228" w:rsidRDefault="00735DEA" w:rsidP="00541D74">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sz w:val="20"/>
                <w:szCs w:val="20"/>
              </w:rPr>
              <w:t xml:space="preserve">Kontrollera att kraven i kapitel IV, avsnitt </w:t>
            </w:r>
            <w:proofErr w:type="spellStart"/>
            <w:r>
              <w:rPr>
                <w:sz w:val="20"/>
                <w:szCs w:val="20"/>
              </w:rPr>
              <w:t>VIIi</w:t>
            </w:r>
            <w:proofErr w:type="spellEnd"/>
            <w:r>
              <w:rPr>
                <w:sz w:val="20"/>
                <w:szCs w:val="20"/>
              </w:rPr>
              <w:t xml:space="preserve"> i bilaga III till förordning (EG) 853/2004 följs.</w:t>
            </w:r>
          </w:p>
        </w:tc>
        <w:tc>
          <w:tcPr>
            <w:tcW w:w="2678" w:type="dxa"/>
          </w:tcPr>
          <w:p w14:paraId="05102376" w14:textId="77777777" w:rsidR="00735DEA" w:rsidRPr="00E505F9" w:rsidRDefault="00735DEA" w:rsidP="00541D74">
            <w:pPr>
              <w:cnfStyle w:val="000000000000" w:firstRow="0" w:lastRow="0" w:firstColumn="0" w:lastColumn="0" w:oddVBand="0" w:evenVBand="0" w:oddHBand="0" w:evenHBand="0" w:firstRowFirstColumn="0" w:firstRowLastColumn="0" w:lastRowFirstColumn="0" w:lastRowLastColumn="0"/>
              <w:rPr>
                <w:sz w:val="18"/>
                <w:szCs w:val="18"/>
              </w:rPr>
            </w:pPr>
            <w:r w:rsidRPr="00E505F9">
              <w:rPr>
                <w:sz w:val="18"/>
                <w:szCs w:val="18"/>
              </w:rPr>
              <w:t>Förordning (EG) 853/2004</w:t>
            </w:r>
          </w:p>
        </w:tc>
        <w:tc>
          <w:tcPr>
            <w:tcW w:w="1935" w:type="dxa"/>
          </w:tcPr>
          <w:p w14:paraId="1FBD0C97" w14:textId="77777777" w:rsidR="00735DEA" w:rsidRDefault="00E505F9" w:rsidP="00541D74">
            <w:pPr>
              <w:cnfStyle w:val="000000000000" w:firstRow="0" w:lastRow="0" w:firstColumn="0" w:lastColumn="0" w:oddVBand="0" w:evenVBand="0" w:oddHBand="0" w:evenHBand="0" w:firstRowFirstColumn="0" w:firstRowLastColumn="0" w:lastRowFirstColumn="0" w:lastRowLastColumn="0"/>
              <w:rPr>
                <w:bCs/>
                <w:sz w:val="18"/>
                <w:szCs w:val="18"/>
              </w:rPr>
            </w:pPr>
            <w:r>
              <w:rPr>
                <w:b/>
                <w:bCs/>
                <w:sz w:val="18"/>
                <w:szCs w:val="18"/>
              </w:rPr>
              <w:t xml:space="preserve">J03 </w:t>
            </w:r>
            <w:proofErr w:type="gramStart"/>
            <w:r>
              <w:rPr>
                <w:b/>
                <w:bCs/>
                <w:sz w:val="18"/>
                <w:szCs w:val="18"/>
              </w:rPr>
              <w:t>(</w:t>
            </w:r>
            <w:r w:rsidR="00735DEA" w:rsidRPr="00FC5CED">
              <w:rPr>
                <w:b/>
                <w:bCs/>
                <w:sz w:val="18"/>
                <w:szCs w:val="18"/>
              </w:rPr>
              <w:t xml:space="preserve"> </w:t>
            </w:r>
            <w:r w:rsidR="00735DEA" w:rsidRPr="00FC5CED">
              <w:rPr>
                <w:bCs/>
                <w:sz w:val="18"/>
                <w:szCs w:val="18"/>
              </w:rPr>
              <w:t>Hygien</w:t>
            </w:r>
            <w:proofErr w:type="gramEnd"/>
            <w:r w:rsidR="00735DEA" w:rsidRPr="00FC5CED">
              <w:rPr>
                <w:bCs/>
                <w:sz w:val="18"/>
                <w:szCs w:val="18"/>
              </w:rPr>
              <w:t xml:space="preserve"> före, under och efter processen</w:t>
            </w:r>
            <w:r>
              <w:rPr>
                <w:bCs/>
                <w:sz w:val="18"/>
                <w:szCs w:val="18"/>
              </w:rPr>
              <w:t>)</w:t>
            </w:r>
          </w:p>
          <w:p w14:paraId="572D1EE3" w14:textId="55A31939" w:rsidR="00991545" w:rsidRPr="00E92C8B" w:rsidRDefault="00991545" w:rsidP="00541D74">
            <w:pPr>
              <w:cnfStyle w:val="000000000000" w:firstRow="0" w:lastRow="0" w:firstColumn="0" w:lastColumn="0" w:oddVBand="0" w:evenVBand="0" w:oddHBand="0" w:evenHBand="0" w:firstRowFirstColumn="0" w:firstRowLastColumn="0" w:lastRowFirstColumn="0" w:lastRowLastColumn="0"/>
              <w:rPr>
                <w:b/>
                <w:bCs/>
                <w:sz w:val="18"/>
                <w:szCs w:val="18"/>
              </w:rPr>
            </w:pPr>
            <w:r w:rsidRPr="00991545">
              <w:rPr>
                <w:b/>
                <w:sz w:val="18"/>
                <w:szCs w:val="18"/>
              </w:rPr>
              <w:t>Fras</w:t>
            </w:r>
            <w:r>
              <w:rPr>
                <w:bCs/>
                <w:sz w:val="18"/>
                <w:szCs w:val="18"/>
              </w:rPr>
              <w:t xml:space="preserve">: Kontroll av faktiska förhållanden under produktion. </w:t>
            </w:r>
          </w:p>
        </w:tc>
      </w:tr>
      <w:tr w:rsidR="00735DEA" w:rsidRPr="00765D99" w14:paraId="07E90E9C" w14:textId="77777777" w:rsidTr="000F4051">
        <w:trPr>
          <w:gridAfter w:val="1"/>
          <w:cnfStyle w:val="000000100000" w:firstRow="0" w:lastRow="0" w:firstColumn="0" w:lastColumn="0" w:oddVBand="0" w:evenVBand="0" w:oddHBand="1" w:evenHBand="0" w:firstRowFirstColumn="0" w:firstRowLastColumn="0" w:lastRowFirstColumn="0" w:lastRowLastColumn="0"/>
          <w:wAfter w:w="2305" w:type="dxa"/>
          <w:trHeight w:val="1149"/>
        </w:trPr>
        <w:tc>
          <w:tcPr>
            <w:cnfStyle w:val="001000000000" w:firstRow="0" w:lastRow="0" w:firstColumn="1" w:lastColumn="0" w:oddVBand="0" w:evenVBand="0" w:oddHBand="0" w:evenHBand="0" w:firstRowFirstColumn="0" w:firstRowLastColumn="0" w:lastRowFirstColumn="0" w:lastRowLastColumn="0"/>
            <w:tcW w:w="2379" w:type="dxa"/>
            <w:tcBorders>
              <w:bottom w:val="none" w:sz="0" w:space="0" w:color="auto"/>
            </w:tcBorders>
            <w:shd w:val="clear" w:color="auto" w:fill="F2F2F2" w:themeFill="background1" w:themeFillShade="F2"/>
          </w:tcPr>
          <w:p w14:paraId="14F606E1" w14:textId="77777777" w:rsidR="00735DEA" w:rsidRPr="0026152F" w:rsidRDefault="00735DEA" w:rsidP="00541D74">
            <w:pPr>
              <w:rPr>
                <w:sz w:val="20"/>
                <w:szCs w:val="20"/>
              </w:rPr>
            </w:pPr>
            <w:r w:rsidRPr="0026152F">
              <w:rPr>
                <w:sz w:val="20"/>
                <w:szCs w:val="20"/>
              </w:rPr>
              <w:t>Krav beträffande parasiter</w:t>
            </w:r>
          </w:p>
        </w:tc>
        <w:tc>
          <w:tcPr>
            <w:tcW w:w="6842" w:type="dxa"/>
            <w:tcBorders>
              <w:bottom w:val="none" w:sz="0" w:space="0" w:color="auto"/>
            </w:tcBorders>
          </w:tcPr>
          <w:p w14:paraId="3D72A966" w14:textId="19B99F50" w:rsidR="00735DEA" w:rsidRPr="00870228" w:rsidRDefault="00735DEA"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sz w:val="20"/>
                <w:szCs w:val="20"/>
              </w:rPr>
              <w:t>Kontrollera att krav</w:t>
            </w:r>
            <w:r w:rsidR="00CE22AD">
              <w:rPr>
                <w:sz w:val="20"/>
                <w:szCs w:val="20"/>
              </w:rPr>
              <w:t>en i kapitel III D, avsnitt VII</w:t>
            </w:r>
            <w:r>
              <w:rPr>
                <w:sz w:val="20"/>
                <w:szCs w:val="20"/>
              </w:rPr>
              <w:t xml:space="preserve"> i bilaga III till förordning (EG) 853/2004 följs.</w:t>
            </w:r>
          </w:p>
        </w:tc>
        <w:tc>
          <w:tcPr>
            <w:tcW w:w="2678" w:type="dxa"/>
            <w:tcBorders>
              <w:bottom w:val="none" w:sz="0" w:space="0" w:color="auto"/>
            </w:tcBorders>
          </w:tcPr>
          <w:p w14:paraId="72D988B7" w14:textId="77777777" w:rsidR="00735DEA" w:rsidRPr="00E505F9" w:rsidRDefault="00735DEA" w:rsidP="00541D74">
            <w:pPr>
              <w:cnfStyle w:val="000000100000" w:firstRow="0" w:lastRow="0" w:firstColumn="0" w:lastColumn="0" w:oddVBand="0" w:evenVBand="0" w:oddHBand="1" w:evenHBand="0" w:firstRowFirstColumn="0" w:firstRowLastColumn="0" w:lastRowFirstColumn="0" w:lastRowLastColumn="0"/>
              <w:rPr>
                <w:sz w:val="18"/>
                <w:szCs w:val="18"/>
              </w:rPr>
            </w:pPr>
            <w:r w:rsidRPr="00E505F9">
              <w:rPr>
                <w:sz w:val="18"/>
                <w:szCs w:val="18"/>
              </w:rPr>
              <w:t>Förordning (EG) 853/2004</w:t>
            </w:r>
          </w:p>
        </w:tc>
        <w:tc>
          <w:tcPr>
            <w:tcW w:w="1935" w:type="dxa"/>
            <w:tcBorders>
              <w:bottom w:val="none" w:sz="0" w:space="0" w:color="auto"/>
            </w:tcBorders>
          </w:tcPr>
          <w:p w14:paraId="1E5ECC71" w14:textId="011F17A5" w:rsidR="00735DEA" w:rsidRDefault="00735DEA" w:rsidP="00541D74">
            <w:pPr>
              <w:cnfStyle w:val="000000100000" w:firstRow="0" w:lastRow="0" w:firstColumn="0" w:lastColumn="0" w:oddVBand="0" w:evenVBand="0" w:oddHBand="1" w:evenHBand="0" w:firstRowFirstColumn="0" w:firstRowLastColumn="0" w:lastRowFirstColumn="0" w:lastRowLastColumn="0"/>
              <w:rPr>
                <w:b/>
                <w:bCs/>
                <w:sz w:val="18"/>
                <w:szCs w:val="18"/>
              </w:rPr>
            </w:pPr>
            <w:r w:rsidRPr="00F74478">
              <w:rPr>
                <w:b/>
                <w:bCs/>
                <w:sz w:val="18"/>
                <w:szCs w:val="18"/>
              </w:rPr>
              <w:t>K01</w:t>
            </w:r>
            <w:r w:rsidR="00E505F9">
              <w:rPr>
                <w:b/>
                <w:bCs/>
                <w:sz w:val="18"/>
                <w:szCs w:val="18"/>
              </w:rPr>
              <w:t xml:space="preserve"> (</w:t>
            </w:r>
            <w:r>
              <w:rPr>
                <w:b/>
                <w:bCs/>
                <w:sz w:val="18"/>
                <w:szCs w:val="18"/>
              </w:rPr>
              <w:t>HACCP</w:t>
            </w:r>
            <w:r w:rsidR="00E505F9">
              <w:rPr>
                <w:b/>
                <w:bCs/>
                <w:sz w:val="18"/>
                <w:szCs w:val="18"/>
              </w:rPr>
              <w:t>)</w:t>
            </w:r>
          </w:p>
          <w:p w14:paraId="35D5DD8C" w14:textId="4DDCBB10" w:rsidR="00735DEA" w:rsidRPr="00936B66" w:rsidRDefault="00E505F9" w:rsidP="00541D74">
            <w:pPr>
              <w:cnfStyle w:val="000000100000" w:firstRow="0" w:lastRow="0" w:firstColumn="0" w:lastColumn="0" w:oddVBand="0" w:evenVBand="0" w:oddHBand="1" w:evenHBand="0" w:firstRowFirstColumn="0" w:firstRowLastColumn="0" w:lastRowFirstColumn="0" w:lastRowLastColumn="0"/>
              <w:rPr>
                <w:bCs/>
                <w:sz w:val="18"/>
                <w:szCs w:val="18"/>
              </w:rPr>
            </w:pPr>
            <w:r>
              <w:rPr>
                <w:b/>
                <w:bCs/>
                <w:sz w:val="18"/>
                <w:szCs w:val="18"/>
              </w:rPr>
              <w:t>J01 (</w:t>
            </w:r>
            <w:r w:rsidR="00735DEA" w:rsidRPr="00936B66">
              <w:rPr>
                <w:bCs/>
                <w:sz w:val="18"/>
                <w:szCs w:val="18"/>
              </w:rPr>
              <w:t>Allmänna krav på livsmedelssäkerhe</w:t>
            </w:r>
            <w:r w:rsidR="00577652">
              <w:rPr>
                <w:bCs/>
                <w:sz w:val="18"/>
                <w:szCs w:val="18"/>
              </w:rPr>
              <w:t>ten</w:t>
            </w:r>
            <w:r>
              <w:rPr>
                <w:bCs/>
                <w:sz w:val="18"/>
                <w:szCs w:val="18"/>
              </w:rPr>
              <w:t>)</w:t>
            </w:r>
          </w:p>
          <w:p w14:paraId="7B6DFAE1" w14:textId="77777777" w:rsidR="00735DEA" w:rsidRDefault="00E505F9" w:rsidP="00541D74">
            <w:pPr>
              <w:cnfStyle w:val="000000100000" w:firstRow="0" w:lastRow="0" w:firstColumn="0" w:lastColumn="0" w:oddVBand="0" w:evenVBand="0" w:oddHBand="1" w:evenHBand="0" w:firstRowFirstColumn="0" w:firstRowLastColumn="0" w:lastRowFirstColumn="0" w:lastRowLastColumn="0"/>
              <w:rPr>
                <w:bCs/>
                <w:sz w:val="18"/>
                <w:szCs w:val="18"/>
              </w:rPr>
            </w:pPr>
            <w:r>
              <w:rPr>
                <w:b/>
                <w:bCs/>
                <w:sz w:val="18"/>
                <w:szCs w:val="18"/>
              </w:rPr>
              <w:t>J03 (</w:t>
            </w:r>
            <w:r w:rsidR="00735DEA" w:rsidRPr="00FC5CED">
              <w:rPr>
                <w:bCs/>
                <w:sz w:val="18"/>
                <w:szCs w:val="18"/>
              </w:rPr>
              <w:t>Hygien före, under och efter processen</w:t>
            </w:r>
            <w:r>
              <w:rPr>
                <w:bCs/>
                <w:sz w:val="18"/>
                <w:szCs w:val="18"/>
              </w:rPr>
              <w:t>)</w:t>
            </w:r>
          </w:p>
          <w:p w14:paraId="0802D98C" w14:textId="77777777" w:rsidR="008F4569" w:rsidRDefault="008F4569" w:rsidP="00541D74">
            <w:pPr>
              <w:cnfStyle w:val="000000100000" w:firstRow="0" w:lastRow="0" w:firstColumn="0" w:lastColumn="0" w:oddVBand="0" w:evenVBand="0" w:oddHBand="1" w:evenHBand="0" w:firstRowFirstColumn="0" w:firstRowLastColumn="0" w:lastRowFirstColumn="0" w:lastRowLastColumn="0"/>
              <w:rPr>
                <w:bCs/>
                <w:sz w:val="18"/>
                <w:szCs w:val="18"/>
              </w:rPr>
            </w:pPr>
          </w:p>
          <w:p w14:paraId="68A11D2C" w14:textId="0C245686" w:rsidR="008F4569" w:rsidRPr="00E92C8B" w:rsidRDefault="008F4569" w:rsidP="00541D74">
            <w:pPr>
              <w:cnfStyle w:val="000000100000" w:firstRow="0" w:lastRow="0" w:firstColumn="0" w:lastColumn="0" w:oddVBand="0" w:evenVBand="0" w:oddHBand="1" w:evenHBand="0" w:firstRowFirstColumn="0" w:firstRowLastColumn="0" w:lastRowFirstColumn="0" w:lastRowLastColumn="0"/>
              <w:rPr>
                <w:b/>
                <w:bCs/>
                <w:sz w:val="18"/>
                <w:szCs w:val="18"/>
              </w:rPr>
            </w:pPr>
            <w:r w:rsidRPr="00A62CED">
              <w:rPr>
                <w:b/>
                <w:sz w:val="18"/>
                <w:szCs w:val="18"/>
              </w:rPr>
              <w:lastRenderedPageBreak/>
              <w:t>Fras-</w:t>
            </w:r>
            <w:r>
              <w:rPr>
                <w:bCs/>
                <w:sz w:val="18"/>
                <w:szCs w:val="18"/>
              </w:rPr>
              <w:t xml:space="preserve"> Se </w:t>
            </w:r>
            <w:proofErr w:type="spellStart"/>
            <w:r>
              <w:rPr>
                <w:bCs/>
                <w:sz w:val="18"/>
                <w:szCs w:val="18"/>
              </w:rPr>
              <w:t>prefab</w:t>
            </w:r>
            <w:proofErr w:type="spellEnd"/>
            <w:r>
              <w:rPr>
                <w:bCs/>
                <w:sz w:val="18"/>
                <w:szCs w:val="18"/>
              </w:rPr>
              <w:t xml:space="preserve"> kontroll för parasiter längre ner i den operativa kontrollplanen. </w:t>
            </w:r>
          </w:p>
        </w:tc>
      </w:tr>
      <w:tr w:rsidR="00E74D11" w:rsidRPr="00765D99" w14:paraId="2489C83E" w14:textId="77777777" w:rsidTr="000F4051">
        <w:trPr>
          <w:gridAfter w:val="1"/>
          <w:wAfter w:w="2305" w:type="dxa"/>
          <w:trHeight w:val="1149"/>
        </w:trPr>
        <w:tc>
          <w:tcPr>
            <w:cnfStyle w:val="001000000000" w:firstRow="0" w:lastRow="0" w:firstColumn="1" w:lastColumn="0" w:oddVBand="0" w:evenVBand="0" w:oddHBand="0" w:evenHBand="0" w:firstRowFirstColumn="0" w:firstRowLastColumn="0" w:lastRowFirstColumn="0" w:lastRowLastColumn="0"/>
            <w:tcW w:w="2379" w:type="dxa"/>
            <w:shd w:val="clear" w:color="auto" w:fill="F2F2F2" w:themeFill="background1" w:themeFillShade="F2"/>
          </w:tcPr>
          <w:p w14:paraId="0BF123C8" w14:textId="7E0273FA" w:rsidR="00E74D11" w:rsidRPr="00B72070" w:rsidRDefault="00E74D11" w:rsidP="00541D74">
            <w:pPr>
              <w:rPr>
                <w:sz w:val="20"/>
                <w:szCs w:val="20"/>
              </w:rPr>
            </w:pPr>
            <w:proofErr w:type="spellStart"/>
            <w:r w:rsidRPr="00B72070">
              <w:rPr>
                <w:sz w:val="20"/>
                <w:szCs w:val="20"/>
              </w:rPr>
              <w:lastRenderedPageBreak/>
              <w:t>Räkbåtar</w:t>
            </w:r>
            <w:proofErr w:type="spellEnd"/>
            <w:r w:rsidRPr="00B72070">
              <w:rPr>
                <w:sz w:val="20"/>
                <w:szCs w:val="20"/>
              </w:rPr>
              <w:t xml:space="preserve"> </w:t>
            </w:r>
          </w:p>
        </w:tc>
        <w:tc>
          <w:tcPr>
            <w:tcW w:w="6842" w:type="dxa"/>
          </w:tcPr>
          <w:p w14:paraId="1A14E82A" w14:textId="77777777" w:rsidR="0037168C" w:rsidRPr="0037168C" w:rsidRDefault="0037168C" w:rsidP="0037168C">
            <w:pPr>
              <w:pStyle w:val="Brdtext"/>
              <w:cnfStyle w:val="000000000000" w:firstRow="0" w:lastRow="0" w:firstColumn="0" w:lastColumn="0" w:oddVBand="0" w:evenVBand="0" w:oddHBand="0" w:evenHBand="0" w:firstRowFirstColumn="0" w:firstRowLastColumn="0" w:lastRowFirstColumn="0" w:lastRowLastColumn="0"/>
              <w:rPr>
                <w:b/>
                <w:bCs/>
                <w:sz w:val="20"/>
                <w:szCs w:val="20"/>
                <w:lang w:eastAsia="sv-SE"/>
              </w:rPr>
            </w:pPr>
            <w:r w:rsidRPr="0037168C">
              <w:rPr>
                <w:b/>
                <w:bCs/>
                <w:sz w:val="20"/>
                <w:szCs w:val="20"/>
                <w:lang w:eastAsia="sv-SE"/>
              </w:rPr>
              <w:t xml:space="preserve">Kontroll </w:t>
            </w:r>
            <w:proofErr w:type="spellStart"/>
            <w:r w:rsidRPr="0037168C">
              <w:rPr>
                <w:b/>
                <w:bCs/>
                <w:sz w:val="20"/>
                <w:szCs w:val="20"/>
                <w:lang w:eastAsia="sv-SE"/>
              </w:rPr>
              <w:t>Räkbåtar</w:t>
            </w:r>
            <w:proofErr w:type="spellEnd"/>
          </w:p>
          <w:p w14:paraId="2F1B44C9" w14:textId="77777777" w:rsidR="0037168C" w:rsidRPr="0037168C" w:rsidRDefault="0037168C" w:rsidP="0037168C">
            <w:pPr>
              <w:pStyle w:val="Brdtext"/>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color w:val="FF0000"/>
                <w:sz w:val="20"/>
                <w:szCs w:val="20"/>
                <w:lang w:eastAsia="sv-SE"/>
              </w:rPr>
              <w:t xml:space="preserve">Nytt för i år </w:t>
            </w:r>
            <w:r w:rsidRPr="0037168C">
              <w:rPr>
                <w:sz w:val="20"/>
                <w:szCs w:val="20"/>
                <w:lang w:eastAsia="sv-SE"/>
              </w:rPr>
              <w:t xml:space="preserve">- I slutet av 2023 hade </w:t>
            </w:r>
            <w:proofErr w:type="spellStart"/>
            <w:r w:rsidRPr="0037168C">
              <w:rPr>
                <w:sz w:val="20"/>
                <w:szCs w:val="20"/>
                <w:lang w:eastAsia="sv-SE"/>
              </w:rPr>
              <w:t>Sante</w:t>
            </w:r>
            <w:proofErr w:type="spellEnd"/>
            <w:r w:rsidRPr="0037168C">
              <w:rPr>
                <w:sz w:val="20"/>
                <w:szCs w:val="20"/>
                <w:lang w:eastAsia="sv-SE"/>
              </w:rPr>
              <w:t xml:space="preserve"> F en revison av oss gällande kontroll av bland annat </w:t>
            </w:r>
            <w:proofErr w:type="spellStart"/>
            <w:r w:rsidRPr="0037168C">
              <w:rPr>
                <w:sz w:val="20"/>
                <w:szCs w:val="20"/>
                <w:lang w:eastAsia="sv-SE"/>
              </w:rPr>
              <w:t>räkbåtar</w:t>
            </w:r>
            <w:proofErr w:type="spellEnd"/>
            <w:r w:rsidRPr="0037168C">
              <w:rPr>
                <w:sz w:val="20"/>
                <w:szCs w:val="20"/>
                <w:lang w:eastAsia="sv-SE"/>
              </w:rPr>
              <w:t xml:space="preserve">. Här framkom att vi som Livsmedelsverk behöver kräva en skriftlig HACCP, från denna typ av båtar. Branschriktlinjer för ändamålet har arbetats fram mellan Livsmedelverket och branschen. Det ska finnas en viss dokumentation gällande kontroll av kokning för räkor och nedkylning till havs. Se branschriktlinjer </w:t>
            </w:r>
            <w:proofErr w:type="spellStart"/>
            <w:r w:rsidRPr="0037168C">
              <w:rPr>
                <w:sz w:val="20"/>
                <w:szCs w:val="20"/>
                <w:lang w:eastAsia="sv-SE"/>
              </w:rPr>
              <w:t>räkbåtar</w:t>
            </w:r>
            <w:proofErr w:type="spellEnd"/>
            <w:r w:rsidRPr="0037168C">
              <w:rPr>
                <w:sz w:val="20"/>
                <w:szCs w:val="20"/>
                <w:lang w:eastAsia="sv-SE"/>
              </w:rPr>
              <w:t xml:space="preserve"> för mer information. I övrigt är det här en typ av verksamhet som har kontroll sällan. Därav behöver samtliga aktuella kontrollområden täckas in under en kontroll: </w:t>
            </w:r>
          </w:p>
          <w:p w14:paraId="442AAF55" w14:textId="7734BA48"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företagets </w:t>
            </w:r>
            <w:proofErr w:type="gramStart"/>
            <w:r w:rsidRPr="0037168C">
              <w:rPr>
                <w:sz w:val="20"/>
                <w:szCs w:val="20"/>
              </w:rPr>
              <w:t>godkännande</w:t>
            </w:r>
            <w:r w:rsidR="00D9740E">
              <w:rPr>
                <w:sz w:val="20"/>
                <w:szCs w:val="20"/>
              </w:rPr>
              <w:t>(</w:t>
            </w:r>
            <w:proofErr w:type="gramEnd"/>
            <w:r w:rsidR="00D9740E">
              <w:rPr>
                <w:sz w:val="20"/>
                <w:szCs w:val="20"/>
              </w:rPr>
              <w:t xml:space="preserve">har de bytt skrov?) </w:t>
            </w:r>
            <w:r w:rsidRPr="0037168C">
              <w:rPr>
                <w:sz w:val="20"/>
                <w:szCs w:val="20"/>
              </w:rPr>
              <w:t xml:space="preserve"> och riskklassning. </w:t>
            </w:r>
            <w:r w:rsidR="00D9740E">
              <w:rPr>
                <w:sz w:val="20"/>
                <w:szCs w:val="20"/>
              </w:rPr>
              <w:t xml:space="preserve">Kontrollera även </w:t>
            </w:r>
            <w:proofErr w:type="gramStart"/>
            <w:r w:rsidR="00D9740E">
              <w:rPr>
                <w:sz w:val="20"/>
                <w:szCs w:val="20"/>
              </w:rPr>
              <w:t>anrops signal</w:t>
            </w:r>
            <w:proofErr w:type="gramEnd"/>
            <w:r w:rsidR="00D9740E">
              <w:rPr>
                <w:sz w:val="20"/>
                <w:szCs w:val="20"/>
              </w:rPr>
              <w:t xml:space="preserve">. </w:t>
            </w:r>
          </w:p>
          <w:p w14:paraId="34952154"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att all obligatorisk information finns med på de lådor som används för packning av räkor. </w:t>
            </w:r>
          </w:p>
          <w:p w14:paraId="582C5800" w14:textId="53B6437E"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att </w:t>
            </w:r>
            <w:r w:rsidR="00241756">
              <w:rPr>
                <w:sz w:val="20"/>
                <w:szCs w:val="20"/>
              </w:rPr>
              <w:t xml:space="preserve">uppgifter för märkningen (såsom fångstområde, fångstmetod) följer med till nästa instans. Verksamheten kan ha märkt upp lådor, men de kan också skicka informationen i ett handelsdokument/följesedel.  Kontrollera spårbarheten för produkterna följer med ett steg framåt i kedjan. </w:t>
            </w:r>
          </w:p>
          <w:p w14:paraId="3838D297"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att lokalerna är i gott skick och rimligt underhållna. </w:t>
            </w:r>
          </w:p>
          <w:p w14:paraId="76F3B57B"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företagets rengöringsrutiner., inklusive faktiska förhållanden ombord av inredning och utrustning.  </w:t>
            </w:r>
          </w:p>
          <w:p w14:paraId="7E862C96" w14:textId="456AD522" w:rsid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Kontroll av att det finns möjlighet till handtvätt och god hygien</w:t>
            </w:r>
            <w:r w:rsidR="00241756">
              <w:rPr>
                <w:sz w:val="20"/>
                <w:szCs w:val="20"/>
              </w:rPr>
              <w:t xml:space="preserve">. </w:t>
            </w:r>
          </w:p>
          <w:p w14:paraId="638DC8A8" w14:textId="595375C1" w:rsidR="00241756" w:rsidRPr="0037168C" w:rsidRDefault="00241756"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Pr>
                <w:sz w:val="20"/>
                <w:szCs w:val="20"/>
              </w:rPr>
              <w:t xml:space="preserve">Vatten. Det är havsvatten som används så viktigt att kontrollera att det används på rätt sätt. </w:t>
            </w:r>
          </w:p>
          <w:p w14:paraId="7C696EE6"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skadedjur, möjliga vägar in och hur verksamheten förebygger skadedjursintrång. </w:t>
            </w:r>
          </w:p>
          <w:p w14:paraId="73D069DC"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hur företaget kontrollerar temperatur i kylrum, att man har säkra gränsvärden och hur man ser till att dessa följs. Vilken termometer som används och hur man verifierar att termometern visar ett säkert resultat. </w:t>
            </w:r>
          </w:p>
          <w:p w14:paraId="1D7A03F3"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t xml:space="preserve">Kontroll av provtagning avseende </w:t>
            </w:r>
            <w:proofErr w:type="spellStart"/>
            <w:r w:rsidRPr="0037168C">
              <w:rPr>
                <w:sz w:val="20"/>
                <w:szCs w:val="20"/>
              </w:rPr>
              <w:t>listeria</w:t>
            </w:r>
            <w:proofErr w:type="spellEnd"/>
            <w:r w:rsidRPr="0037168C">
              <w:rPr>
                <w:sz w:val="20"/>
                <w:szCs w:val="20"/>
              </w:rPr>
              <w:t xml:space="preserve"> och salmonella- hur ofta företaget tar prover i förhållande till sin produktion. Om man haft avvikande provsvar innan och vad man gör om provsvar visar fynd. </w:t>
            </w:r>
          </w:p>
          <w:p w14:paraId="6CF651D3" w14:textId="77777777" w:rsidR="0037168C" w:rsidRPr="0037168C" w:rsidRDefault="0037168C" w:rsidP="0037168C">
            <w:pPr>
              <w:pStyle w:val="Brdtext"/>
              <w:numPr>
                <w:ilvl w:val="0"/>
                <w:numId w:val="3"/>
              </w:numPr>
              <w:cnfStyle w:val="000000000000" w:firstRow="0" w:lastRow="0" w:firstColumn="0" w:lastColumn="0" w:oddVBand="0" w:evenVBand="0" w:oddHBand="0" w:evenHBand="0" w:firstRowFirstColumn="0" w:firstRowLastColumn="0" w:lastRowFirstColumn="0" w:lastRowLastColumn="0"/>
              <w:rPr>
                <w:sz w:val="20"/>
                <w:szCs w:val="20"/>
                <w:lang w:eastAsia="sv-SE"/>
              </w:rPr>
            </w:pPr>
            <w:r w:rsidRPr="0037168C">
              <w:rPr>
                <w:sz w:val="20"/>
                <w:szCs w:val="20"/>
              </w:rPr>
              <w:lastRenderedPageBreak/>
              <w:t xml:space="preserve">Kontroll av företagets HACCP och faraoanalys. Har man fastställt de faror som finns i verksamheten och hur man förebygger och kontrollerar dessa? Det ska finnas skriftliga dokument för ändamålet. </w:t>
            </w:r>
          </w:p>
          <w:p w14:paraId="74511F85" w14:textId="77777777" w:rsidR="00236618" w:rsidRPr="0037168C" w:rsidRDefault="00236618" w:rsidP="00541D74">
            <w:pPr>
              <w:ind w:right="57"/>
              <w:textAlignment w:val="baseline"/>
              <w:cnfStyle w:val="000000000000" w:firstRow="0" w:lastRow="0" w:firstColumn="0" w:lastColumn="0" w:oddVBand="0" w:evenVBand="0" w:oddHBand="0" w:evenHBand="0" w:firstRowFirstColumn="0" w:firstRowLastColumn="0" w:lastRowFirstColumn="0" w:lastRowLastColumn="0"/>
              <w:rPr>
                <w:sz w:val="20"/>
                <w:szCs w:val="20"/>
              </w:rPr>
            </w:pPr>
          </w:p>
          <w:p w14:paraId="30B21C11" w14:textId="0527C6CB" w:rsidR="00236618" w:rsidRPr="0037168C" w:rsidRDefault="00236618" w:rsidP="00541D74">
            <w:pPr>
              <w:ind w:right="57"/>
              <w:textAlignment w:val="baseline"/>
              <w:cnfStyle w:val="000000000000" w:firstRow="0" w:lastRow="0" w:firstColumn="0" w:lastColumn="0" w:oddVBand="0" w:evenVBand="0" w:oddHBand="0" w:evenHBand="0" w:firstRowFirstColumn="0" w:firstRowLastColumn="0" w:lastRowFirstColumn="0" w:lastRowLastColumn="0"/>
              <w:rPr>
                <w:sz w:val="20"/>
                <w:szCs w:val="20"/>
              </w:rPr>
            </w:pPr>
            <w:r w:rsidRPr="0037168C">
              <w:rPr>
                <w:sz w:val="20"/>
                <w:szCs w:val="20"/>
              </w:rPr>
              <w:t xml:space="preserve">Dokumentera noga i kontrollrapporten vad som kontrolleras och hur gällande skriftlig faraoanalys och dokumentation. Vi kommer bli uppföljda av </w:t>
            </w:r>
            <w:proofErr w:type="spellStart"/>
            <w:r w:rsidRPr="0037168C">
              <w:rPr>
                <w:sz w:val="20"/>
                <w:szCs w:val="20"/>
              </w:rPr>
              <w:t>Sante</w:t>
            </w:r>
            <w:proofErr w:type="spellEnd"/>
            <w:r w:rsidRPr="0037168C">
              <w:rPr>
                <w:sz w:val="20"/>
                <w:szCs w:val="20"/>
              </w:rPr>
              <w:t xml:space="preserve"> F att vi utför den här typen av kontroll, och behöver då kunna ta fram exempelvis kontrollrapporter med tydlig information. </w:t>
            </w:r>
          </w:p>
          <w:p w14:paraId="37851836" w14:textId="2A1FA773" w:rsidR="0067490E" w:rsidRPr="0037168C" w:rsidRDefault="0067490E" w:rsidP="00541D74">
            <w:pPr>
              <w:ind w:right="57"/>
              <w:textAlignment w:val="baseline"/>
              <w:cnfStyle w:val="000000000000" w:firstRow="0" w:lastRow="0" w:firstColumn="0" w:lastColumn="0" w:oddVBand="0" w:evenVBand="0" w:oddHBand="0" w:evenHBand="0" w:firstRowFirstColumn="0" w:firstRowLastColumn="0" w:lastRowFirstColumn="0" w:lastRowLastColumn="0"/>
              <w:rPr>
                <w:sz w:val="20"/>
                <w:szCs w:val="20"/>
              </w:rPr>
            </w:pPr>
          </w:p>
          <w:p w14:paraId="3CF667EE" w14:textId="1030D0E5" w:rsidR="00E74D11" w:rsidRPr="0037168C" w:rsidRDefault="00E74D11" w:rsidP="00952EA0">
            <w:pPr>
              <w:pStyle w:val="Liststycke"/>
              <w:numPr>
                <w:ilvl w:val="0"/>
                <w:numId w:val="3"/>
              </w:numPr>
              <w:ind w:right="57"/>
              <w:textAlignment w:val="baseline"/>
              <w:cnfStyle w:val="000000000000" w:firstRow="0" w:lastRow="0" w:firstColumn="0" w:lastColumn="0" w:oddVBand="0" w:evenVBand="0" w:oddHBand="0" w:evenHBand="0" w:firstRowFirstColumn="0" w:firstRowLastColumn="0" w:lastRowFirstColumn="0" w:lastRowLastColumn="0"/>
              <w:rPr>
                <w:sz w:val="20"/>
                <w:szCs w:val="20"/>
              </w:rPr>
            </w:pPr>
          </w:p>
        </w:tc>
        <w:tc>
          <w:tcPr>
            <w:tcW w:w="2678" w:type="dxa"/>
          </w:tcPr>
          <w:p w14:paraId="01B2463B" w14:textId="77777777" w:rsidR="0067490E" w:rsidRPr="00B72070" w:rsidRDefault="0067490E" w:rsidP="00541D74">
            <w:pPr>
              <w:cnfStyle w:val="000000000000" w:firstRow="0" w:lastRow="0" w:firstColumn="0" w:lastColumn="0" w:oddVBand="0" w:evenVBand="0" w:oddHBand="0" w:evenHBand="0" w:firstRowFirstColumn="0" w:firstRowLastColumn="0" w:lastRowFirstColumn="0" w:lastRowLastColumn="0"/>
              <w:rPr>
                <w:sz w:val="18"/>
                <w:szCs w:val="18"/>
              </w:rPr>
            </w:pPr>
            <w:r w:rsidRPr="00B72070">
              <w:rPr>
                <w:sz w:val="18"/>
                <w:szCs w:val="18"/>
              </w:rPr>
              <w:lastRenderedPageBreak/>
              <w:t>Förordning (EG) 853/2004 (HACCP)</w:t>
            </w:r>
          </w:p>
          <w:p w14:paraId="4E31D655" w14:textId="77777777" w:rsidR="00E74D11" w:rsidRPr="00B72070" w:rsidRDefault="0067490E" w:rsidP="00541D74">
            <w:pPr>
              <w:cnfStyle w:val="000000000000" w:firstRow="0" w:lastRow="0" w:firstColumn="0" w:lastColumn="0" w:oddVBand="0" w:evenVBand="0" w:oddHBand="0" w:evenHBand="0" w:firstRowFirstColumn="0" w:firstRowLastColumn="0" w:lastRowFirstColumn="0" w:lastRowLastColumn="0"/>
              <w:rPr>
                <w:sz w:val="18"/>
                <w:szCs w:val="18"/>
              </w:rPr>
            </w:pPr>
            <w:r w:rsidRPr="00B72070">
              <w:rPr>
                <w:sz w:val="18"/>
                <w:szCs w:val="18"/>
              </w:rPr>
              <w:t>samt 852 /2004 (grundförutsättningar)</w:t>
            </w:r>
          </w:p>
          <w:p w14:paraId="18EB331F" w14:textId="77777777" w:rsidR="0067490E" w:rsidRPr="00B72070" w:rsidRDefault="0067490E" w:rsidP="00541D74">
            <w:pPr>
              <w:cnfStyle w:val="000000000000" w:firstRow="0" w:lastRow="0" w:firstColumn="0" w:lastColumn="0" w:oddVBand="0" w:evenVBand="0" w:oddHBand="0" w:evenHBand="0" w:firstRowFirstColumn="0" w:firstRowLastColumn="0" w:lastRowFirstColumn="0" w:lastRowLastColumn="0"/>
              <w:rPr>
                <w:sz w:val="18"/>
                <w:szCs w:val="18"/>
              </w:rPr>
            </w:pPr>
          </w:p>
          <w:p w14:paraId="53FDD8BF" w14:textId="293429B8" w:rsidR="0067490E" w:rsidRPr="00B72070" w:rsidRDefault="0067490E" w:rsidP="00541D74">
            <w:pPr>
              <w:cnfStyle w:val="000000000000" w:firstRow="0" w:lastRow="0" w:firstColumn="0" w:lastColumn="0" w:oddVBand="0" w:evenVBand="0" w:oddHBand="0" w:evenHBand="0" w:firstRowFirstColumn="0" w:firstRowLastColumn="0" w:lastRowFirstColumn="0" w:lastRowLastColumn="0"/>
              <w:rPr>
                <w:sz w:val="18"/>
                <w:szCs w:val="18"/>
              </w:rPr>
            </w:pPr>
            <w:r w:rsidRPr="00B72070">
              <w:rPr>
                <w:sz w:val="18"/>
                <w:szCs w:val="18"/>
              </w:rPr>
              <w:t xml:space="preserve">Branschriktlinjer </w:t>
            </w:r>
            <w:proofErr w:type="spellStart"/>
            <w:r w:rsidRPr="00B72070">
              <w:rPr>
                <w:sz w:val="18"/>
                <w:szCs w:val="18"/>
              </w:rPr>
              <w:t>Räkbåtar</w:t>
            </w:r>
            <w:proofErr w:type="spellEnd"/>
            <w:r w:rsidRPr="00B72070">
              <w:rPr>
                <w:sz w:val="18"/>
                <w:szCs w:val="18"/>
              </w:rPr>
              <w:t xml:space="preserve"> samt rekommendation från </w:t>
            </w:r>
            <w:proofErr w:type="spellStart"/>
            <w:r w:rsidRPr="00B72070">
              <w:rPr>
                <w:sz w:val="18"/>
                <w:szCs w:val="18"/>
              </w:rPr>
              <w:t>Sante</w:t>
            </w:r>
            <w:proofErr w:type="spellEnd"/>
            <w:r w:rsidRPr="00B72070">
              <w:rPr>
                <w:sz w:val="18"/>
                <w:szCs w:val="18"/>
              </w:rPr>
              <w:t xml:space="preserve"> F </w:t>
            </w:r>
          </w:p>
        </w:tc>
        <w:tc>
          <w:tcPr>
            <w:tcW w:w="1935" w:type="dxa"/>
          </w:tcPr>
          <w:p w14:paraId="4C70F592" w14:textId="3733D52F" w:rsidR="00E74D11" w:rsidRPr="00F74478" w:rsidRDefault="00E74D11" w:rsidP="00541D74">
            <w:pPr>
              <w:cnfStyle w:val="000000000000" w:firstRow="0" w:lastRow="0" w:firstColumn="0" w:lastColumn="0" w:oddVBand="0" w:evenVBand="0" w:oddHBand="0" w:evenHBand="0" w:firstRowFirstColumn="0" w:firstRowLastColumn="0" w:lastRowFirstColumn="0" w:lastRowLastColumn="0"/>
              <w:rPr>
                <w:b/>
                <w:bCs/>
                <w:sz w:val="18"/>
                <w:szCs w:val="18"/>
              </w:rPr>
            </w:pPr>
          </w:p>
        </w:tc>
      </w:tr>
      <w:tr w:rsidR="00735DEA" w:rsidRPr="00765D99" w14:paraId="528C7CFA" w14:textId="77777777" w:rsidTr="000F4051">
        <w:trPr>
          <w:gridAfter w:val="1"/>
          <w:cnfStyle w:val="000000100000" w:firstRow="0" w:lastRow="0" w:firstColumn="0" w:lastColumn="0" w:oddVBand="0" w:evenVBand="0" w:oddHBand="1" w:evenHBand="0" w:firstRowFirstColumn="0" w:firstRowLastColumn="0" w:lastRowFirstColumn="0" w:lastRowLastColumn="0"/>
          <w:wAfter w:w="2305" w:type="dxa"/>
          <w:trHeight w:val="762"/>
        </w:trPr>
        <w:tc>
          <w:tcPr>
            <w:cnfStyle w:val="001000000000" w:firstRow="0" w:lastRow="0" w:firstColumn="1" w:lastColumn="0" w:oddVBand="0" w:evenVBand="0" w:oddHBand="0" w:evenHBand="0" w:firstRowFirstColumn="0" w:firstRowLastColumn="0" w:lastRowFirstColumn="0" w:lastRowLastColumn="0"/>
            <w:tcW w:w="2379" w:type="dxa"/>
            <w:shd w:val="clear" w:color="auto" w:fill="F2F2F2" w:themeFill="background1" w:themeFillShade="F2"/>
          </w:tcPr>
          <w:p w14:paraId="7646ABD9" w14:textId="77777777" w:rsidR="00735DEA" w:rsidRPr="0026152F" w:rsidRDefault="00735DEA" w:rsidP="00541D74">
            <w:pPr>
              <w:rPr>
                <w:sz w:val="20"/>
                <w:szCs w:val="20"/>
              </w:rPr>
            </w:pPr>
            <w:r w:rsidRPr="0026152F">
              <w:rPr>
                <w:sz w:val="20"/>
                <w:szCs w:val="20"/>
              </w:rPr>
              <w:t>Musslor: Nedsänkning/omförpackning</w:t>
            </w:r>
          </w:p>
        </w:tc>
        <w:tc>
          <w:tcPr>
            <w:tcW w:w="6842" w:type="dxa"/>
          </w:tcPr>
          <w:p w14:paraId="103BA490" w14:textId="77777777" w:rsidR="00735DEA" w:rsidRPr="00870228" w:rsidRDefault="00735DEA" w:rsidP="00541D74">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sz w:val="20"/>
                <w:szCs w:val="20"/>
              </w:rPr>
              <w:t>Kontrollera att kraven i kapitel VIII, avsnitt VII i bilaga III till förordning (EG) 853/2004 följs.</w:t>
            </w:r>
          </w:p>
        </w:tc>
        <w:tc>
          <w:tcPr>
            <w:tcW w:w="2678" w:type="dxa"/>
          </w:tcPr>
          <w:p w14:paraId="5B24DE2F" w14:textId="77777777" w:rsidR="00735DEA" w:rsidRPr="00E505F9" w:rsidRDefault="00735DEA" w:rsidP="00541D74">
            <w:pPr>
              <w:cnfStyle w:val="000000100000" w:firstRow="0" w:lastRow="0" w:firstColumn="0" w:lastColumn="0" w:oddVBand="0" w:evenVBand="0" w:oddHBand="1" w:evenHBand="0" w:firstRowFirstColumn="0" w:firstRowLastColumn="0" w:lastRowFirstColumn="0" w:lastRowLastColumn="0"/>
              <w:rPr>
                <w:sz w:val="18"/>
                <w:szCs w:val="18"/>
              </w:rPr>
            </w:pPr>
            <w:r w:rsidRPr="00E505F9">
              <w:rPr>
                <w:sz w:val="18"/>
                <w:szCs w:val="18"/>
              </w:rPr>
              <w:t>Förordning (EG) 853/2004</w:t>
            </w:r>
          </w:p>
        </w:tc>
        <w:tc>
          <w:tcPr>
            <w:tcW w:w="1935" w:type="dxa"/>
          </w:tcPr>
          <w:p w14:paraId="306CA1EB" w14:textId="202F9DC5" w:rsidR="00735DEA" w:rsidRPr="00E92C8B" w:rsidRDefault="00E505F9" w:rsidP="00541D74">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J03 (</w:t>
            </w:r>
            <w:r w:rsidR="00735DEA" w:rsidRPr="00FC5CED">
              <w:rPr>
                <w:bCs/>
                <w:sz w:val="18"/>
                <w:szCs w:val="18"/>
              </w:rPr>
              <w:t>Hygien före, under och efter processen</w:t>
            </w:r>
            <w:r>
              <w:rPr>
                <w:bCs/>
                <w:sz w:val="18"/>
                <w:szCs w:val="18"/>
              </w:rPr>
              <w:t>)</w:t>
            </w:r>
          </w:p>
        </w:tc>
      </w:tr>
      <w:tr w:rsidR="00735DEA" w:rsidRPr="00765D99" w14:paraId="06C06BDF" w14:textId="77777777" w:rsidTr="000F4051">
        <w:trPr>
          <w:gridAfter w:val="1"/>
          <w:wAfter w:w="2305" w:type="dxa"/>
          <w:trHeight w:val="919"/>
        </w:trPr>
        <w:tc>
          <w:tcPr>
            <w:cnfStyle w:val="001000000000" w:firstRow="0" w:lastRow="0" w:firstColumn="1" w:lastColumn="0" w:oddVBand="0" w:evenVBand="0" w:oddHBand="0" w:evenHBand="0" w:firstRowFirstColumn="0" w:firstRowLastColumn="0" w:lastRowFirstColumn="0" w:lastRowLastColumn="0"/>
            <w:tcW w:w="2379" w:type="dxa"/>
            <w:shd w:val="clear" w:color="auto" w:fill="F2F2F2" w:themeFill="background1" w:themeFillShade="F2"/>
          </w:tcPr>
          <w:p w14:paraId="72A35D08" w14:textId="77777777" w:rsidR="00735DEA" w:rsidRPr="0026152F" w:rsidRDefault="00735DEA" w:rsidP="00541D74">
            <w:pPr>
              <w:rPr>
                <w:sz w:val="20"/>
                <w:szCs w:val="20"/>
              </w:rPr>
            </w:pPr>
            <w:r w:rsidRPr="0026152F">
              <w:rPr>
                <w:sz w:val="20"/>
                <w:szCs w:val="20"/>
              </w:rPr>
              <w:t xml:space="preserve">Musslor: Krav avseende marina </w:t>
            </w:r>
            <w:proofErr w:type="spellStart"/>
            <w:r w:rsidRPr="0026152F">
              <w:rPr>
                <w:sz w:val="20"/>
                <w:szCs w:val="20"/>
              </w:rPr>
              <w:t>biotoxiner</w:t>
            </w:r>
            <w:proofErr w:type="spellEnd"/>
          </w:p>
        </w:tc>
        <w:tc>
          <w:tcPr>
            <w:tcW w:w="6842" w:type="dxa"/>
          </w:tcPr>
          <w:p w14:paraId="0034F06D" w14:textId="77777777" w:rsidR="00735DEA" w:rsidRDefault="00735DEA" w:rsidP="00541D74">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 xml:space="preserve">Hur säkerställer företag att musslorna inte innehåller marina </w:t>
            </w:r>
            <w:proofErr w:type="spellStart"/>
            <w:r>
              <w:rPr>
                <w:rFonts w:ascii="Calibri" w:eastAsia="Times New Roman" w:hAnsi="Calibri" w:cs="Calibri"/>
                <w:sz w:val="20"/>
                <w:szCs w:val="20"/>
                <w:lang w:eastAsia="sv-SE"/>
              </w:rPr>
              <w:t>biotoxiner</w:t>
            </w:r>
            <w:proofErr w:type="spellEnd"/>
            <w:r>
              <w:rPr>
                <w:rFonts w:ascii="Calibri" w:eastAsia="Times New Roman" w:hAnsi="Calibri" w:cs="Calibri"/>
                <w:sz w:val="20"/>
                <w:szCs w:val="20"/>
                <w:lang w:eastAsia="sv-SE"/>
              </w:rPr>
              <w:t xml:space="preserve"> över gränsvärdena? </w:t>
            </w:r>
          </w:p>
          <w:p w14:paraId="09F82419" w14:textId="77777777" w:rsidR="00735DEA" w:rsidRPr="00870228" w:rsidRDefault="00735DEA" w:rsidP="00541D74">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p>
        </w:tc>
        <w:tc>
          <w:tcPr>
            <w:tcW w:w="2678" w:type="dxa"/>
          </w:tcPr>
          <w:p w14:paraId="0F8D83CA" w14:textId="77777777" w:rsidR="00735DEA" w:rsidRPr="00E505F9" w:rsidRDefault="00735DEA" w:rsidP="00541D74">
            <w:pPr>
              <w:cnfStyle w:val="000000000000" w:firstRow="0" w:lastRow="0" w:firstColumn="0" w:lastColumn="0" w:oddVBand="0" w:evenVBand="0" w:oddHBand="0" w:evenHBand="0" w:firstRowFirstColumn="0" w:firstRowLastColumn="0" w:lastRowFirstColumn="0" w:lastRowLastColumn="0"/>
              <w:rPr>
                <w:sz w:val="18"/>
                <w:szCs w:val="18"/>
              </w:rPr>
            </w:pPr>
            <w:r w:rsidRPr="00E505F9">
              <w:rPr>
                <w:sz w:val="18"/>
                <w:szCs w:val="18"/>
              </w:rPr>
              <w:t>Förordning (EG) 853/2004</w:t>
            </w:r>
          </w:p>
        </w:tc>
        <w:tc>
          <w:tcPr>
            <w:tcW w:w="1935" w:type="dxa"/>
          </w:tcPr>
          <w:p w14:paraId="4305A0C8" w14:textId="6CF33129" w:rsidR="00735DEA" w:rsidRDefault="00E505F9" w:rsidP="00541D74">
            <w:pPr>
              <w:cnfStyle w:val="000000000000" w:firstRow="0" w:lastRow="0" w:firstColumn="0" w:lastColumn="0" w:oddVBand="0" w:evenVBand="0" w:oddHBand="0" w:evenHBand="0" w:firstRowFirstColumn="0" w:firstRowLastColumn="0" w:lastRowFirstColumn="0" w:lastRowLastColumn="0"/>
              <w:rPr>
                <w:b/>
                <w:bCs/>
                <w:sz w:val="18"/>
                <w:szCs w:val="18"/>
              </w:rPr>
            </w:pPr>
            <w:r>
              <w:rPr>
                <w:b/>
                <w:bCs/>
                <w:sz w:val="18"/>
                <w:szCs w:val="18"/>
              </w:rPr>
              <w:t xml:space="preserve">04 </w:t>
            </w:r>
            <w:proofErr w:type="gramStart"/>
            <w:r>
              <w:rPr>
                <w:b/>
                <w:bCs/>
                <w:sz w:val="18"/>
                <w:szCs w:val="18"/>
              </w:rPr>
              <w:t>(</w:t>
            </w:r>
            <w:r w:rsidR="00735DEA" w:rsidRPr="00170FC6">
              <w:rPr>
                <w:b/>
                <w:bCs/>
                <w:sz w:val="18"/>
                <w:szCs w:val="18"/>
              </w:rPr>
              <w:t xml:space="preserve"> </w:t>
            </w:r>
            <w:r w:rsidR="00735DEA" w:rsidRPr="00170FC6">
              <w:rPr>
                <w:bCs/>
                <w:sz w:val="18"/>
                <w:szCs w:val="18"/>
              </w:rPr>
              <w:t>Hälsonormer</w:t>
            </w:r>
            <w:proofErr w:type="gramEnd"/>
            <w:r w:rsidR="00735DEA" w:rsidRPr="00170FC6">
              <w:rPr>
                <w:bCs/>
                <w:sz w:val="18"/>
                <w:szCs w:val="18"/>
              </w:rPr>
              <w:t xml:space="preserve"> för musslor</w:t>
            </w:r>
            <w:r>
              <w:rPr>
                <w:bCs/>
                <w:sz w:val="18"/>
                <w:szCs w:val="18"/>
              </w:rPr>
              <w:t>)</w:t>
            </w:r>
          </w:p>
          <w:p w14:paraId="49F60364" w14:textId="7377CD77" w:rsidR="00735DEA" w:rsidRDefault="00735DEA" w:rsidP="00541D74">
            <w:pPr>
              <w:cnfStyle w:val="000000000000" w:firstRow="0" w:lastRow="0" w:firstColumn="0" w:lastColumn="0" w:oddVBand="0" w:evenVBand="0" w:oddHBand="0" w:evenHBand="0" w:firstRowFirstColumn="0" w:firstRowLastColumn="0" w:lastRowFirstColumn="0" w:lastRowLastColumn="0"/>
              <w:rPr>
                <w:b/>
                <w:bCs/>
                <w:sz w:val="18"/>
                <w:szCs w:val="18"/>
              </w:rPr>
            </w:pPr>
            <w:r w:rsidRPr="00F74478">
              <w:rPr>
                <w:b/>
                <w:bCs/>
                <w:sz w:val="18"/>
                <w:szCs w:val="18"/>
              </w:rPr>
              <w:t>K01</w:t>
            </w:r>
            <w:r w:rsidR="00E505F9">
              <w:rPr>
                <w:b/>
                <w:bCs/>
                <w:sz w:val="18"/>
                <w:szCs w:val="18"/>
              </w:rPr>
              <w:t xml:space="preserve"> (</w:t>
            </w:r>
            <w:r>
              <w:rPr>
                <w:b/>
                <w:bCs/>
                <w:sz w:val="18"/>
                <w:szCs w:val="18"/>
              </w:rPr>
              <w:t>HACCP</w:t>
            </w:r>
            <w:r w:rsidR="00E505F9">
              <w:rPr>
                <w:b/>
                <w:bCs/>
                <w:sz w:val="18"/>
                <w:szCs w:val="18"/>
              </w:rPr>
              <w:t>)</w:t>
            </w:r>
          </w:p>
          <w:p w14:paraId="7DECF6AE" w14:textId="77777777" w:rsidR="00735DEA" w:rsidRPr="00E92C8B" w:rsidRDefault="00735DEA" w:rsidP="00541D74">
            <w:pPr>
              <w:cnfStyle w:val="000000000000" w:firstRow="0" w:lastRow="0" w:firstColumn="0" w:lastColumn="0" w:oddVBand="0" w:evenVBand="0" w:oddHBand="0" w:evenHBand="0" w:firstRowFirstColumn="0" w:firstRowLastColumn="0" w:lastRowFirstColumn="0" w:lastRowLastColumn="0"/>
              <w:rPr>
                <w:b/>
                <w:bCs/>
                <w:sz w:val="18"/>
                <w:szCs w:val="18"/>
              </w:rPr>
            </w:pPr>
          </w:p>
        </w:tc>
      </w:tr>
      <w:tr w:rsidR="00AE26B1" w:rsidRPr="00765D99" w14:paraId="68D3E4C9" w14:textId="77777777" w:rsidTr="006E5825">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2379" w:type="dxa"/>
            <w:shd w:val="clear" w:color="auto" w:fill="F2F2F2" w:themeFill="background1" w:themeFillShade="F2"/>
          </w:tcPr>
          <w:p w14:paraId="55759B31" w14:textId="77777777" w:rsidR="00AE26B1" w:rsidRDefault="00AE26B1" w:rsidP="00AE26B1">
            <w:pPr>
              <w:textAlignment w:val="baseline"/>
              <w:rPr>
                <w:rFonts w:eastAsiaTheme="minorEastAsia"/>
                <w:b w:val="0"/>
                <w:sz w:val="20"/>
                <w:szCs w:val="20"/>
              </w:rPr>
            </w:pPr>
            <w:r>
              <w:rPr>
                <w:rFonts w:eastAsiaTheme="minorEastAsia"/>
                <w:sz w:val="20"/>
                <w:szCs w:val="20"/>
              </w:rPr>
              <w:t>Provtagning histamin – tungmetall.</w:t>
            </w:r>
          </w:p>
          <w:p w14:paraId="5F72A26C" w14:textId="1BCF9626" w:rsidR="00AE26B1" w:rsidRPr="0026152F" w:rsidRDefault="00AE26B1" w:rsidP="00AE26B1">
            <w:pPr>
              <w:rPr>
                <w:sz w:val="20"/>
                <w:szCs w:val="20"/>
              </w:rPr>
            </w:pPr>
            <w:proofErr w:type="spellStart"/>
            <w:r>
              <w:rPr>
                <w:rFonts w:eastAsiaTheme="minorEastAsia"/>
                <w:sz w:val="20"/>
                <w:szCs w:val="20"/>
              </w:rPr>
              <w:t>Ev</w:t>
            </w:r>
            <w:proofErr w:type="spellEnd"/>
            <w:r>
              <w:rPr>
                <w:rFonts w:eastAsiaTheme="minorEastAsia"/>
                <w:sz w:val="20"/>
                <w:szCs w:val="20"/>
              </w:rPr>
              <w:t xml:space="preserve"> </w:t>
            </w:r>
            <w:r>
              <w:rPr>
                <w:rFonts w:eastAsiaTheme="minorEastAsia"/>
                <w:i/>
                <w:sz w:val="20"/>
                <w:szCs w:val="20"/>
              </w:rPr>
              <w:t>Listeria monocytogenes</w:t>
            </w:r>
            <w:r>
              <w:rPr>
                <w:rFonts w:eastAsiaTheme="minorEastAsia"/>
                <w:sz w:val="20"/>
                <w:szCs w:val="20"/>
              </w:rPr>
              <w:t xml:space="preserve"> </w:t>
            </w:r>
            <w:r w:rsidRPr="005F09AB">
              <w:rPr>
                <w:i/>
                <w:sz w:val="20"/>
                <w:szCs w:val="20"/>
              </w:rPr>
              <w:t xml:space="preserve"> </w:t>
            </w:r>
          </w:p>
        </w:tc>
        <w:tc>
          <w:tcPr>
            <w:tcW w:w="6842" w:type="dxa"/>
          </w:tcPr>
          <w:p w14:paraId="05BFE023" w14:textId="77777777" w:rsidR="00AE26B1" w:rsidRPr="00E21AD4" w:rsidRDefault="00AE26B1" w:rsidP="00AE26B1">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E21AD4">
              <w:rPr>
                <w:rFonts w:ascii="Calibri" w:eastAsia="Times New Roman" w:hAnsi="Calibri" w:cs="Calibri"/>
                <w:sz w:val="20"/>
                <w:szCs w:val="20"/>
                <w:lang w:eastAsia="sv-SE"/>
              </w:rPr>
              <w:t xml:space="preserve">Provtagning enligt förordning (EU) 2019/627, artikel 70. </w:t>
            </w:r>
          </w:p>
          <w:p w14:paraId="2D065843" w14:textId="77777777" w:rsidR="00AE26B1" w:rsidRPr="00E21AD4" w:rsidRDefault="00AE26B1" w:rsidP="00AE26B1">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E21AD4">
              <w:rPr>
                <w:rFonts w:ascii="Calibri" w:eastAsia="Times New Roman" w:hAnsi="Calibri" w:cs="Calibri"/>
                <w:sz w:val="20"/>
                <w:szCs w:val="20"/>
                <w:lang w:eastAsia="sv-SE"/>
              </w:rPr>
              <w:t>Histamin, enligt bilaga VI, kapitel I.C:</w:t>
            </w:r>
          </w:p>
          <w:p w14:paraId="6774C8FF" w14:textId="77777777" w:rsidR="00AE26B1" w:rsidRPr="00E21AD4" w:rsidRDefault="00AE26B1" w:rsidP="00AE26B1">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E21AD4">
              <w:rPr>
                <w:rFonts w:ascii="Calibri" w:eastAsia="Times New Roman" w:hAnsi="Calibri" w:cs="Calibri"/>
                <w:sz w:val="20"/>
                <w:szCs w:val="20"/>
                <w:lang w:eastAsia="sv-SE"/>
              </w:rPr>
              <w:t>Främmande ämnen, enligt bilaga VI, kapitel ID</w:t>
            </w:r>
          </w:p>
          <w:p w14:paraId="064FC37E" w14:textId="77777777" w:rsidR="00AE26B1" w:rsidRPr="00E21AD4" w:rsidRDefault="00AE26B1" w:rsidP="00AE26B1">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3D0B7EFB" w14:textId="77777777" w:rsidR="00AE26B1" w:rsidRPr="00E21AD4" w:rsidRDefault="00AE26B1" w:rsidP="00AE26B1">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4BCDE9E4" w14:textId="77777777" w:rsidR="00AE26B1" w:rsidRDefault="00AE26B1" w:rsidP="00AE26B1">
            <w:pPr>
              <w:ind w:right="57"/>
              <w:textAlignment w:val="baselin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tc>
        <w:tc>
          <w:tcPr>
            <w:tcW w:w="2678" w:type="dxa"/>
          </w:tcPr>
          <w:p w14:paraId="7D134496" w14:textId="77777777" w:rsidR="00AE26B1" w:rsidRPr="00185D72" w:rsidRDefault="00AE26B1" w:rsidP="00AE26B1">
            <w:pPr>
              <w:cnfStyle w:val="000000100000" w:firstRow="0" w:lastRow="0" w:firstColumn="0" w:lastColumn="0" w:oddVBand="0" w:evenVBand="0" w:oddHBand="1" w:evenHBand="0" w:firstRowFirstColumn="0" w:firstRowLastColumn="0" w:lastRowFirstColumn="0" w:lastRowLastColumn="0"/>
              <w:rPr>
                <w:iCs/>
                <w:sz w:val="18"/>
                <w:szCs w:val="18"/>
              </w:rPr>
            </w:pPr>
            <w:r w:rsidRPr="00185D72">
              <w:rPr>
                <w:iCs/>
                <w:sz w:val="18"/>
                <w:szCs w:val="18"/>
              </w:rPr>
              <w:t>Årlig provtagningsplan</w:t>
            </w:r>
          </w:p>
          <w:p w14:paraId="3592B5CE" w14:textId="77777777" w:rsidR="00AE26B1" w:rsidRPr="00E505F9" w:rsidRDefault="00AE26B1" w:rsidP="00AE26B1">
            <w:pPr>
              <w:cnfStyle w:val="000000100000" w:firstRow="0" w:lastRow="0" w:firstColumn="0" w:lastColumn="0" w:oddVBand="0" w:evenVBand="0" w:oddHBand="1" w:evenHBand="0" w:firstRowFirstColumn="0" w:firstRowLastColumn="0" w:lastRowFirstColumn="0" w:lastRowLastColumn="0"/>
              <w:rPr>
                <w:sz w:val="18"/>
                <w:szCs w:val="18"/>
              </w:rPr>
            </w:pPr>
          </w:p>
        </w:tc>
        <w:tc>
          <w:tcPr>
            <w:tcW w:w="1935" w:type="dxa"/>
          </w:tcPr>
          <w:p w14:paraId="585581D7" w14:textId="314EC336" w:rsidR="00AE26B1" w:rsidRPr="00321D5A" w:rsidRDefault="00E03EBA" w:rsidP="00AE26B1">
            <w:pPr>
              <w:cnfStyle w:val="000000100000" w:firstRow="0" w:lastRow="0" w:firstColumn="0" w:lastColumn="0" w:oddVBand="0" w:evenVBand="0" w:oddHBand="1" w:evenHBand="0" w:firstRowFirstColumn="0" w:firstRowLastColumn="0" w:lastRowFirstColumn="0" w:lastRowLastColumn="0"/>
              <w:rPr>
                <w:b/>
                <w:bCs/>
                <w:sz w:val="18"/>
                <w:szCs w:val="18"/>
                <w:highlight w:val="yellow"/>
              </w:rPr>
            </w:pPr>
            <w:r w:rsidRPr="00E03EBA">
              <w:rPr>
                <w:b/>
                <w:iCs/>
                <w:sz w:val="18"/>
                <w:szCs w:val="18"/>
              </w:rPr>
              <w:t>L05 (Hälsonormer för fiskeriprodukter</w:t>
            </w:r>
          </w:p>
        </w:tc>
        <w:tc>
          <w:tcPr>
            <w:tcW w:w="2305" w:type="dxa"/>
          </w:tcPr>
          <w:p w14:paraId="6363056C" w14:textId="77777777" w:rsidR="00AE26B1" w:rsidRPr="00765D99" w:rsidRDefault="00AE26B1" w:rsidP="00AE26B1">
            <w:pPr>
              <w:cnfStyle w:val="000000100000" w:firstRow="0" w:lastRow="0" w:firstColumn="0" w:lastColumn="0" w:oddVBand="0" w:evenVBand="0" w:oddHBand="1" w:evenHBand="0" w:firstRowFirstColumn="0" w:firstRowLastColumn="0" w:lastRowFirstColumn="0" w:lastRowLastColumn="0"/>
            </w:pPr>
          </w:p>
        </w:tc>
      </w:tr>
      <w:tr w:rsidR="00AE26B1" w:rsidRPr="00765D99" w14:paraId="4248D4D1" w14:textId="392E60A8" w:rsidTr="00AE26B1">
        <w:trPr>
          <w:trHeight w:val="830"/>
        </w:trPr>
        <w:tc>
          <w:tcPr>
            <w:cnfStyle w:val="001000000000" w:firstRow="0" w:lastRow="0" w:firstColumn="1" w:lastColumn="0" w:oddVBand="0" w:evenVBand="0" w:oddHBand="0" w:evenHBand="0" w:firstRowFirstColumn="0" w:firstRowLastColumn="0" w:lastRowFirstColumn="0" w:lastRowLastColumn="0"/>
            <w:tcW w:w="2379" w:type="dxa"/>
            <w:tcBorders>
              <w:bottom w:val="single" w:sz="4" w:space="0" w:color="auto"/>
            </w:tcBorders>
            <w:shd w:val="clear" w:color="auto" w:fill="F2F2F2" w:themeFill="background1" w:themeFillShade="F2"/>
          </w:tcPr>
          <w:p w14:paraId="1EF70AD4" w14:textId="77777777" w:rsidR="00AE26B1" w:rsidRPr="0026152F" w:rsidRDefault="00AE26B1" w:rsidP="00AE26B1">
            <w:pPr>
              <w:rPr>
                <w:sz w:val="20"/>
                <w:szCs w:val="20"/>
              </w:rPr>
            </w:pPr>
            <w:r w:rsidRPr="0026152F">
              <w:rPr>
                <w:sz w:val="20"/>
                <w:szCs w:val="20"/>
              </w:rPr>
              <w:t>Ostron: virus</w:t>
            </w:r>
          </w:p>
        </w:tc>
        <w:tc>
          <w:tcPr>
            <w:tcW w:w="6842" w:type="dxa"/>
            <w:shd w:val="clear" w:color="auto" w:fill="F2F2F2" w:themeFill="background1" w:themeFillShade="F2"/>
          </w:tcPr>
          <w:p w14:paraId="0DCDBA23" w14:textId="77777777" w:rsidR="004C4B0F" w:rsidRPr="004C4B0F" w:rsidRDefault="004C4B0F" w:rsidP="004C4B0F">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4C4B0F">
              <w:rPr>
                <w:rFonts w:ascii="Calibri" w:eastAsia="Times New Roman" w:hAnsi="Calibri" w:cs="Calibri"/>
                <w:sz w:val="20"/>
                <w:szCs w:val="20"/>
                <w:lang w:eastAsia="sv-SE"/>
              </w:rPr>
              <w:t>Vilka förbyggande åtgärder har företag för att undvika virus i ostron?</w:t>
            </w:r>
          </w:p>
          <w:p w14:paraId="3D1F7D8F" w14:textId="6DD27659" w:rsidR="00AE26B1" w:rsidRDefault="004C4B0F" w:rsidP="004C4B0F">
            <w:pPr>
              <w:ind w:right="57"/>
              <w:textAlignment w:val="baseline"/>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sidRPr="004C4B0F">
              <w:rPr>
                <w:rFonts w:ascii="Calibri" w:eastAsia="Times New Roman" w:hAnsi="Calibri" w:cs="Calibri"/>
                <w:sz w:val="20"/>
                <w:szCs w:val="20"/>
                <w:lang w:eastAsia="sv-SE"/>
              </w:rPr>
              <w:t>Särskilt under virussäsong (december – april).</w:t>
            </w:r>
            <w:r w:rsidRPr="004C4B0F">
              <w:rPr>
                <w:rFonts w:ascii="Calibri" w:eastAsia="Times New Roman" w:hAnsi="Calibri" w:cs="Calibri"/>
                <w:sz w:val="20"/>
                <w:szCs w:val="20"/>
                <w:lang w:eastAsia="sv-SE"/>
              </w:rPr>
              <w:tab/>
            </w:r>
          </w:p>
        </w:tc>
        <w:tc>
          <w:tcPr>
            <w:tcW w:w="2678" w:type="dxa"/>
          </w:tcPr>
          <w:p w14:paraId="7C209B21" w14:textId="338DCADA" w:rsidR="00AE26B1" w:rsidRPr="00E505F9" w:rsidRDefault="004C4B0F" w:rsidP="00AE26B1">
            <w:pPr>
              <w:cnfStyle w:val="000000000000" w:firstRow="0" w:lastRow="0" w:firstColumn="0" w:lastColumn="0" w:oddVBand="0" w:evenVBand="0" w:oddHBand="0" w:evenHBand="0" w:firstRowFirstColumn="0" w:firstRowLastColumn="0" w:lastRowFirstColumn="0" w:lastRowLastColumn="0"/>
              <w:rPr>
                <w:sz w:val="18"/>
                <w:szCs w:val="18"/>
              </w:rPr>
            </w:pPr>
            <w:r w:rsidRPr="004C4B0F">
              <w:rPr>
                <w:rFonts w:ascii="Calibri" w:eastAsia="Times New Roman" w:hAnsi="Calibri" w:cs="Calibri"/>
                <w:sz w:val="20"/>
                <w:szCs w:val="20"/>
                <w:lang w:eastAsia="sv-SE"/>
              </w:rPr>
              <w:t>Förordning (EG) 853/2004</w:t>
            </w:r>
          </w:p>
        </w:tc>
        <w:tc>
          <w:tcPr>
            <w:tcW w:w="1935" w:type="dxa"/>
          </w:tcPr>
          <w:p w14:paraId="493CF326" w14:textId="77777777" w:rsidR="00AE26B1" w:rsidRPr="00E92C8B" w:rsidRDefault="00AE26B1" w:rsidP="00AE26B1">
            <w:pPr>
              <w:cnfStyle w:val="000000000000" w:firstRow="0" w:lastRow="0" w:firstColumn="0" w:lastColumn="0" w:oddVBand="0" w:evenVBand="0" w:oddHBand="0" w:evenHBand="0" w:firstRowFirstColumn="0" w:firstRowLastColumn="0" w:lastRowFirstColumn="0" w:lastRowLastColumn="0"/>
              <w:rPr>
                <w:b/>
                <w:bCs/>
                <w:sz w:val="18"/>
                <w:szCs w:val="18"/>
              </w:rPr>
            </w:pPr>
          </w:p>
        </w:tc>
        <w:tc>
          <w:tcPr>
            <w:tcW w:w="2305" w:type="dxa"/>
          </w:tcPr>
          <w:p w14:paraId="433EE094" w14:textId="422D5C67" w:rsidR="00AE26B1" w:rsidRPr="00765D99" w:rsidRDefault="00AE26B1" w:rsidP="00AE26B1">
            <w:pPr>
              <w:cnfStyle w:val="000000000000" w:firstRow="0" w:lastRow="0" w:firstColumn="0" w:lastColumn="0" w:oddVBand="0" w:evenVBand="0" w:oddHBand="0" w:evenHBand="0" w:firstRowFirstColumn="0" w:firstRowLastColumn="0" w:lastRowFirstColumn="0" w:lastRowLastColumn="0"/>
            </w:pPr>
          </w:p>
        </w:tc>
      </w:tr>
    </w:tbl>
    <w:p w14:paraId="7F1931DC" w14:textId="77777777" w:rsidR="00735DEA" w:rsidRDefault="00735DEA" w:rsidP="00735DEA">
      <w:pPr>
        <w:pStyle w:val="Ingetavstnd"/>
        <w:rPr>
          <w:color w:val="FF782A" w:themeColor="accent1"/>
        </w:rPr>
      </w:pPr>
    </w:p>
    <w:p w14:paraId="049AC042" w14:textId="77777777" w:rsidR="00735DEA" w:rsidRDefault="00735DEA" w:rsidP="00735DEA">
      <w:pPr>
        <w:rPr>
          <w:color w:val="FF782A" w:themeColor="accent1"/>
        </w:rPr>
      </w:pPr>
      <w:r>
        <w:rPr>
          <w:color w:val="FF782A" w:themeColor="accent1"/>
        </w:rPr>
        <w:br w:type="page"/>
      </w:r>
    </w:p>
    <w:p w14:paraId="69E6CFD8" w14:textId="003F4BC2" w:rsidR="00735DEA" w:rsidRPr="00C912BC" w:rsidRDefault="00735DEA" w:rsidP="00735DEA">
      <w:pPr>
        <w:pStyle w:val="Ingetavstnd"/>
        <w:rPr>
          <w:color w:val="FF782A" w:themeColor="accent1"/>
        </w:rPr>
      </w:pPr>
    </w:p>
    <w:tbl>
      <w:tblPr>
        <w:tblStyle w:val="Tabellrutnt"/>
        <w:tblW w:w="15305" w:type="dxa"/>
        <w:tblInd w:w="-714" w:type="dxa"/>
        <w:tblLayout w:type="fixed"/>
        <w:tblLook w:val="04A0" w:firstRow="1" w:lastRow="0" w:firstColumn="1" w:lastColumn="0" w:noHBand="0" w:noVBand="1"/>
      </w:tblPr>
      <w:tblGrid>
        <w:gridCol w:w="3180"/>
        <w:gridCol w:w="7025"/>
        <w:gridCol w:w="2550"/>
        <w:gridCol w:w="2550"/>
      </w:tblGrid>
      <w:tr w:rsidR="005D7CC9" w:rsidRPr="005D7CC9" w14:paraId="67909731" w14:textId="77777777" w:rsidTr="00C2394A">
        <w:trPr>
          <w:trHeight w:val="470"/>
        </w:trPr>
        <w:tc>
          <w:tcPr>
            <w:tcW w:w="3180" w:type="dxa"/>
            <w:shd w:val="clear" w:color="auto" w:fill="00B0F0"/>
          </w:tcPr>
          <w:p w14:paraId="4D0DFF02" w14:textId="7257D783" w:rsidR="0050057E" w:rsidRPr="005D7CC9" w:rsidRDefault="0050057E" w:rsidP="001667B4">
            <w:pPr>
              <w:pStyle w:val="Normalwebb"/>
              <w:rPr>
                <w:rFonts w:asciiTheme="minorHAnsi" w:eastAsiaTheme="minorEastAsia" w:hAnsiTheme="minorHAnsi" w:cstheme="minorBidi"/>
                <w:b/>
                <w:sz w:val="20"/>
                <w:szCs w:val="20"/>
                <w:lang w:eastAsia="en-US"/>
              </w:rPr>
            </w:pPr>
            <w:r w:rsidRPr="005D7CC9">
              <w:rPr>
                <w:rFonts w:ascii="Cambria" w:hAnsi="Cambria"/>
                <w:sz w:val="20"/>
                <w:szCs w:val="20"/>
              </w:rPr>
              <w:t>202</w:t>
            </w:r>
            <w:r w:rsidR="00EC2028">
              <w:rPr>
                <w:rFonts w:ascii="Cambria" w:hAnsi="Cambria"/>
                <w:sz w:val="20"/>
                <w:szCs w:val="20"/>
              </w:rPr>
              <w:t>5</w:t>
            </w:r>
          </w:p>
        </w:tc>
        <w:tc>
          <w:tcPr>
            <w:tcW w:w="7025" w:type="dxa"/>
            <w:shd w:val="clear" w:color="auto" w:fill="00B0F0"/>
          </w:tcPr>
          <w:p w14:paraId="2CFCD6C1" w14:textId="4BF633F4" w:rsidR="0050057E" w:rsidRPr="005D7CC9" w:rsidRDefault="0050057E" w:rsidP="005D7CC9">
            <w:pPr>
              <w:pStyle w:val="Normalwebb"/>
              <w:rPr>
                <w:rFonts w:eastAsiaTheme="minorEastAsia"/>
                <w:sz w:val="20"/>
                <w:szCs w:val="20"/>
              </w:rPr>
            </w:pPr>
            <w:r w:rsidRPr="005D7CC9">
              <w:rPr>
                <w:rFonts w:ascii="Cambria" w:hAnsi="Cambria"/>
                <w:sz w:val="20"/>
                <w:szCs w:val="20"/>
              </w:rPr>
              <w:t>Beskrivning</w:t>
            </w:r>
          </w:p>
        </w:tc>
        <w:tc>
          <w:tcPr>
            <w:tcW w:w="2550" w:type="dxa"/>
            <w:shd w:val="clear" w:color="auto" w:fill="00B0F0"/>
          </w:tcPr>
          <w:p w14:paraId="7AC77A95" w14:textId="11775ABD" w:rsidR="0050057E" w:rsidRPr="005D7CC9" w:rsidRDefault="005D7CC9" w:rsidP="005D7CC9">
            <w:pPr>
              <w:pStyle w:val="Normalwebb"/>
            </w:pPr>
            <w:r w:rsidRPr="005D7CC9">
              <w:rPr>
                <w:rFonts w:ascii="Cambria" w:hAnsi="Cambria"/>
                <w:sz w:val="20"/>
                <w:szCs w:val="20"/>
              </w:rPr>
              <w:t>Länkar</w:t>
            </w:r>
          </w:p>
        </w:tc>
        <w:tc>
          <w:tcPr>
            <w:tcW w:w="2550" w:type="dxa"/>
            <w:shd w:val="clear" w:color="auto" w:fill="00B0F0"/>
          </w:tcPr>
          <w:p w14:paraId="51B6A97A" w14:textId="0C493782" w:rsidR="0050057E" w:rsidRPr="005D7CC9" w:rsidRDefault="005D7CC9" w:rsidP="005D7CC9">
            <w:pPr>
              <w:pStyle w:val="Normalwebb"/>
              <w:rPr>
                <w:b/>
                <w:bCs/>
                <w:sz w:val="18"/>
                <w:szCs w:val="18"/>
              </w:rPr>
            </w:pPr>
            <w:r w:rsidRPr="005D7CC9">
              <w:rPr>
                <w:rFonts w:ascii="Cambria" w:hAnsi="Cambria"/>
                <w:sz w:val="20"/>
                <w:szCs w:val="20"/>
              </w:rPr>
              <w:t>Rapportering</w:t>
            </w:r>
          </w:p>
        </w:tc>
      </w:tr>
      <w:tr w:rsidR="007F1109" w14:paraId="368C4880" w14:textId="77777777" w:rsidTr="00C2394A">
        <w:tc>
          <w:tcPr>
            <w:tcW w:w="3180" w:type="dxa"/>
            <w:shd w:val="clear" w:color="auto" w:fill="F2F2F2" w:themeFill="background1" w:themeFillShade="F2"/>
          </w:tcPr>
          <w:p w14:paraId="12A23C6B" w14:textId="77777777" w:rsidR="007F1109" w:rsidRDefault="007F1109" w:rsidP="007F1109">
            <w:pPr>
              <w:rPr>
                <w:b/>
                <w:sz w:val="20"/>
              </w:rPr>
            </w:pPr>
            <w:r>
              <w:rPr>
                <w:b/>
                <w:sz w:val="20"/>
              </w:rPr>
              <w:t xml:space="preserve">Operativt mål </w:t>
            </w:r>
            <w:proofErr w:type="gramStart"/>
            <w:r>
              <w:rPr>
                <w:b/>
                <w:sz w:val="20"/>
              </w:rPr>
              <w:t>4- Fet</w:t>
            </w:r>
            <w:proofErr w:type="gramEnd"/>
            <w:r>
              <w:rPr>
                <w:b/>
                <w:sz w:val="20"/>
              </w:rPr>
              <w:t xml:space="preserve"> fisk från Östersjön </w:t>
            </w:r>
          </w:p>
          <w:p w14:paraId="7283722A" w14:textId="71FB5C45" w:rsidR="007F1109" w:rsidRDefault="00EC2028" w:rsidP="007F1109">
            <w:pPr>
              <w:rPr>
                <w:b/>
                <w:sz w:val="20"/>
              </w:rPr>
            </w:pPr>
            <w:r>
              <w:rPr>
                <w:b/>
                <w:sz w:val="20"/>
              </w:rPr>
              <w:t xml:space="preserve">-Om det inte redan är kontrollerat tidigare år-  </w:t>
            </w:r>
          </w:p>
        </w:tc>
        <w:tc>
          <w:tcPr>
            <w:tcW w:w="7025" w:type="dxa"/>
          </w:tcPr>
          <w:p w14:paraId="15E161EB" w14:textId="0942CF55" w:rsidR="007F1109" w:rsidRPr="007812E2" w:rsidRDefault="007F1109" w:rsidP="007F1109">
            <w:pPr>
              <w:pStyle w:val="Normalwebb"/>
              <w:shd w:val="clear" w:color="auto" w:fill="F9F9F9"/>
              <w:spacing w:before="0" w:beforeAutospacing="0" w:after="158" w:afterAutospacing="0"/>
              <w:rPr>
                <w:rFonts w:ascii="Calibri" w:hAnsi="Calibri" w:cs="Calibri"/>
                <w:color w:val="333333"/>
                <w:sz w:val="20"/>
                <w:szCs w:val="20"/>
              </w:rPr>
            </w:pPr>
            <w:r w:rsidRPr="007812E2">
              <w:rPr>
                <w:rFonts w:ascii="Calibri" w:hAnsi="Calibri" w:cs="Calibri"/>
                <w:color w:val="333333"/>
                <w:sz w:val="20"/>
                <w:szCs w:val="20"/>
              </w:rPr>
              <w:t>Kontrollmyndigheten utför en spårbarhetskontroll genom inspektion eller revision för att kontrollera att företagarna känner till och följer reglerna, och har spårbarhet ett steg framåt i handelskedjan.</w:t>
            </w:r>
          </w:p>
          <w:p w14:paraId="0276211B" w14:textId="77777777" w:rsidR="007F1109" w:rsidRPr="007812E2" w:rsidRDefault="007F1109" w:rsidP="007F1109">
            <w:pPr>
              <w:pStyle w:val="Normalwebb"/>
              <w:shd w:val="clear" w:color="auto" w:fill="F9F9F9"/>
              <w:spacing w:before="0" w:beforeAutospacing="0" w:after="158" w:afterAutospacing="0"/>
              <w:rPr>
                <w:rFonts w:ascii="Calibri" w:hAnsi="Calibri" w:cs="Calibri"/>
                <w:color w:val="333333"/>
                <w:sz w:val="20"/>
                <w:szCs w:val="20"/>
              </w:rPr>
            </w:pPr>
            <w:r w:rsidRPr="007812E2">
              <w:rPr>
                <w:rFonts w:ascii="Calibri" w:hAnsi="Calibri" w:cs="Calibri"/>
                <w:color w:val="333333"/>
                <w:sz w:val="20"/>
                <w:szCs w:val="20"/>
              </w:rPr>
              <w:t>Uppgifter som ska kontrolleras är fakturor och följesedlar som visar till vem partiet har sålts och hur stor mängd som har sålts. Ofta delas partier upp i många delpartier. De är de delpartier som exporteras som ska kontrolleras.</w:t>
            </w:r>
          </w:p>
          <w:p w14:paraId="37BFB84F" w14:textId="77777777" w:rsidR="007F1109" w:rsidRPr="007812E2" w:rsidRDefault="007F1109" w:rsidP="007F1109">
            <w:pPr>
              <w:rPr>
                <w:rFonts w:ascii="Calibri" w:hAnsi="Calibri" w:cs="Calibri"/>
                <w:sz w:val="20"/>
                <w:szCs w:val="20"/>
              </w:rPr>
            </w:pPr>
          </w:p>
        </w:tc>
        <w:tc>
          <w:tcPr>
            <w:tcW w:w="2550" w:type="dxa"/>
          </w:tcPr>
          <w:p w14:paraId="510E7CB3" w14:textId="73C49D75" w:rsidR="007F1109" w:rsidRPr="00185D72" w:rsidRDefault="007F1109" w:rsidP="007F1109">
            <w:pPr>
              <w:ind w:left="57" w:right="57"/>
              <w:textAlignment w:val="baseline"/>
              <w:rPr>
                <w:sz w:val="18"/>
                <w:szCs w:val="18"/>
              </w:rPr>
            </w:pPr>
            <w:hyperlink r:id="rId73" w:history="1">
              <w:r w:rsidRPr="00185D72">
                <w:rPr>
                  <w:color w:val="FF6600"/>
                  <w:sz w:val="18"/>
                  <w:szCs w:val="18"/>
                  <w:u w:val="single"/>
                </w:rPr>
                <w:t>Operativt mål 4 - Fet fisk från Östersjön - Kontrollwiki (livsmedelsverket.se)</w:t>
              </w:r>
            </w:hyperlink>
          </w:p>
        </w:tc>
        <w:tc>
          <w:tcPr>
            <w:tcW w:w="2550" w:type="dxa"/>
          </w:tcPr>
          <w:p w14:paraId="5D343B5F" w14:textId="01C45298" w:rsidR="007F1109" w:rsidRPr="008E6161" w:rsidRDefault="00185D72" w:rsidP="007F1109">
            <w:pPr>
              <w:shd w:val="clear" w:color="auto" w:fill="F9F9F9"/>
              <w:spacing w:before="0" w:after="158"/>
              <w:rPr>
                <w:rFonts w:eastAsia="Times New Roman" w:cstheme="minorHAnsi"/>
                <w:sz w:val="18"/>
                <w:szCs w:val="18"/>
                <w:lang w:eastAsia="sv-SE"/>
              </w:rPr>
            </w:pPr>
            <w:hyperlink r:id="rId74" w:history="1">
              <w:r w:rsidRPr="00185D72">
                <w:rPr>
                  <w:rFonts w:eastAsia="Times New Roman" w:cstheme="minorHAnsi"/>
                  <w:b/>
                  <w:sz w:val="18"/>
                  <w:szCs w:val="18"/>
                  <w:lang w:eastAsia="sv-SE"/>
                </w:rPr>
                <w:t>M02</w:t>
              </w:r>
              <w:r>
                <w:rPr>
                  <w:rFonts w:eastAsia="Times New Roman" w:cstheme="minorHAnsi"/>
                  <w:sz w:val="18"/>
                  <w:szCs w:val="18"/>
                  <w:lang w:eastAsia="sv-SE"/>
                </w:rPr>
                <w:t>(</w:t>
              </w:r>
              <w:r w:rsidR="007F1109" w:rsidRPr="008E6161">
                <w:rPr>
                  <w:rFonts w:eastAsia="Times New Roman" w:cstheme="minorHAnsi"/>
                  <w:sz w:val="18"/>
                  <w:szCs w:val="18"/>
                  <w:lang w:eastAsia="sv-SE"/>
                </w:rPr>
                <w:t>Utförsel av vissa fiskarter</w:t>
              </w:r>
              <w:r>
                <w:rPr>
                  <w:rFonts w:eastAsia="Times New Roman" w:cstheme="minorHAnsi"/>
                  <w:sz w:val="18"/>
                  <w:szCs w:val="18"/>
                  <w:lang w:eastAsia="sv-SE"/>
                </w:rPr>
                <w:t>)</w:t>
              </w:r>
              <w:r w:rsidR="007F1109" w:rsidRPr="008E6161">
                <w:rPr>
                  <w:rFonts w:eastAsia="Times New Roman" w:cstheme="minorHAnsi"/>
                  <w:sz w:val="18"/>
                  <w:szCs w:val="18"/>
                  <w:lang w:eastAsia="sv-SE"/>
                </w:rPr>
                <w:t xml:space="preserve"> </w:t>
              </w:r>
            </w:hyperlink>
          </w:p>
          <w:p w14:paraId="37D68E7E" w14:textId="4E9CA85B" w:rsidR="007F1109" w:rsidRPr="008E6161" w:rsidRDefault="00185D72" w:rsidP="007F1109">
            <w:pPr>
              <w:shd w:val="clear" w:color="auto" w:fill="F9F9F9"/>
              <w:spacing w:before="0" w:after="158"/>
              <w:rPr>
                <w:rFonts w:eastAsia="Times New Roman" w:cstheme="minorHAnsi"/>
                <w:sz w:val="18"/>
                <w:szCs w:val="18"/>
                <w:lang w:eastAsia="sv-SE"/>
              </w:rPr>
            </w:pPr>
            <w:hyperlink r:id="rId75" w:anchor="h02-specificerade-sp-aring-rbarhetskrav-f-ouml-r-livsmedel-av-animaliskt-ursprung" w:history="1">
              <w:r w:rsidRPr="00185D72">
                <w:rPr>
                  <w:rFonts w:eastAsia="Times New Roman" w:cstheme="minorHAnsi"/>
                  <w:b/>
                  <w:sz w:val="18"/>
                  <w:szCs w:val="18"/>
                  <w:lang w:eastAsia="sv-SE"/>
                </w:rPr>
                <w:t>H02</w:t>
              </w:r>
              <w:r>
                <w:rPr>
                  <w:rFonts w:eastAsia="Times New Roman" w:cstheme="minorHAnsi"/>
                  <w:sz w:val="18"/>
                  <w:szCs w:val="18"/>
                  <w:lang w:eastAsia="sv-SE"/>
                </w:rPr>
                <w:t>(</w:t>
              </w:r>
              <w:r w:rsidR="007F1109" w:rsidRPr="008E6161">
                <w:rPr>
                  <w:rFonts w:eastAsia="Times New Roman" w:cstheme="minorHAnsi"/>
                  <w:sz w:val="18"/>
                  <w:szCs w:val="18"/>
                  <w:lang w:eastAsia="sv-SE"/>
                </w:rPr>
                <w:t xml:space="preserve">Specificerade spårbarhetskrav </w:t>
              </w:r>
            </w:hyperlink>
            <w:r>
              <w:rPr>
                <w:rFonts w:eastAsia="Times New Roman" w:cstheme="minorHAnsi"/>
                <w:sz w:val="18"/>
                <w:szCs w:val="18"/>
                <w:lang w:eastAsia="sv-SE"/>
              </w:rPr>
              <w:t>)</w:t>
            </w:r>
          </w:p>
          <w:p w14:paraId="3D254F97" w14:textId="2934D0E4" w:rsidR="007F1109" w:rsidRPr="008E6161" w:rsidRDefault="00185D72" w:rsidP="007F1109">
            <w:pPr>
              <w:shd w:val="clear" w:color="auto" w:fill="F9F9F9"/>
              <w:spacing w:before="0" w:after="158"/>
              <w:rPr>
                <w:rFonts w:eastAsia="Times New Roman" w:cstheme="minorHAnsi"/>
                <w:sz w:val="18"/>
                <w:szCs w:val="18"/>
                <w:lang w:eastAsia="sv-SE"/>
              </w:rPr>
            </w:pPr>
            <w:hyperlink r:id="rId76" w:anchor="h07-f-aring-ngst-eller-produktionsomr-aring-den-f-ouml-r-fiskeri-och-vattenbruksprodukter" w:history="1">
              <w:r w:rsidRPr="00185D72">
                <w:rPr>
                  <w:rFonts w:eastAsia="Times New Roman" w:cstheme="minorHAnsi"/>
                  <w:b/>
                  <w:sz w:val="18"/>
                  <w:szCs w:val="18"/>
                  <w:lang w:eastAsia="sv-SE"/>
                </w:rPr>
                <w:t xml:space="preserve">H07 </w:t>
              </w:r>
              <w:r>
                <w:rPr>
                  <w:rFonts w:eastAsia="Times New Roman" w:cstheme="minorHAnsi"/>
                  <w:sz w:val="18"/>
                  <w:szCs w:val="18"/>
                  <w:lang w:eastAsia="sv-SE"/>
                </w:rPr>
                <w:t>(</w:t>
              </w:r>
              <w:r w:rsidR="007F1109" w:rsidRPr="008E6161">
                <w:rPr>
                  <w:rFonts w:eastAsia="Times New Roman" w:cstheme="minorHAnsi"/>
                  <w:sz w:val="18"/>
                  <w:szCs w:val="18"/>
                  <w:lang w:eastAsia="sv-SE"/>
                </w:rPr>
                <w:t>Fångst- eller produktionsområden</w:t>
              </w:r>
            </w:hyperlink>
            <w:r>
              <w:rPr>
                <w:rFonts w:eastAsia="Times New Roman" w:cstheme="minorHAnsi"/>
                <w:sz w:val="18"/>
                <w:szCs w:val="18"/>
                <w:lang w:eastAsia="sv-SE"/>
              </w:rPr>
              <w:t>)</w:t>
            </w:r>
          </w:p>
          <w:p w14:paraId="33D2BC3D" w14:textId="413894B5" w:rsidR="007F1109" w:rsidRPr="008E6161" w:rsidRDefault="007F1109" w:rsidP="007F1109">
            <w:pPr>
              <w:rPr>
                <w:bCs/>
                <w:sz w:val="18"/>
                <w:szCs w:val="18"/>
              </w:rPr>
            </w:pPr>
          </w:p>
        </w:tc>
      </w:tr>
      <w:tr w:rsidR="007F1109" w14:paraId="4FCFC447" w14:textId="77777777" w:rsidTr="00C2394A">
        <w:tc>
          <w:tcPr>
            <w:tcW w:w="3180" w:type="dxa"/>
            <w:shd w:val="clear" w:color="auto" w:fill="F2F2F2" w:themeFill="background1" w:themeFillShade="F2"/>
          </w:tcPr>
          <w:p w14:paraId="1D5119BF" w14:textId="77777777" w:rsidR="007F1109" w:rsidRDefault="007F1109" w:rsidP="007F1109">
            <w:pPr>
              <w:rPr>
                <w:b/>
                <w:sz w:val="20"/>
              </w:rPr>
            </w:pPr>
            <w:r>
              <w:rPr>
                <w:b/>
                <w:sz w:val="20"/>
              </w:rPr>
              <w:t xml:space="preserve">Operativt mål </w:t>
            </w:r>
            <w:proofErr w:type="gramStart"/>
            <w:r>
              <w:rPr>
                <w:b/>
                <w:sz w:val="20"/>
              </w:rPr>
              <w:t>7- Handelsnormer</w:t>
            </w:r>
            <w:proofErr w:type="gramEnd"/>
            <w:r>
              <w:rPr>
                <w:b/>
                <w:sz w:val="20"/>
              </w:rPr>
              <w:t xml:space="preserve"> för konserverad tonfisk och sardiner</w:t>
            </w:r>
          </w:p>
          <w:p w14:paraId="720A7A74" w14:textId="0CB9B558" w:rsidR="00EC2028" w:rsidRDefault="00EC2028" w:rsidP="007F1109">
            <w:pPr>
              <w:rPr>
                <w:b/>
                <w:sz w:val="20"/>
              </w:rPr>
            </w:pPr>
            <w:r>
              <w:rPr>
                <w:b/>
                <w:sz w:val="20"/>
              </w:rPr>
              <w:t xml:space="preserve">-Om det inte redan är kontrollerat tidigare år- </w:t>
            </w:r>
          </w:p>
        </w:tc>
        <w:tc>
          <w:tcPr>
            <w:tcW w:w="7025" w:type="dxa"/>
          </w:tcPr>
          <w:p w14:paraId="1708A5F6" w14:textId="4553233E" w:rsidR="007F1109" w:rsidRPr="007259EC" w:rsidRDefault="007F1109" w:rsidP="007F1109">
            <w:pPr>
              <w:pStyle w:val="Normalwebb"/>
              <w:shd w:val="clear" w:color="auto" w:fill="F9F9F9"/>
              <w:spacing w:before="0" w:beforeAutospacing="0" w:after="158" w:afterAutospacing="0"/>
              <w:rPr>
                <w:rFonts w:asciiTheme="minorHAnsi" w:hAnsiTheme="minorHAnsi" w:cstheme="minorHAnsi"/>
                <w:color w:val="333333"/>
                <w:sz w:val="20"/>
                <w:szCs w:val="20"/>
              </w:rPr>
            </w:pPr>
            <w:r w:rsidRPr="007259EC">
              <w:rPr>
                <w:rFonts w:asciiTheme="minorHAnsi" w:hAnsiTheme="minorHAnsi" w:cstheme="minorHAnsi"/>
                <w:color w:val="333333"/>
                <w:sz w:val="20"/>
                <w:szCs w:val="20"/>
                <w:shd w:val="clear" w:color="auto" w:fill="F9F9F9"/>
              </w:rPr>
              <w:t>Kontroll ska utföras hos företag som sätter konserverad tonfisk eller sardiner på marknaden, antingen genom import eller genom införsel från annat EU-land. Det kan till exempel vara huvudkontor för livsmedelskedjor eller grossister</w:t>
            </w:r>
          </w:p>
        </w:tc>
        <w:tc>
          <w:tcPr>
            <w:tcW w:w="2550" w:type="dxa"/>
          </w:tcPr>
          <w:p w14:paraId="41D37E8C" w14:textId="23819050" w:rsidR="007F1109" w:rsidRPr="00185D72" w:rsidRDefault="007F1109" w:rsidP="007F1109">
            <w:pPr>
              <w:ind w:left="57" w:right="57"/>
              <w:textAlignment w:val="baseline"/>
              <w:rPr>
                <w:color w:val="FF6600"/>
                <w:sz w:val="18"/>
                <w:szCs w:val="18"/>
              </w:rPr>
            </w:pPr>
            <w:hyperlink r:id="rId77" w:history="1">
              <w:r w:rsidRPr="00185D72">
                <w:rPr>
                  <w:color w:val="FF6600"/>
                  <w:sz w:val="18"/>
                  <w:szCs w:val="18"/>
                  <w:u w:val="single"/>
                </w:rPr>
                <w:t>Operativt mål 7 - Handelsnormer för konserverad tonfisk och sardiner - Kontrollwiki (livsmedelsverket.se)</w:t>
              </w:r>
            </w:hyperlink>
          </w:p>
        </w:tc>
        <w:tc>
          <w:tcPr>
            <w:tcW w:w="2550" w:type="dxa"/>
          </w:tcPr>
          <w:p w14:paraId="69AA92D4" w14:textId="039C4C0F" w:rsidR="007F1109" w:rsidRPr="008E6161" w:rsidRDefault="007F1109" w:rsidP="007F1109">
            <w:pPr>
              <w:shd w:val="clear" w:color="auto" w:fill="F9F9F9"/>
              <w:spacing w:before="0" w:after="158"/>
              <w:rPr>
                <w:rFonts w:ascii="Calibri" w:eastAsia="Times New Roman" w:hAnsi="Calibri" w:cs="Calibri"/>
                <w:sz w:val="18"/>
                <w:szCs w:val="18"/>
                <w:lang w:eastAsia="sv-SE"/>
              </w:rPr>
            </w:pPr>
            <w:hyperlink r:id="rId78" w:anchor="e10-handels-och-marknadsnormer-f-ouml-r-fiskeri-och-vattenbruksprodukter" w:history="1">
              <w:r w:rsidRPr="00185D72">
                <w:rPr>
                  <w:rFonts w:ascii="Calibri" w:hAnsi="Calibri" w:cs="Calibri"/>
                  <w:b/>
                  <w:color w:val="002060"/>
                  <w:sz w:val="18"/>
                  <w:szCs w:val="18"/>
                  <w:shd w:val="clear" w:color="auto" w:fill="F9F9F9"/>
                </w:rPr>
                <w:t xml:space="preserve">E10 </w:t>
              </w:r>
              <w:r w:rsidR="00185D72">
                <w:rPr>
                  <w:rFonts w:ascii="Calibri" w:hAnsi="Calibri" w:cs="Calibri"/>
                  <w:color w:val="002060"/>
                  <w:sz w:val="18"/>
                  <w:szCs w:val="18"/>
                  <w:shd w:val="clear" w:color="auto" w:fill="F9F9F9"/>
                </w:rPr>
                <w:t>(</w:t>
              </w:r>
              <w:r w:rsidRPr="00185D72">
                <w:rPr>
                  <w:rFonts w:ascii="Calibri" w:hAnsi="Calibri" w:cs="Calibri"/>
                  <w:sz w:val="18"/>
                  <w:szCs w:val="18"/>
                  <w:shd w:val="clear" w:color="auto" w:fill="F9F9F9"/>
                </w:rPr>
                <w:t>Handels- och marknadsnormer för fiskeri- och vattenbruksprodukter</w:t>
              </w:r>
            </w:hyperlink>
            <w:r w:rsidR="00185D72">
              <w:rPr>
                <w:rFonts w:ascii="Calibri" w:hAnsi="Calibri" w:cs="Calibri"/>
                <w:color w:val="002060"/>
                <w:sz w:val="18"/>
                <w:szCs w:val="18"/>
                <w:shd w:val="clear" w:color="auto" w:fill="F9F9F9"/>
              </w:rPr>
              <w:t>)</w:t>
            </w:r>
          </w:p>
        </w:tc>
      </w:tr>
    </w:tbl>
    <w:p w14:paraId="679FFB00" w14:textId="77777777" w:rsidR="008874A0" w:rsidRDefault="008874A0">
      <w:r>
        <w:br w:type="page"/>
      </w:r>
    </w:p>
    <w:tbl>
      <w:tblPr>
        <w:tblStyle w:val="Tabellrutnt"/>
        <w:tblW w:w="15305" w:type="dxa"/>
        <w:tblInd w:w="-714" w:type="dxa"/>
        <w:tblLayout w:type="fixed"/>
        <w:tblLook w:val="04A0" w:firstRow="1" w:lastRow="0" w:firstColumn="1" w:lastColumn="0" w:noHBand="0" w:noVBand="1"/>
      </w:tblPr>
      <w:tblGrid>
        <w:gridCol w:w="3180"/>
        <w:gridCol w:w="7025"/>
        <w:gridCol w:w="2550"/>
        <w:gridCol w:w="2550"/>
      </w:tblGrid>
      <w:tr w:rsidR="007F1109" w14:paraId="2F5675B7" w14:textId="77777777" w:rsidTr="009A10C2">
        <w:tc>
          <w:tcPr>
            <w:tcW w:w="3180" w:type="dxa"/>
            <w:shd w:val="clear" w:color="auto" w:fill="F2F2F2" w:themeFill="background1" w:themeFillShade="F2"/>
          </w:tcPr>
          <w:p w14:paraId="716A9B45" w14:textId="77777777" w:rsidR="007F1109" w:rsidRDefault="007F1109" w:rsidP="007F1109">
            <w:pPr>
              <w:rPr>
                <w:b/>
                <w:sz w:val="20"/>
              </w:rPr>
            </w:pPr>
            <w:r>
              <w:rPr>
                <w:b/>
                <w:sz w:val="20"/>
              </w:rPr>
              <w:lastRenderedPageBreak/>
              <w:t xml:space="preserve">Operativt mål </w:t>
            </w:r>
            <w:proofErr w:type="gramStart"/>
            <w:r>
              <w:rPr>
                <w:b/>
                <w:sz w:val="20"/>
              </w:rPr>
              <w:t>14- Fusk</w:t>
            </w:r>
            <w:proofErr w:type="gramEnd"/>
            <w:r>
              <w:rPr>
                <w:b/>
                <w:sz w:val="20"/>
              </w:rPr>
              <w:t xml:space="preserve"> med tonfisk</w:t>
            </w:r>
          </w:p>
          <w:p w14:paraId="40638315" w14:textId="45BBF9D8" w:rsidR="00EC2028" w:rsidRPr="00EC2028" w:rsidRDefault="00EC2028" w:rsidP="00384618">
            <w:pPr>
              <w:pStyle w:val="Liststycke"/>
              <w:numPr>
                <w:ilvl w:val="0"/>
                <w:numId w:val="3"/>
              </w:numPr>
              <w:rPr>
                <w:b/>
                <w:sz w:val="20"/>
              </w:rPr>
            </w:pPr>
            <w:r>
              <w:rPr>
                <w:b/>
                <w:sz w:val="20"/>
              </w:rPr>
              <w:t xml:space="preserve">Om det inte redan är kontrollerat tidigare år- </w:t>
            </w:r>
          </w:p>
        </w:tc>
        <w:tc>
          <w:tcPr>
            <w:tcW w:w="7025" w:type="dxa"/>
            <w:shd w:val="clear" w:color="auto" w:fill="auto"/>
          </w:tcPr>
          <w:p w14:paraId="69399B0B" w14:textId="77777777" w:rsidR="007F1109" w:rsidRDefault="007F1109" w:rsidP="007F1109">
            <w:pPr>
              <w:pStyle w:val="Normalwebb"/>
              <w:shd w:val="clear" w:color="auto" w:fill="F9F9F9"/>
              <w:spacing w:before="0" w:beforeAutospacing="0" w:after="158" w:afterAutospacing="0"/>
              <w:rPr>
                <w:rFonts w:ascii="Calibri" w:hAnsi="Calibri" w:cs="Calibri"/>
                <w:color w:val="333333"/>
                <w:sz w:val="20"/>
                <w:szCs w:val="20"/>
                <w:shd w:val="clear" w:color="auto" w:fill="F9F9F9"/>
              </w:rPr>
            </w:pPr>
            <w:r w:rsidRPr="002B1939">
              <w:rPr>
                <w:rFonts w:ascii="Calibri" w:hAnsi="Calibri" w:cs="Calibri"/>
                <w:color w:val="333333"/>
                <w:sz w:val="20"/>
                <w:szCs w:val="20"/>
                <w:shd w:val="clear" w:color="auto" w:fill="F9F9F9"/>
              </w:rPr>
              <w:t xml:space="preserve">Kontroll ska utföras hos grossister, importörer och kyl-/fryshus som handlar med färsk och fryst tonfisk, det vill säga på anläggningar som ligger i tidigare handelsled än de som säljer direkt till konsument. Kontrollen koordineras under 2023 mellan de myndigheter som berörs av målet. </w:t>
            </w:r>
          </w:p>
          <w:p w14:paraId="44A8A5E7" w14:textId="4BBF4675" w:rsidR="00B67F83" w:rsidRPr="002B1939" w:rsidRDefault="00B67F83" w:rsidP="007F1109">
            <w:pPr>
              <w:pStyle w:val="Normalwebb"/>
              <w:shd w:val="clear" w:color="auto" w:fill="F9F9F9"/>
              <w:spacing w:before="0" w:beforeAutospacing="0" w:after="158" w:afterAutospacing="0"/>
              <w:rPr>
                <w:rFonts w:ascii="Calibri" w:hAnsi="Calibri" w:cs="Calibri"/>
                <w:color w:val="333333"/>
                <w:sz w:val="20"/>
                <w:szCs w:val="20"/>
                <w:shd w:val="clear" w:color="auto" w:fill="F9F9F9"/>
              </w:rPr>
            </w:pPr>
            <w:proofErr w:type="gramStart"/>
            <w:r>
              <w:rPr>
                <w:rFonts w:ascii="Calibri" w:hAnsi="Calibri" w:cs="Calibri"/>
                <w:color w:val="333333"/>
                <w:sz w:val="20"/>
                <w:szCs w:val="20"/>
                <w:shd w:val="clear" w:color="auto" w:fill="F9F9F9"/>
              </w:rPr>
              <w:t>Fraser- Se</w:t>
            </w:r>
            <w:proofErr w:type="gramEnd"/>
            <w:r>
              <w:rPr>
                <w:rFonts w:ascii="Calibri" w:hAnsi="Calibri" w:cs="Calibri"/>
                <w:color w:val="333333"/>
                <w:sz w:val="20"/>
                <w:szCs w:val="20"/>
                <w:shd w:val="clear" w:color="auto" w:fill="F9F9F9"/>
              </w:rPr>
              <w:t xml:space="preserve"> </w:t>
            </w:r>
            <w:proofErr w:type="spellStart"/>
            <w:r>
              <w:rPr>
                <w:rFonts w:ascii="Calibri" w:hAnsi="Calibri" w:cs="Calibri"/>
                <w:color w:val="333333"/>
                <w:sz w:val="20"/>
                <w:szCs w:val="20"/>
                <w:shd w:val="clear" w:color="auto" w:fill="F9F9F9"/>
              </w:rPr>
              <w:t>kontrollwiki</w:t>
            </w:r>
            <w:proofErr w:type="spellEnd"/>
            <w:r>
              <w:rPr>
                <w:rFonts w:ascii="Calibri" w:hAnsi="Calibri" w:cs="Calibri"/>
                <w:color w:val="333333"/>
                <w:sz w:val="20"/>
                <w:szCs w:val="20"/>
                <w:shd w:val="clear" w:color="auto" w:fill="F9F9F9"/>
              </w:rPr>
              <w:t xml:space="preserve"> eller arbetsrummet på Livstecknet för mer tips. </w:t>
            </w:r>
          </w:p>
        </w:tc>
        <w:tc>
          <w:tcPr>
            <w:tcW w:w="2550" w:type="dxa"/>
          </w:tcPr>
          <w:p w14:paraId="14F170A1" w14:textId="11914E70" w:rsidR="007F1109" w:rsidRPr="002B1939" w:rsidRDefault="007F1109" w:rsidP="007F1109">
            <w:pPr>
              <w:ind w:left="57" w:right="57"/>
              <w:textAlignment w:val="baseline"/>
              <w:rPr>
                <w:color w:val="FF6600"/>
                <w:sz w:val="18"/>
                <w:szCs w:val="18"/>
              </w:rPr>
            </w:pPr>
            <w:hyperlink r:id="rId79" w:history="1">
              <w:r w:rsidRPr="002B1939">
                <w:rPr>
                  <w:color w:val="FF6600"/>
                  <w:sz w:val="18"/>
                  <w:szCs w:val="18"/>
                  <w:u w:val="single"/>
                </w:rPr>
                <w:t>Operativt mål 14 - Fusk med tonfisk - Kontrollwiki (livsmedelsverket.se)</w:t>
              </w:r>
            </w:hyperlink>
          </w:p>
        </w:tc>
        <w:tc>
          <w:tcPr>
            <w:tcW w:w="2550" w:type="dxa"/>
          </w:tcPr>
          <w:p w14:paraId="7842DF17" w14:textId="134E1FA6" w:rsidR="007F1109" w:rsidRPr="002B1939" w:rsidRDefault="002B0FE1" w:rsidP="007F1109">
            <w:pPr>
              <w:shd w:val="clear" w:color="auto" w:fill="F9F9F9"/>
              <w:spacing w:before="0" w:after="158"/>
              <w:rPr>
                <w:rFonts w:eastAsia="Times New Roman" w:cstheme="minorHAnsi"/>
                <w:sz w:val="18"/>
                <w:szCs w:val="18"/>
                <w:lang w:eastAsia="sv-SE"/>
              </w:rPr>
            </w:pPr>
            <w:hyperlink r:id="rId80" w:anchor="h01-allm-auml-nna-best-auml-mmelser-om-sp-aring-rbarhet" w:history="1">
              <w:r w:rsidRPr="002B1939">
                <w:rPr>
                  <w:rFonts w:eastAsia="Times New Roman" w:cstheme="minorHAnsi"/>
                  <w:b/>
                  <w:sz w:val="18"/>
                  <w:szCs w:val="18"/>
                  <w:lang w:eastAsia="sv-SE"/>
                </w:rPr>
                <w:t xml:space="preserve">H01 </w:t>
              </w:r>
              <w:proofErr w:type="gramStart"/>
              <w:r w:rsidRPr="002B1939">
                <w:rPr>
                  <w:rFonts w:eastAsia="Times New Roman" w:cstheme="minorHAnsi"/>
                  <w:sz w:val="18"/>
                  <w:szCs w:val="18"/>
                  <w:lang w:eastAsia="sv-SE"/>
                </w:rPr>
                <w:t>(</w:t>
              </w:r>
              <w:r w:rsidR="007F1109" w:rsidRPr="002B1939">
                <w:rPr>
                  <w:rFonts w:eastAsia="Times New Roman" w:cstheme="minorHAnsi"/>
                  <w:sz w:val="18"/>
                  <w:szCs w:val="18"/>
                  <w:lang w:eastAsia="sv-SE"/>
                </w:rPr>
                <w:t xml:space="preserve"> Allmänna</w:t>
              </w:r>
              <w:proofErr w:type="gramEnd"/>
              <w:r w:rsidR="007F1109" w:rsidRPr="002B1939">
                <w:rPr>
                  <w:rFonts w:eastAsia="Times New Roman" w:cstheme="minorHAnsi"/>
                  <w:sz w:val="18"/>
                  <w:szCs w:val="18"/>
                  <w:lang w:eastAsia="sv-SE"/>
                </w:rPr>
                <w:t xml:space="preserve"> bestämmelser om spårbarhet</w:t>
              </w:r>
            </w:hyperlink>
            <w:r w:rsidRPr="002B1939">
              <w:rPr>
                <w:rFonts w:eastAsia="Times New Roman" w:cstheme="minorHAnsi"/>
                <w:sz w:val="18"/>
                <w:szCs w:val="18"/>
                <w:lang w:eastAsia="sv-SE"/>
              </w:rPr>
              <w:t>)</w:t>
            </w:r>
          </w:p>
          <w:p w14:paraId="38756B85" w14:textId="513AD778" w:rsidR="007F1109" w:rsidRPr="002B1939" w:rsidRDefault="002B0FE1" w:rsidP="007F1109">
            <w:pPr>
              <w:shd w:val="clear" w:color="auto" w:fill="F9F9F9"/>
              <w:spacing w:before="0" w:after="158"/>
              <w:rPr>
                <w:rFonts w:eastAsia="Times New Roman" w:cstheme="minorHAnsi"/>
                <w:sz w:val="18"/>
                <w:szCs w:val="18"/>
                <w:lang w:eastAsia="sv-SE"/>
              </w:rPr>
            </w:pPr>
            <w:hyperlink r:id="rId81" w:anchor="h02-specificerade-sp-aring-rbarhetskrav-f-ouml-r-livsmedel-av-animaliskt-ursprung" w:history="1">
              <w:r w:rsidRPr="002B1939">
                <w:rPr>
                  <w:rFonts w:eastAsia="Times New Roman" w:cstheme="minorHAnsi"/>
                  <w:b/>
                  <w:sz w:val="18"/>
                  <w:szCs w:val="18"/>
                  <w:lang w:eastAsia="sv-SE"/>
                </w:rPr>
                <w:t>H</w:t>
              </w:r>
              <w:proofErr w:type="gramStart"/>
              <w:r w:rsidRPr="002B1939">
                <w:rPr>
                  <w:rFonts w:eastAsia="Times New Roman" w:cstheme="minorHAnsi"/>
                  <w:b/>
                  <w:sz w:val="18"/>
                  <w:szCs w:val="18"/>
                  <w:lang w:eastAsia="sv-SE"/>
                </w:rPr>
                <w:t>02(</w:t>
              </w:r>
              <w:r w:rsidR="007F1109" w:rsidRPr="002B1939">
                <w:rPr>
                  <w:rFonts w:eastAsia="Times New Roman" w:cstheme="minorHAnsi"/>
                  <w:b/>
                  <w:sz w:val="18"/>
                  <w:szCs w:val="18"/>
                  <w:lang w:eastAsia="sv-SE"/>
                </w:rPr>
                <w:t xml:space="preserve"> </w:t>
              </w:r>
              <w:r w:rsidR="007F1109" w:rsidRPr="002B1939">
                <w:rPr>
                  <w:rFonts w:eastAsia="Times New Roman" w:cstheme="minorHAnsi"/>
                  <w:sz w:val="18"/>
                  <w:szCs w:val="18"/>
                  <w:lang w:eastAsia="sv-SE"/>
                </w:rPr>
                <w:t>Specificerade</w:t>
              </w:r>
              <w:proofErr w:type="gramEnd"/>
              <w:r w:rsidR="007F1109" w:rsidRPr="002B1939">
                <w:rPr>
                  <w:rFonts w:eastAsia="Times New Roman" w:cstheme="minorHAnsi"/>
                  <w:sz w:val="18"/>
                  <w:szCs w:val="18"/>
                  <w:lang w:eastAsia="sv-SE"/>
                </w:rPr>
                <w:t xml:space="preserve"> spårbarhetskrav för livsmedel av animaliska ursprung</w:t>
              </w:r>
            </w:hyperlink>
            <w:r w:rsidRPr="002B1939">
              <w:rPr>
                <w:rFonts w:eastAsia="Times New Roman" w:cstheme="minorHAnsi"/>
                <w:sz w:val="18"/>
                <w:szCs w:val="18"/>
                <w:lang w:eastAsia="sv-SE"/>
              </w:rPr>
              <w:t>)</w:t>
            </w:r>
          </w:p>
          <w:p w14:paraId="0BAA9207" w14:textId="05A17E12" w:rsidR="007F1109" w:rsidRPr="002B1939" w:rsidRDefault="002B0FE1" w:rsidP="007F1109">
            <w:pPr>
              <w:shd w:val="clear" w:color="auto" w:fill="F9F9F9"/>
              <w:spacing w:before="0" w:after="158"/>
              <w:rPr>
                <w:rFonts w:eastAsia="Times New Roman" w:cstheme="minorHAnsi"/>
                <w:sz w:val="18"/>
                <w:szCs w:val="18"/>
                <w:lang w:eastAsia="sv-SE"/>
              </w:rPr>
            </w:pPr>
            <w:hyperlink r:id="rId82" w:anchor="b01-allm-auml-nna-krav-och-skyldigheter" w:history="1">
              <w:r w:rsidRPr="002B1939">
                <w:rPr>
                  <w:rFonts w:eastAsia="Times New Roman" w:cstheme="minorHAnsi"/>
                  <w:b/>
                  <w:sz w:val="18"/>
                  <w:szCs w:val="18"/>
                  <w:lang w:eastAsia="sv-SE"/>
                </w:rPr>
                <w:t>B01 (</w:t>
              </w:r>
              <w:r w:rsidR="003D1146" w:rsidRPr="002B1939">
                <w:rPr>
                  <w:rFonts w:eastAsia="Times New Roman" w:cstheme="minorHAnsi"/>
                  <w:sz w:val="18"/>
                  <w:szCs w:val="18"/>
                  <w:lang w:eastAsia="sv-SE"/>
                </w:rPr>
                <w:t>Allmänna krav och skyldigheter </w:t>
              </w:r>
              <w:r w:rsidR="007F1109" w:rsidRPr="002B1939">
                <w:rPr>
                  <w:rFonts w:eastAsia="Times New Roman" w:cstheme="minorHAnsi"/>
                  <w:sz w:val="18"/>
                  <w:szCs w:val="18"/>
                  <w:lang w:eastAsia="sv-SE"/>
                </w:rPr>
                <w:t>- Allmän livsmedelsinformation</w:t>
              </w:r>
            </w:hyperlink>
            <w:r w:rsidRPr="002B1939">
              <w:rPr>
                <w:rFonts w:eastAsia="Times New Roman" w:cstheme="minorHAnsi"/>
                <w:sz w:val="18"/>
                <w:szCs w:val="18"/>
                <w:lang w:eastAsia="sv-SE"/>
              </w:rPr>
              <w:t>)</w:t>
            </w:r>
          </w:p>
          <w:p w14:paraId="29B0DFAD" w14:textId="55F0768C" w:rsidR="007F1109" w:rsidRPr="002B1939" w:rsidRDefault="002B0FE1" w:rsidP="007F1109">
            <w:pPr>
              <w:shd w:val="clear" w:color="auto" w:fill="F9F9F9"/>
              <w:spacing w:before="0" w:after="158"/>
              <w:rPr>
                <w:rFonts w:eastAsia="Times New Roman" w:cstheme="minorHAnsi"/>
                <w:sz w:val="18"/>
                <w:szCs w:val="18"/>
                <w:lang w:eastAsia="sv-SE"/>
              </w:rPr>
            </w:pPr>
            <w:hyperlink r:id="rId83" w:anchor="i01-livsmedelstillsatser" w:history="1">
              <w:r w:rsidRPr="002B1939">
                <w:rPr>
                  <w:rFonts w:eastAsia="Times New Roman" w:cstheme="minorHAnsi"/>
                  <w:b/>
                  <w:sz w:val="18"/>
                  <w:szCs w:val="18"/>
                  <w:lang w:eastAsia="sv-SE"/>
                </w:rPr>
                <w:t>I01</w:t>
              </w:r>
              <w:r w:rsidRPr="002B1939">
                <w:rPr>
                  <w:rFonts w:eastAsia="Times New Roman" w:cstheme="minorHAnsi"/>
                  <w:sz w:val="18"/>
                  <w:szCs w:val="18"/>
                  <w:lang w:eastAsia="sv-SE"/>
                </w:rPr>
                <w:t xml:space="preserve"> </w:t>
              </w:r>
              <w:proofErr w:type="gramStart"/>
              <w:r w:rsidRPr="002B1939">
                <w:rPr>
                  <w:rFonts w:eastAsia="Times New Roman" w:cstheme="minorHAnsi"/>
                  <w:sz w:val="18"/>
                  <w:szCs w:val="18"/>
                  <w:lang w:eastAsia="sv-SE"/>
                </w:rPr>
                <w:t>(</w:t>
              </w:r>
              <w:r w:rsidR="007F1109" w:rsidRPr="002B1939">
                <w:rPr>
                  <w:rFonts w:eastAsia="Times New Roman" w:cstheme="minorHAnsi"/>
                  <w:sz w:val="18"/>
                  <w:szCs w:val="18"/>
                  <w:lang w:eastAsia="sv-SE"/>
                </w:rPr>
                <w:t xml:space="preserve"> Livsmedelstillsatser</w:t>
              </w:r>
              <w:proofErr w:type="gramEnd"/>
              <w:r w:rsidR="007F1109" w:rsidRPr="002B1939">
                <w:rPr>
                  <w:rFonts w:eastAsia="Times New Roman" w:cstheme="minorHAnsi"/>
                  <w:sz w:val="18"/>
                  <w:szCs w:val="18"/>
                  <w:lang w:eastAsia="sv-SE"/>
                </w:rPr>
                <w:t xml:space="preserve"> - Särskilda ingredienser och processhjälpmedel</w:t>
              </w:r>
            </w:hyperlink>
            <w:r w:rsidRPr="002B1939">
              <w:rPr>
                <w:rFonts w:eastAsia="Times New Roman" w:cstheme="minorHAnsi"/>
                <w:sz w:val="18"/>
                <w:szCs w:val="18"/>
                <w:lang w:eastAsia="sv-SE"/>
              </w:rPr>
              <w:t>)</w:t>
            </w:r>
          </w:p>
          <w:p w14:paraId="0D7A7E93" w14:textId="77777777" w:rsidR="007F1109" w:rsidRPr="002B1939" w:rsidRDefault="007F1109" w:rsidP="007F1109">
            <w:pPr>
              <w:shd w:val="clear" w:color="auto" w:fill="F9F9F9"/>
              <w:spacing w:before="0" w:after="158"/>
              <w:rPr>
                <w:rFonts w:cstheme="minorHAnsi"/>
                <w:sz w:val="18"/>
                <w:szCs w:val="18"/>
              </w:rPr>
            </w:pPr>
          </w:p>
        </w:tc>
      </w:tr>
      <w:tr w:rsidR="007F1109" w:rsidRPr="000B6D66" w14:paraId="441175C7" w14:textId="77777777" w:rsidTr="00C2394A">
        <w:trPr>
          <w:trHeight w:val="2022"/>
        </w:trPr>
        <w:tc>
          <w:tcPr>
            <w:tcW w:w="3180" w:type="dxa"/>
            <w:shd w:val="clear" w:color="auto" w:fill="FF0000"/>
          </w:tcPr>
          <w:p w14:paraId="5DA02C47" w14:textId="77777777" w:rsidR="007F1109" w:rsidRDefault="007F1109" w:rsidP="007F1109">
            <w:pPr>
              <w:pStyle w:val="Normalwebb"/>
              <w:rPr>
                <w:rFonts w:asciiTheme="minorHAnsi" w:hAnsiTheme="minorHAnsi" w:cstheme="minorHAnsi"/>
                <w:b/>
                <w:sz w:val="20"/>
                <w:szCs w:val="20"/>
              </w:rPr>
            </w:pPr>
            <w:r>
              <w:rPr>
                <w:rFonts w:asciiTheme="minorHAnsi" w:hAnsiTheme="minorHAnsi" w:cstheme="minorHAnsi"/>
                <w:b/>
                <w:sz w:val="20"/>
                <w:szCs w:val="20"/>
              </w:rPr>
              <w:t xml:space="preserve">Färskhets- och </w:t>
            </w:r>
            <w:r w:rsidRPr="008D5D2C">
              <w:rPr>
                <w:rFonts w:asciiTheme="minorHAnsi" w:hAnsiTheme="minorHAnsi" w:cstheme="minorHAnsi"/>
                <w:b/>
                <w:sz w:val="20"/>
                <w:szCs w:val="20"/>
              </w:rPr>
              <w:t>Parasitkontroll</w:t>
            </w:r>
          </w:p>
          <w:p w14:paraId="64CF8C96" w14:textId="77777777" w:rsidR="007F1109" w:rsidRDefault="007F1109" w:rsidP="007F1109">
            <w:pPr>
              <w:pStyle w:val="Normalwebb"/>
              <w:rPr>
                <w:rFonts w:asciiTheme="minorHAnsi" w:hAnsiTheme="minorHAnsi" w:cstheme="minorHAnsi"/>
                <w:b/>
                <w:sz w:val="20"/>
                <w:szCs w:val="20"/>
              </w:rPr>
            </w:pPr>
            <w:r>
              <w:rPr>
                <w:rFonts w:asciiTheme="minorHAnsi" w:hAnsiTheme="minorHAnsi" w:cstheme="minorHAnsi"/>
                <w:b/>
                <w:sz w:val="20"/>
                <w:szCs w:val="20"/>
              </w:rPr>
              <w:t xml:space="preserve">(Hälsonormer fisk, </w:t>
            </w:r>
            <w:proofErr w:type="spellStart"/>
            <w:r>
              <w:rPr>
                <w:rFonts w:asciiTheme="minorHAnsi" w:hAnsiTheme="minorHAnsi" w:cstheme="minorHAnsi"/>
                <w:b/>
                <w:sz w:val="20"/>
                <w:szCs w:val="20"/>
              </w:rPr>
              <w:t>organoleptisk</w:t>
            </w:r>
            <w:proofErr w:type="spellEnd"/>
            <w:r>
              <w:rPr>
                <w:rFonts w:asciiTheme="minorHAnsi" w:hAnsiTheme="minorHAnsi" w:cstheme="minorHAnsi"/>
                <w:b/>
                <w:sz w:val="20"/>
                <w:szCs w:val="20"/>
              </w:rPr>
              <w:t xml:space="preserve"> undersökning)</w:t>
            </w:r>
          </w:p>
          <w:p w14:paraId="4B486034" w14:textId="7B75E4E8" w:rsidR="007F1109" w:rsidRPr="005E5828" w:rsidRDefault="007F1109" w:rsidP="007F1109">
            <w:pPr>
              <w:textAlignment w:val="baseline"/>
              <w:rPr>
                <w:rFonts w:cstheme="minorHAnsi"/>
                <w:sz w:val="20"/>
                <w:szCs w:val="20"/>
              </w:rPr>
            </w:pPr>
            <w:r>
              <w:rPr>
                <w:rFonts w:cstheme="minorHAnsi"/>
                <w:sz w:val="20"/>
                <w:szCs w:val="20"/>
              </w:rPr>
              <w:t xml:space="preserve">BLOCKKONTROLL </w:t>
            </w:r>
            <w:r w:rsidR="005E5828">
              <w:rPr>
                <w:rFonts w:cstheme="minorHAnsi"/>
                <w:sz w:val="20"/>
                <w:szCs w:val="20"/>
              </w:rPr>
              <w:t>–</w:t>
            </w:r>
            <w:r>
              <w:rPr>
                <w:rFonts w:cstheme="minorHAnsi"/>
                <w:sz w:val="20"/>
                <w:szCs w:val="20"/>
              </w:rPr>
              <w:t xml:space="preserve"> </w:t>
            </w:r>
            <w:r w:rsidR="0083159B">
              <w:rPr>
                <w:rFonts w:cstheme="minorHAnsi"/>
                <w:sz w:val="20"/>
                <w:szCs w:val="20"/>
              </w:rPr>
              <w:t>M</w:t>
            </w:r>
            <w:r w:rsidR="008953BA">
              <w:rPr>
                <w:rFonts w:cstheme="minorHAnsi"/>
                <w:sz w:val="20"/>
                <w:szCs w:val="20"/>
              </w:rPr>
              <w:t xml:space="preserve">aj och </w:t>
            </w:r>
            <w:proofErr w:type="gramStart"/>
            <w:r w:rsidR="008953BA">
              <w:rPr>
                <w:rFonts w:cstheme="minorHAnsi"/>
                <w:sz w:val="20"/>
                <w:szCs w:val="20"/>
              </w:rPr>
              <w:t>Juni</w:t>
            </w:r>
            <w:proofErr w:type="gramEnd"/>
          </w:p>
        </w:tc>
        <w:tc>
          <w:tcPr>
            <w:tcW w:w="7025" w:type="dxa"/>
          </w:tcPr>
          <w:p w14:paraId="0EFC4D69" w14:textId="77777777" w:rsidR="007F1109" w:rsidRDefault="007F1109" w:rsidP="007F1109">
            <w:pPr>
              <w:spacing w:after="30"/>
              <w:textAlignment w:val="baseline"/>
              <w:rPr>
                <w:rFonts w:eastAsiaTheme="minorEastAsia"/>
                <w:sz w:val="20"/>
                <w:szCs w:val="20"/>
              </w:rPr>
            </w:pPr>
            <w:r>
              <w:rPr>
                <w:rFonts w:eastAsiaTheme="minorEastAsia"/>
                <w:sz w:val="20"/>
                <w:szCs w:val="20"/>
              </w:rPr>
              <w:t xml:space="preserve">Kan dels göras som en kontroll av företagens egen kontroll, </w:t>
            </w:r>
            <w:proofErr w:type="gramStart"/>
            <w:r>
              <w:rPr>
                <w:rFonts w:eastAsiaTheme="minorEastAsia"/>
                <w:sz w:val="20"/>
                <w:szCs w:val="20"/>
              </w:rPr>
              <w:t>och dels</w:t>
            </w:r>
            <w:proofErr w:type="gramEnd"/>
            <w:r>
              <w:rPr>
                <w:rFonts w:eastAsiaTheme="minorEastAsia"/>
                <w:sz w:val="20"/>
                <w:szCs w:val="20"/>
              </w:rPr>
              <w:t xml:space="preserve"> genom kontroll av ett parti eller flera partier, enligt instruktionen.  </w:t>
            </w:r>
          </w:p>
          <w:p w14:paraId="00326F11" w14:textId="77777777" w:rsidR="007F1109" w:rsidRDefault="007F1109" w:rsidP="007F1109">
            <w:pPr>
              <w:spacing w:after="30"/>
              <w:textAlignment w:val="baseline"/>
              <w:rPr>
                <w:rFonts w:eastAsiaTheme="minorEastAsia"/>
                <w:sz w:val="20"/>
                <w:szCs w:val="20"/>
              </w:rPr>
            </w:pPr>
          </w:p>
          <w:p w14:paraId="29DBA250" w14:textId="77777777" w:rsidR="007F1109" w:rsidRDefault="007F1109" w:rsidP="007F1109">
            <w:pPr>
              <w:spacing w:after="30"/>
              <w:textAlignment w:val="baseline"/>
              <w:rPr>
                <w:rFonts w:eastAsiaTheme="minorEastAsia"/>
                <w:sz w:val="20"/>
                <w:szCs w:val="20"/>
              </w:rPr>
            </w:pPr>
            <w:hyperlink r:id="rId84" w:history="1">
              <w:r w:rsidRPr="00330FE4">
                <w:rPr>
                  <w:rStyle w:val="Hyperlnk"/>
                  <w:rFonts w:eastAsiaTheme="minorEastAsia"/>
                  <w:sz w:val="20"/>
                  <w:szCs w:val="20"/>
                </w:rPr>
                <w:t xml:space="preserve">S:\Områden\OK\OK_KLG\09. Stöd och specialuppgifter\08. Stöd - Fisk\03. Vägledningar och instruktioner kontroll </w:t>
              </w:r>
              <w:proofErr w:type="spellStart"/>
              <w:r w:rsidRPr="00330FE4">
                <w:rPr>
                  <w:rStyle w:val="Hyperlnk"/>
                  <w:rFonts w:eastAsiaTheme="minorEastAsia"/>
                  <w:sz w:val="20"/>
                  <w:szCs w:val="20"/>
                </w:rPr>
                <w:t>fiskanläggning</w:t>
              </w:r>
              <w:proofErr w:type="spellEnd"/>
              <w:r w:rsidRPr="00330FE4">
                <w:rPr>
                  <w:rStyle w:val="Hyperlnk"/>
                  <w:rFonts w:eastAsiaTheme="minorEastAsia"/>
                  <w:sz w:val="20"/>
                  <w:szCs w:val="20"/>
                </w:rPr>
                <w:t>\</w:t>
              </w:r>
              <w:proofErr w:type="spellStart"/>
              <w:r w:rsidRPr="00330FE4">
                <w:rPr>
                  <w:rStyle w:val="Hyperlnk"/>
                  <w:rFonts w:eastAsiaTheme="minorEastAsia"/>
                  <w:sz w:val="20"/>
                  <w:szCs w:val="20"/>
                </w:rPr>
                <w:t>Färskhet-Parasit-kontroll</w:t>
              </w:r>
              <w:proofErr w:type="spellEnd"/>
            </w:hyperlink>
          </w:p>
          <w:p w14:paraId="69EEA74F" w14:textId="77777777" w:rsidR="007F1109" w:rsidRDefault="007F1109" w:rsidP="007F1109">
            <w:pPr>
              <w:spacing w:after="30"/>
              <w:textAlignment w:val="baseline"/>
              <w:rPr>
                <w:rStyle w:val="Hyperlnk"/>
                <w:rFonts w:eastAsiaTheme="minorEastAsia"/>
                <w:sz w:val="20"/>
                <w:szCs w:val="20"/>
              </w:rPr>
            </w:pPr>
          </w:p>
          <w:p w14:paraId="329F82B5" w14:textId="03957E89" w:rsidR="007F1109" w:rsidRPr="00E21AD4" w:rsidRDefault="007F1109" w:rsidP="007F1109">
            <w:pPr>
              <w:rPr>
                <w:rFonts w:ascii="Calibri" w:eastAsia="Times New Roman" w:hAnsi="Calibri" w:cs="Calibri"/>
                <w:sz w:val="20"/>
                <w:szCs w:val="20"/>
                <w:lang w:eastAsia="sv-SE"/>
              </w:rPr>
            </w:pPr>
            <w:r>
              <w:rPr>
                <w:rFonts w:ascii="Calibri" w:eastAsia="Times New Roman" w:hAnsi="Calibri" w:cs="Calibri"/>
                <w:sz w:val="20"/>
                <w:szCs w:val="20"/>
                <w:lang w:eastAsia="sv-SE"/>
              </w:rPr>
              <w:t>E</w:t>
            </w:r>
            <w:r w:rsidRPr="00E21AD4">
              <w:rPr>
                <w:rFonts w:ascii="Calibri" w:eastAsia="Times New Roman" w:hAnsi="Calibri" w:cs="Calibri"/>
                <w:sz w:val="20"/>
                <w:szCs w:val="20"/>
                <w:lang w:eastAsia="sv-SE"/>
              </w:rPr>
              <w:t>nligt förordning (EU) 2019/627, artikel 70</w:t>
            </w:r>
            <w:r>
              <w:rPr>
                <w:rFonts w:ascii="Calibri" w:eastAsia="Times New Roman" w:hAnsi="Calibri" w:cs="Calibri"/>
                <w:sz w:val="20"/>
                <w:szCs w:val="20"/>
                <w:lang w:eastAsia="sv-SE"/>
              </w:rPr>
              <w:t>, samt bilaga VI, kapitel I. A. &amp; F.</w:t>
            </w:r>
          </w:p>
        </w:tc>
        <w:tc>
          <w:tcPr>
            <w:tcW w:w="2550" w:type="dxa"/>
          </w:tcPr>
          <w:p w14:paraId="1923F26A" w14:textId="77777777" w:rsidR="007F1109" w:rsidRPr="002B0FE1" w:rsidRDefault="007F1109" w:rsidP="007F1109">
            <w:pPr>
              <w:rPr>
                <w:sz w:val="18"/>
                <w:szCs w:val="18"/>
              </w:rPr>
            </w:pPr>
            <w:r w:rsidRPr="002B0FE1">
              <w:rPr>
                <w:sz w:val="18"/>
                <w:szCs w:val="18"/>
              </w:rPr>
              <w:t xml:space="preserve">Instruktioner finns </w:t>
            </w:r>
            <w:hyperlink r:id="rId85" w:history="1">
              <w:r w:rsidRPr="002B0FE1">
                <w:rPr>
                  <w:rStyle w:val="Hyperlnk"/>
                  <w:sz w:val="18"/>
                  <w:szCs w:val="18"/>
                </w:rPr>
                <w:t xml:space="preserve">i </w:t>
              </w:r>
              <w:proofErr w:type="spellStart"/>
              <w:r w:rsidRPr="002B0FE1">
                <w:rPr>
                  <w:rStyle w:val="Hyperlnk"/>
                  <w:sz w:val="18"/>
                  <w:szCs w:val="18"/>
                </w:rPr>
                <w:t>LSDok</w:t>
              </w:r>
              <w:proofErr w:type="spellEnd"/>
            </w:hyperlink>
          </w:p>
          <w:p w14:paraId="1317792B" w14:textId="77777777" w:rsidR="007F1109" w:rsidRPr="002B0FE1" w:rsidRDefault="007F1109" w:rsidP="007F1109">
            <w:pPr>
              <w:rPr>
                <w:sz w:val="18"/>
                <w:szCs w:val="18"/>
              </w:rPr>
            </w:pPr>
            <w:r w:rsidRPr="002B0FE1">
              <w:rPr>
                <w:sz w:val="18"/>
                <w:szCs w:val="18"/>
              </w:rPr>
              <w:t xml:space="preserve">Med tillhörande bilagor. </w:t>
            </w:r>
          </w:p>
          <w:p w14:paraId="2C662F19" w14:textId="77777777" w:rsidR="007F1109" w:rsidRPr="002B0FE1" w:rsidRDefault="007F1109" w:rsidP="007F1109">
            <w:pPr>
              <w:rPr>
                <w:i/>
                <w:iCs/>
                <w:sz w:val="18"/>
                <w:szCs w:val="18"/>
              </w:rPr>
            </w:pPr>
          </w:p>
        </w:tc>
        <w:tc>
          <w:tcPr>
            <w:tcW w:w="2550" w:type="dxa"/>
          </w:tcPr>
          <w:p w14:paraId="6729A7A6" w14:textId="6EA2F776" w:rsidR="007F1109" w:rsidRPr="000B6D66" w:rsidRDefault="007F1109" w:rsidP="007F1109">
            <w:pPr>
              <w:rPr>
                <w:b/>
                <w:iCs/>
                <w:sz w:val="18"/>
                <w:szCs w:val="18"/>
              </w:rPr>
            </w:pPr>
          </w:p>
        </w:tc>
      </w:tr>
      <w:tr w:rsidR="00EC2028" w14:paraId="00BAA02C" w14:textId="77777777" w:rsidTr="00490F6D">
        <w:trPr>
          <w:trHeight w:val="470"/>
        </w:trPr>
        <w:tc>
          <w:tcPr>
            <w:tcW w:w="3180" w:type="dxa"/>
            <w:tcBorders>
              <w:bottom w:val="single" w:sz="4" w:space="0" w:color="auto"/>
            </w:tcBorders>
            <w:shd w:val="clear" w:color="auto" w:fill="F2F2F2" w:themeFill="background1" w:themeFillShade="F2"/>
          </w:tcPr>
          <w:p w14:paraId="6F7BBC48" w14:textId="77777777" w:rsidR="00EC2028" w:rsidRPr="00645466" w:rsidRDefault="00EC2028" w:rsidP="00490F6D">
            <w:pPr>
              <w:pStyle w:val="Normalwebb"/>
              <w:rPr>
                <w:rFonts w:asciiTheme="minorHAnsi" w:eastAsiaTheme="minorEastAsia" w:hAnsiTheme="minorHAnsi" w:cstheme="minorHAnsi"/>
                <w:sz w:val="20"/>
                <w:szCs w:val="20"/>
                <w:lang w:eastAsia="en-US"/>
              </w:rPr>
            </w:pPr>
            <w:r w:rsidRPr="008D5D2C">
              <w:rPr>
                <w:rFonts w:asciiTheme="minorHAnsi" w:eastAsiaTheme="minorEastAsia" w:hAnsiTheme="minorHAnsi" w:cstheme="minorBidi"/>
                <w:b/>
                <w:sz w:val="20"/>
                <w:szCs w:val="20"/>
                <w:lang w:eastAsia="en-US"/>
              </w:rPr>
              <w:t>PAH</w:t>
            </w:r>
            <w:r>
              <w:rPr>
                <w:rFonts w:asciiTheme="minorHAnsi" w:eastAsiaTheme="minorEastAsia" w:hAnsiTheme="minorHAnsi" w:cstheme="minorBidi"/>
                <w:sz w:val="20"/>
                <w:szCs w:val="20"/>
                <w:lang w:eastAsia="en-US"/>
              </w:rPr>
              <w:t xml:space="preserve"> – direktrökt fisk</w:t>
            </w:r>
          </w:p>
        </w:tc>
        <w:tc>
          <w:tcPr>
            <w:tcW w:w="7025" w:type="dxa"/>
          </w:tcPr>
          <w:p w14:paraId="22053034" w14:textId="77777777" w:rsidR="00EC2028" w:rsidRDefault="00EC2028" w:rsidP="00490F6D">
            <w:pPr>
              <w:rPr>
                <w:rFonts w:eastAsiaTheme="minorEastAsia"/>
                <w:sz w:val="20"/>
                <w:szCs w:val="20"/>
              </w:rPr>
            </w:pPr>
            <w:r>
              <w:rPr>
                <w:rFonts w:eastAsiaTheme="minorEastAsia"/>
                <w:sz w:val="20"/>
                <w:szCs w:val="20"/>
              </w:rPr>
              <w:t xml:space="preserve">Bedöm företagets HACCP-baserade förfaranden i syfte att styra och kontrollera PAH i direktrökta fiskeriprodukter. </w:t>
            </w:r>
          </w:p>
          <w:p w14:paraId="58FF6415" w14:textId="77777777" w:rsidR="00082EA4" w:rsidRDefault="00082EA4" w:rsidP="00490F6D">
            <w:pPr>
              <w:rPr>
                <w:rFonts w:eastAsiaTheme="minorEastAsia"/>
                <w:sz w:val="20"/>
                <w:szCs w:val="20"/>
              </w:rPr>
            </w:pPr>
          </w:p>
          <w:p w14:paraId="78F31827" w14:textId="7FFFC6DE" w:rsidR="00082EA4" w:rsidRPr="0C0EE118" w:rsidRDefault="00082EA4" w:rsidP="00490F6D">
            <w:pPr>
              <w:rPr>
                <w:rFonts w:eastAsiaTheme="minorEastAsia"/>
                <w:sz w:val="20"/>
                <w:szCs w:val="20"/>
              </w:rPr>
            </w:pPr>
            <w:r w:rsidRPr="0037168C">
              <w:rPr>
                <w:rFonts w:eastAsiaTheme="minorEastAsia"/>
                <w:sz w:val="20"/>
                <w:szCs w:val="20"/>
              </w:rPr>
              <w:t>Lägg in specifik fras i kontrollrapporten för att säkerhetsställa att det är kontrollerat.</w:t>
            </w:r>
            <w:r>
              <w:rPr>
                <w:rFonts w:eastAsiaTheme="minorEastAsia"/>
                <w:sz w:val="20"/>
                <w:szCs w:val="20"/>
              </w:rPr>
              <w:t xml:space="preserve"> </w:t>
            </w:r>
          </w:p>
        </w:tc>
        <w:tc>
          <w:tcPr>
            <w:tcW w:w="2550" w:type="dxa"/>
          </w:tcPr>
          <w:p w14:paraId="20F29611" w14:textId="77777777" w:rsidR="00EC2028" w:rsidRPr="00185D72" w:rsidRDefault="00EC2028" w:rsidP="00490F6D">
            <w:pPr>
              <w:rPr>
                <w:sz w:val="18"/>
                <w:szCs w:val="18"/>
              </w:rPr>
            </w:pPr>
            <w:hyperlink r:id="rId86" w:history="1">
              <w:r w:rsidRPr="00185D72">
                <w:rPr>
                  <w:rStyle w:val="Hyperlnk"/>
                  <w:sz w:val="18"/>
                  <w:szCs w:val="18"/>
                </w:rPr>
                <w:t>Livsmedelsverkets hemsida</w:t>
              </w:r>
            </w:hyperlink>
            <w:r w:rsidRPr="00185D72">
              <w:rPr>
                <w:sz w:val="18"/>
                <w:szCs w:val="18"/>
              </w:rPr>
              <w:t xml:space="preserve"> om PAH</w:t>
            </w:r>
          </w:p>
          <w:p w14:paraId="17A95A07" w14:textId="77777777" w:rsidR="00EC2028" w:rsidRPr="009A6B88" w:rsidRDefault="00EC2028" w:rsidP="00490F6D">
            <w:pPr>
              <w:rPr>
                <w:sz w:val="20"/>
                <w:szCs w:val="20"/>
              </w:rPr>
            </w:pPr>
            <w:r w:rsidRPr="00185D72">
              <w:rPr>
                <w:sz w:val="18"/>
                <w:szCs w:val="18"/>
              </w:rPr>
              <w:t>Utbildningsportalen Processkunskap om fiskprodukter</w:t>
            </w:r>
          </w:p>
        </w:tc>
        <w:tc>
          <w:tcPr>
            <w:tcW w:w="2550" w:type="dxa"/>
          </w:tcPr>
          <w:p w14:paraId="56EF7EC1" w14:textId="77777777" w:rsidR="00EC2028" w:rsidRPr="00185D72" w:rsidRDefault="00EC2028" w:rsidP="00490F6D">
            <w:pPr>
              <w:rPr>
                <w:sz w:val="18"/>
                <w:szCs w:val="18"/>
              </w:rPr>
            </w:pPr>
            <w:r w:rsidRPr="00185D72">
              <w:rPr>
                <w:b/>
                <w:sz w:val="18"/>
                <w:szCs w:val="18"/>
              </w:rPr>
              <w:t>K01</w:t>
            </w:r>
            <w:r>
              <w:rPr>
                <w:sz w:val="18"/>
                <w:szCs w:val="18"/>
              </w:rPr>
              <w:t xml:space="preserve"> (</w:t>
            </w:r>
            <w:r w:rsidRPr="00185D72">
              <w:rPr>
                <w:sz w:val="18"/>
                <w:szCs w:val="18"/>
              </w:rPr>
              <w:t>Faroanalys och kritiska styrpunkter</w:t>
            </w:r>
            <w:r>
              <w:rPr>
                <w:sz w:val="18"/>
                <w:szCs w:val="18"/>
              </w:rPr>
              <w:t>)</w:t>
            </w:r>
          </w:p>
          <w:p w14:paraId="3CDEA581" w14:textId="77777777" w:rsidR="00EC2028" w:rsidRPr="00185D72" w:rsidRDefault="00EC2028" w:rsidP="00490F6D">
            <w:pPr>
              <w:rPr>
                <w:sz w:val="18"/>
                <w:szCs w:val="18"/>
              </w:rPr>
            </w:pPr>
          </w:p>
          <w:p w14:paraId="44801536" w14:textId="77777777" w:rsidR="00EC2028" w:rsidRDefault="00EC2028" w:rsidP="00490F6D">
            <w:r w:rsidRPr="00185D72">
              <w:rPr>
                <w:b/>
                <w:sz w:val="18"/>
                <w:szCs w:val="18"/>
              </w:rPr>
              <w:t>K05</w:t>
            </w:r>
            <w:r>
              <w:rPr>
                <w:sz w:val="18"/>
                <w:szCs w:val="18"/>
              </w:rPr>
              <w:t xml:space="preserve"> (</w:t>
            </w:r>
            <w:r w:rsidRPr="00185D72">
              <w:rPr>
                <w:sz w:val="18"/>
                <w:szCs w:val="18"/>
              </w:rPr>
              <w:t>Främmande ämnen</w:t>
            </w:r>
            <w:r>
              <w:rPr>
                <w:sz w:val="18"/>
                <w:szCs w:val="18"/>
              </w:rPr>
              <w:t>)</w:t>
            </w:r>
          </w:p>
        </w:tc>
      </w:tr>
      <w:tr w:rsidR="00EC2028" w:rsidRPr="00F02C00" w14:paraId="27AF6DFA" w14:textId="77777777" w:rsidTr="00490F6D">
        <w:tc>
          <w:tcPr>
            <w:tcW w:w="3180" w:type="dxa"/>
          </w:tcPr>
          <w:p w14:paraId="3859FB30" w14:textId="77777777" w:rsidR="00EC2028" w:rsidRPr="00C257F4" w:rsidRDefault="00EC2028" w:rsidP="00490F6D">
            <w:pPr>
              <w:rPr>
                <w:b/>
                <w:sz w:val="20"/>
              </w:rPr>
            </w:pPr>
            <w:r>
              <w:rPr>
                <w:b/>
                <w:sz w:val="20"/>
              </w:rPr>
              <w:t>Skyddade beteckningar</w:t>
            </w:r>
          </w:p>
        </w:tc>
        <w:tc>
          <w:tcPr>
            <w:tcW w:w="7025" w:type="dxa"/>
          </w:tcPr>
          <w:p w14:paraId="6F062272" w14:textId="77777777" w:rsidR="00EC2028" w:rsidRDefault="00EC2028" w:rsidP="00490F6D">
            <w:pPr>
              <w:rPr>
                <w:sz w:val="20"/>
                <w:szCs w:val="20"/>
              </w:rPr>
            </w:pPr>
            <w:r>
              <w:rPr>
                <w:sz w:val="20"/>
                <w:szCs w:val="20"/>
              </w:rPr>
              <w:t>Om företag hanterar fiskeriprodukter med skyddad beteckning, Kalix Löjrom, Vänern löjrom. Undersök om rommen kommer från godkänd anläggning och är märkt med SUB.</w:t>
            </w:r>
          </w:p>
        </w:tc>
        <w:tc>
          <w:tcPr>
            <w:tcW w:w="2550" w:type="dxa"/>
          </w:tcPr>
          <w:p w14:paraId="59647097" w14:textId="77777777" w:rsidR="00EC2028" w:rsidRPr="005F3EA2" w:rsidRDefault="00EC2028" w:rsidP="00490F6D">
            <w:pPr>
              <w:ind w:left="57" w:right="57"/>
              <w:textAlignment w:val="baseline"/>
              <w:rPr>
                <w:sz w:val="18"/>
                <w:szCs w:val="18"/>
              </w:rPr>
            </w:pPr>
            <w:hyperlink r:id="rId87" w:history="1">
              <w:r w:rsidRPr="005F3EA2">
                <w:rPr>
                  <w:rStyle w:val="Hyperlnk"/>
                  <w:sz w:val="18"/>
                  <w:szCs w:val="18"/>
                </w:rPr>
                <w:t>Kontrollwiki</w:t>
              </w:r>
            </w:hyperlink>
          </w:p>
          <w:p w14:paraId="7D403063" w14:textId="77777777" w:rsidR="00EC2028" w:rsidRPr="005F3EA2" w:rsidRDefault="00EC2028" w:rsidP="00490F6D">
            <w:pPr>
              <w:ind w:left="57" w:right="57"/>
              <w:textAlignment w:val="baseline"/>
              <w:rPr>
                <w:sz w:val="18"/>
                <w:szCs w:val="18"/>
              </w:rPr>
            </w:pPr>
            <w:hyperlink r:id="rId88" w:history="1">
              <w:r w:rsidRPr="005F3EA2">
                <w:rPr>
                  <w:rStyle w:val="Hyperlnk"/>
                  <w:sz w:val="18"/>
                  <w:szCs w:val="18"/>
                </w:rPr>
                <w:t>Lista tillverkare</w:t>
              </w:r>
            </w:hyperlink>
          </w:p>
          <w:p w14:paraId="228D3682" w14:textId="77777777" w:rsidR="00EC2028" w:rsidRPr="005F3EA2" w:rsidRDefault="00EC2028" w:rsidP="00490F6D">
            <w:pPr>
              <w:ind w:left="57" w:right="57"/>
              <w:textAlignment w:val="baseline"/>
              <w:rPr>
                <w:sz w:val="18"/>
                <w:szCs w:val="18"/>
              </w:rPr>
            </w:pPr>
            <w:hyperlink r:id="rId89" w:history="1">
              <w:r w:rsidRPr="005F3EA2">
                <w:rPr>
                  <w:rStyle w:val="Hyperlnk"/>
                  <w:sz w:val="18"/>
                  <w:szCs w:val="18"/>
                </w:rPr>
                <w:t>Märkning</w:t>
              </w:r>
            </w:hyperlink>
          </w:p>
        </w:tc>
        <w:tc>
          <w:tcPr>
            <w:tcW w:w="2550" w:type="dxa"/>
          </w:tcPr>
          <w:p w14:paraId="1E70EC79" w14:textId="77777777" w:rsidR="00EC2028" w:rsidRPr="008E6161" w:rsidRDefault="00EC2028" w:rsidP="00490F6D">
            <w:pPr>
              <w:rPr>
                <w:bCs/>
                <w:sz w:val="18"/>
                <w:szCs w:val="18"/>
              </w:rPr>
            </w:pPr>
            <w:r w:rsidRPr="001B3925">
              <w:rPr>
                <w:b/>
                <w:bCs/>
                <w:sz w:val="18"/>
                <w:szCs w:val="18"/>
              </w:rPr>
              <w:t xml:space="preserve">D </w:t>
            </w:r>
            <w:r>
              <w:rPr>
                <w:b/>
                <w:bCs/>
                <w:sz w:val="18"/>
                <w:szCs w:val="18"/>
              </w:rPr>
              <w:t>(</w:t>
            </w:r>
            <w:r w:rsidRPr="008E6161">
              <w:rPr>
                <w:bCs/>
                <w:sz w:val="18"/>
                <w:szCs w:val="18"/>
              </w:rPr>
              <w:t>Skyddade beteckningar</w:t>
            </w:r>
            <w:r>
              <w:rPr>
                <w:bCs/>
                <w:sz w:val="18"/>
                <w:szCs w:val="18"/>
              </w:rPr>
              <w:t>)</w:t>
            </w:r>
          </w:p>
          <w:p w14:paraId="6D2CB03A" w14:textId="77777777" w:rsidR="00EC2028" w:rsidRPr="008E6161" w:rsidRDefault="00EC2028" w:rsidP="00490F6D">
            <w:pPr>
              <w:rPr>
                <w:bCs/>
                <w:sz w:val="18"/>
                <w:szCs w:val="18"/>
              </w:rPr>
            </w:pPr>
            <w:r w:rsidRPr="001B3925">
              <w:rPr>
                <w:b/>
                <w:bCs/>
                <w:sz w:val="18"/>
                <w:szCs w:val="18"/>
              </w:rPr>
              <w:t>H01</w:t>
            </w:r>
            <w:r>
              <w:rPr>
                <w:bCs/>
                <w:sz w:val="18"/>
                <w:szCs w:val="18"/>
              </w:rPr>
              <w:t xml:space="preserve"> (</w:t>
            </w:r>
            <w:r w:rsidRPr="008E6161">
              <w:rPr>
                <w:bCs/>
                <w:sz w:val="18"/>
                <w:szCs w:val="18"/>
              </w:rPr>
              <w:t>Spårbarhet</w:t>
            </w:r>
            <w:r>
              <w:rPr>
                <w:bCs/>
                <w:sz w:val="18"/>
                <w:szCs w:val="18"/>
              </w:rPr>
              <w:t>)</w:t>
            </w:r>
          </w:p>
          <w:p w14:paraId="66718BD7" w14:textId="77777777" w:rsidR="00EC2028" w:rsidRDefault="00EC2028" w:rsidP="00490F6D">
            <w:pPr>
              <w:rPr>
                <w:b/>
                <w:bCs/>
                <w:sz w:val="18"/>
                <w:szCs w:val="18"/>
              </w:rPr>
            </w:pPr>
          </w:p>
          <w:p w14:paraId="2D0EB12A" w14:textId="77777777" w:rsidR="00EC2028" w:rsidRPr="00F02C00" w:rsidRDefault="00EC2028" w:rsidP="00490F6D">
            <w:pPr>
              <w:rPr>
                <w:b/>
                <w:bCs/>
                <w:sz w:val="18"/>
                <w:szCs w:val="18"/>
              </w:rPr>
            </w:pPr>
          </w:p>
        </w:tc>
      </w:tr>
    </w:tbl>
    <w:p w14:paraId="6256CA0C" w14:textId="77777777" w:rsidR="001B3925" w:rsidRDefault="001B3925">
      <w:r>
        <w:br w:type="page"/>
      </w:r>
    </w:p>
    <w:tbl>
      <w:tblPr>
        <w:tblStyle w:val="Tabellrutnt"/>
        <w:tblW w:w="15305" w:type="dxa"/>
        <w:tblInd w:w="-714" w:type="dxa"/>
        <w:tblLayout w:type="fixed"/>
        <w:tblLook w:val="04A0" w:firstRow="1" w:lastRow="0" w:firstColumn="1" w:lastColumn="0" w:noHBand="0" w:noVBand="1"/>
      </w:tblPr>
      <w:tblGrid>
        <w:gridCol w:w="3180"/>
        <w:gridCol w:w="7025"/>
        <w:gridCol w:w="2550"/>
        <w:gridCol w:w="2550"/>
      </w:tblGrid>
      <w:tr w:rsidR="002267F2" w:rsidRPr="000B6D66" w14:paraId="217CDB6B" w14:textId="77777777" w:rsidTr="00EC2028">
        <w:trPr>
          <w:trHeight w:val="416"/>
        </w:trPr>
        <w:tc>
          <w:tcPr>
            <w:tcW w:w="3180" w:type="dxa"/>
            <w:shd w:val="clear" w:color="auto" w:fill="46AFFF" w:themeFill="accent5" w:themeFillTint="99"/>
          </w:tcPr>
          <w:p w14:paraId="27C109A8" w14:textId="3B12FBE8" w:rsidR="002267F2" w:rsidRDefault="002267F2" w:rsidP="002267F2">
            <w:pPr>
              <w:pStyle w:val="Normalwebb"/>
              <w:rPr>
                <w:rFonts w:asciiTheme="minorHAnsi" w:hAnsiTheme="minorHAnsi" w:cstheme="minorHAnsi"/>
                <w:b/>
                <w:sz w:val="20"/>
                <w:szCs w:val="20"/>
              </w:rPr>
            </w:pPr>
            <w:r>
              <w:rPr>
                <w:rFonts w:asciiTheme="minorHAnsi" w:hAnsiTheme="minorHAnsi" w:cstheme="minorHAnsi"/>
                <w:b/>
                <w:sz w:val="20"/>
                <w:szCs w:val="20"/>
              </w:rPr>
              <w:lastRenderedPageBreak/>
              <w:t>2026</w:t>
            </w:r>
          </w:p>
        </w:tc>
        <w:tc>
          <w:tcPr>
            <w:tcW w:w="7025" w:type="dxa"/>
            <w:shd w:val="clear" w:color="auto" w:fill="46AFFF" w:themeFill="accent5" w:themeFillTint="99"/>
          </w:tcPr>
          <w:p w14:paraId="339C2D00" w14:textId="77777777" w:rsidR="002267F2" w:rsidRDefault="002267F2" w:rsidP="002267F2">
            <w:pPr>
              <w:spacing w:after="30"/>
              <w:textAlignment w:val="baseline"/>
              <w:rPr>
                <w:rFonts w:eastAsiaTheme="minorEastAsia"/>
                <w:sz w:val="20"/>
                <w:szCs w:val="20"/>
              </w:rPr>
            </w:pPr>
          </w:p>
        </w:tc>
        <w:tc>
          <w:tcPr>
            <w:tcW w:w="2550" w:type="dxa"/>
            <w:shd w:val="clear" w:color="auto" w:fill="46AFFF" w:themeFill="accent5" w:themeFillTint="99"/>
          </w:tcPr>
          <w:p w14:paraId="097730F8" w14:textId="77777777" w:rsidR="002267F2" w:rsidRDefault="002267F2" w:rsidP="002267F2">
            <w:pPr>
              <w:rPr>
                <w:sz w:val="20"/>
                <w:szCs w:val="20"/>
              </w:rPr>
            </w:pPr>
          </w:p>
        </w:tc>
        <w:tc>
          <w:tcPr>
            <w:tcW w:w="2550" w:type="dxa"/>
            <w:shd w:val="clear" w:color="auto" w:fill="46AFFF" w:themeFill="accent5" w:themeFillTint="99"/>
          </w:tcPr>
          <w:p w14:paraId="3C9E5703" w14:textId="77777777" w:rsidR="002267F2" w:rsidRDefault="002267F2" w:rsidP="002267F2">
            <w:pPr>
              <w:rPr>
                <w:b/>
                <w:sz w:val="20"/>
              </w:rPr>
            </w:pPr>
          </w:p>
        </w:tc>
      </w:tr>
      <w:tr w:rsidR="002267F2" w:rsidRPr="008E6161" w14:paraId="4CD62FCE" w14:textId="77777777" w:rsidTr="00EC2028">
        <w:trPr>
          <w:trHeight w:val="470"/>
        </w:trPr>
        <w:tc>
          <w:tcPr>
            <w:tcW w:w="3180" w:type="dxa"/>
            <w:shd w:val="clear" w:color="auto" w:fill="F2F2F2" w:themeFill="background1" w:themeFillShade="F2"/>
          </w:tcPr>
          <w:p w14:paraId="66BFDD9B" w14:textId="77777777" w:rsidR="002267F2" w:rsidRPr="00F57F90" w:rsidRDefault="002267F2" w:rsidP="002267F2">
            <w:pPr>
              <w:pStyle w:val="Normalwebb"/>
              <w:rPr>
                <w:rFonts w:asciiTheme="minorHAnsi" w:eastAsiaTheme="minorEastAsia" w:hAnsiTheme="minorHAnsi" w:cstheme="minorBidi"/>
                <w:b/>
                <w:sz w:val="20"/>
                <w:szCs w:val="20"/>
                <w:lang w:eastAsia="en-US"/>
              </w:rPr>
            </w:pPr>
            <w:r>
              <w:rPr>
                <w:rFonts w:asciiTheme="minorHAnsi" w:eastAsiaTheme="minorEastAsia" w:hAnsiTheme="minorHAnsi" w:cstheme="minorBidi"/>
                <w:b/>
                <w:sz w:val="20"/>
                <w:szCs w:val="20"/>
                <w:lang w:eastAsia="en-US"/>
              </w:rPr>
              <w:t>Infrysning fisk</w:t>
            </w:r>
          </w:p>
        </w:tc>
        <w:tc>
          <w:tcPr>
            <w:tcW w:w="7025" w:type="dxa"/>
          </w:tcPr>
          <w:p w14:paraId="69A56ED4" w14:textId="4140981C" w:rsidR="002267F2" w:rsidRPr="0C0EE118" w:rsidRDefault="002267F2" w:rsidP="002267F2">
            <w:pPr>
              <w:rPr>
                <w:rFonts w:eastAsiaTheme="minorEastAsia"/>
                <w:sz w:val="20"/>
                <w:szCs w:val="20"/>
              </w:rPr>
            </w:pPr>
            <w:r>
              <w:rPr>
                <w:rFonts w:eastAsiaTheme="minorEastAsia"/>
                <w:sz w:val="20"/>
                <w:szCs w:val="20"/>
              </w:rPr>
              <w:t>Ko</w:t>
            </w:r>
            <w:r w:rsidR="001A3211">
              <w:rPr>
                <w:rFonts w:eastAsiaTheme="minorEastAsia"/>
                <w:sz w:val="20"/>
                <w:szCs w:val="20"/>
              </w:rPr>
              <w:t>ntrollera företagets</w:t>
            </w:r>
            <w:r>
              <w:rPr>
                <w:rFonts w:eastAsiaTheme="minorEastAsia"/>
                <w:sz w:val="20"/>
                <w:szCs w:val="20"/>
              </w:rPr>
              <w:t xml:space="preserve"> faktiska förhållande kring infrysning av fisk med avseende på om de har tillräcklig kapacitet snabb infrysning. Undersök volymer, utrustning, temperatur och tid. Kontrollera företagets godkännande kring infrysning. </w:t>
            </w:r>
            <w:r w:rsidR="00002922">
              <w:rPr>
                <w:rFonts w:eastAsiaTheme="minorEastAsia"/>
                <w:sz w:val="20"/>
                <w:szCs w:val="20"/>
              </w:rPr>
              <w:t xml:space="preserve">Ange i kontrollrapporten vilken process du kontrollerat, hur du verifierat samt faktiska förhållanden på plats under kontrollen. </w:t>
            </w:r>
          </w:p>
        </w:tc>
        <w:tc>
          <w:tcPr>
            <w:tcW w:w="2550" w:type="dxa"/>
            <w:shd w:val="clear" w:color="auto" w:fill="auto"/>
          </w:tcPr>
          <w:p w14:paraId="0A99ADF6" w14:textId="77777777" w:rsidR="002267F2" w:rsidRPr="005F3EA2" w:rsidRDefault="002267F2" w:rsidP="002267F2">
            <w:pPr>
              <w:rPr>
                <w:rFonts w:cstheme="minorHAnsi"/>
                <w:sz w:val="18"/>
                <w:szCs w:val="18"/>
              </w:rPr>
            </w:pPr>
            <w:r w:rsidRPr="005F3EA2">
              <w:rPr>
                <w:rFonts w:cstheme="minorHAnsi"/>
                <w:color w:val="232323"/>
                <w:sz w:val="18"/>
                <w:szCs w:val="18"/>
              </w:rPr>
              <w:t>Förordning (EG) nr 852 och 853/</w:t>
            </w:r>
            <w:proofErr w:type="gramStart"/>
            <w:r w:rsidRPr="005F3EA2">
              <w:rPr>
                <w:rFonts w:cstheme="minorHAnsi"/>
                <w:color w:val="232323"/>
                <w:sz w:val="18"/>
                <w:szCs w:val="18"/>
              </w:rPr>
              <w:t>2004,bilaga</w:t>
            </w:r>
            <w:proofErr w:type="gramEnd"/>
            <w:r w:rsidRPr="005F3EA2">
              <w:rPr>
                <w:rFonts w:cstheme="minorHAnsi"/>
                <w:color w:val="232323"/>
                <w:sz w:val="18"/>
                <w:szCs w:val="18"/>
              </w:rPr>
              <w:t xml:space="preserve"> III, avsnitt VIII, kapitel I del I C, punkt 1 samt kapitel III del B</w:t>
            </w:r>
          </w:p>
        </w:tc>
        <w:tc>
          <w:tcPr>
            <w:tcW w:w="2550" w:type="dxa"/>
          </w:tcPr>
          <w:p w14:paraId="44B35BE8" w14:textId="14AD0D00" w:rsidR="002267F2" w:rsidRPr="008E6161" w:rsidRDefault="002267F2" w:rsidP="002267F2">
            <w:pPr>
              <w:rPr>
                <w:bCs/>
                <w:sz w:val="18"/>
                <w:szCs w:val="18"/>
              </w:rPr>
            </w:pPr>
            <w:r w:rsidRPr="005F3EA2">
              <w:rPr>
                <w:b/>
                <w:bCs/>
                <w:sz w:val="18"/>
                <w:szCs w:val="18"/>
              </w:rPr>
              <w:t>J 08</w:t>
            </w:r>
            <w:r w:rsidR="005F3EA2">
              <w:rPr>
                <w:bCs/>
                <w:sz w:val="18"/>
                <w:szCs w:val="18"/>
              </w:rPr>
              <w:t xml:space="preserve"> (Temperaturkriterier)</w:t>
            </w:r>
          </w:p>
          <w:p w14:paraId="2FD9AD32" w14:textId="6CB502BC" w:rsidR="002267F2" w:rsidRPr="008E6161" w:rsidRDefault="002267F2" w:rsidP="002267F2">
            <w:pPr>
              <w:rPr>
                <w:bCs/>
                <w:sz w:val="18"/>
                <w:szCs w:val="18"/>
              </w:rPr>
            </w:pPr>
            <w:r w:rsidRPr="005F3EA2">
              <w:rPr>
                <w:b/>
                <w:bCs/>
                <w:sz w:val="18"/>
                <w:szCs w:val="18"/>
              </w:rPr>
              <w:t>A01</w:t>
            </w:r>
            <w:r w:rsidRPr="008E6161">
              <w:rPr>
                <w:bCs/>
                <w:sz w:val="18"/>
                <w:szCs w:val="18"/>
              </w:rPr>
              <w:t xml:space="preserve"> </w:t>
            </w:r>
            <w:r w:rsidR="005F3EA2">
              <w:rPr>
                <w:bCs/>
                <w:sz w:val="18"/>
                <w:szCs w:val="18"/>
              </w:rPr>
              <w:t>(</w:t>
            </w:r>
            <w:r w:rsidRPr="008E6161">
              <w:rPr>
                <w:bCs/>
                <w:sz w:val="18"/>
                <w:szCs w:val="18"/>
              </w:rPr>
              <w:t>Godkännande</w:t>
            </w:r>
            <w:r w:rsidR="005F3EA2">
              <w:rPr>
                <w:bCs/>
                <w:sz w:val="18"/>
                <w:szCs w:val="18"/>
              </w:rPr>
              <w:t>)</w:t>
            </w:r>
          </w:p>
        </w:tc>
      </w:tr>
      <w:tr w:rsidR="007259EC" w:rsidRPr="008E6161" w14:paraId="066D3880" w14:textId="77777777" w:rsidTr="00EC2028">
        <w:trPr>
          <w:trHeight w:val="470"/>
        </w:trPr>
        <w:tc>
          <w:tcPr>
            <w:tcW w:w="3180" w:type="dxa"/>
            <w:shd w:val="clear" w:color="auto" w:fill="FF0000"/>
          </w:tcPr>
          <w:p w14:paraId="1753F1C9" w14:textId="77777777" w:rsidR="007259EC" w:rsidRDefault="007259EC" w:rsidP="007259EC">
            <w:pPr>
              <w:rPr>
                <w:b/>
                <w:sz w:val="20"/>
                <w:szCs w:val="20"/>
              </w:rPr>
            </w:pPr>
            <w:r>
              <w:rPr>
                <w:b/>
                <w:sz w:val="20"/>
                <w:szCs w:val="20"/>
              </w:rPr>
              <w:t>Spårbarhet – Distanskontroll</w:t>
            </w:r>
          </w:p>
          <w:p w14:paraId="04E2C24F" w14:textId="246B280F" w:rsidR="007259EC" w:rsidRDefault="007259EC" w:rsidP="007259EC">
            <w:pPr>
              <w:pStyle w:val="Normalwebb"/>
              <w:rPr>
                <w:rFonts w:asciiTheme="minorHAnsi" w:eastAsiaTheme="minorEastAsia" w:hAnsiTheme="minorHAnsi" w:cstheme="minorBidi"/>
                <w:b/>
                <w:sz w:val="20"/>
                <w:szCs w:val="20"/>
                <w:lang w:eastAsia="en-US"/>
              </w:rPr>
            </w:pPr>
            <w:r>
              <w:rPr>
                <w:b/>
                <w:sz w:val="20"/>
                <w:szCs w:val="20"/>
              </w:rPr>
              <w:t>Blockkontroll HÖST</w:t>
            </w:r>
            <w:r w:rsidR="00727D9C">
              <w:rPr>
                <w:b/>
                <w:sz w:val="20"/>
                <w:szCs w:val="20"/>
              </w:rPr>
              <w:t xml:space="preserve"> 2026</w:t>
            </w:r>
          </w:p>
        </w:tc>
        <w:tc>
          <w:tcPr>
            <w:tcW w:w="7025" w:type="dxa"/>
            <w:shd w:val="clear" w:color="auto" w:fill="FF0000"/>
          </w:tcPr>
          <w:p w14:paraId="0A450A19" w14:textId="746666EE" w:rsidR="007259EC" w:rsidRDefault="007259EC" w:rsidP="002267F2">
            <w:pPr>
              <w:rPr>
                <w:rFonts w:eastAsiaTheme="minorEastAsia"/>
                <w:sz w:val="20"/>
                <w:szCs w:val="20"/>
              </w:rPr>
            </w:pPr>
            <w:r>
              <w:rPr>
                <w:rFonts w:ascii="Calibri" w:eastAsia="Calibri" w:hAnsi="Calibri" w:cs="Calibri"/>
                <w:sz w:val="20"/>
                <w:szCs w:val="20"/>
              </w:rPr>
              <w:t>Att kontrollera verksamhetens spårbarhet bakåt och framåt på dist</w:t>
            </w:r>
            <w:r w:rsidR="003D38F2">
              <w:rPr>
                <w:rFonts w:ascii="Calibri" w:eastAsia="Calibri" w:hAnsi="Calibri" w:cs="Calibri"/>
                <w:sz w:val="20"/>
                <w:szCs w:val="20"/>
              </w:rPr>
              <w:t xml:space="preserve">ans. Exempelvis via kort som tas på vara i butik. Mer information kommer. </w:t>
            </w:r>
          </w:p>
        </w:tc>
        <w:tc>
          <w:tcPr>
            <w:tcW w:w="2550" w:type="dxa"/>
            <w:shd w:val="clear" w:color="auto" w:fill="FF0000"/>
          </w:tcPr>
          <w:p w14:paraId="15A119CE" w14:textId="77777777" w:rsidR="007259EC" w:rsidRPr="00F91851" w:rsidRDefault="007259EC" w:rsidP="002267F2">
            <w:pPr>
              <w:rPr>
                <w:rFonts w:ascii="Trebuchet MS" w:hAnsi="Trebuchet MS"/>
                <w:color w:val="232323"/>
                <w:sz w:val="18"/>
                <w:szCs w:val="18"/>
              </w:rPr>
            </w:pPr>
          </w:p>
        </w:tc>
        <w:tc>
          <w:tcPr>
            <w:tcW w:w="2550" w:type="dxa"/>
            <w:shd w:val="clear" w:color="auto" w:fill="FF0000"/>
          </w:tcPr>
          <w:p w14:paraId="6067BA91" w14:textId="0565F875" w:rsidR="007259EC" w:rsidRPr="008E6161" w:rsidRDefault="007259EC" w:rsidP="002267F2">
            <w:pPr>
              <w:rPr>
                <w:bCs/>
                <w:sz w:val="18"/>
                <w:szCs w:val="18"/>
              </w:rPr>
            </w:pPr>
            <w:r w:rsidRPr="005F3EA2">
              <w:rPr>
                <w:b/>
                <w:bCs/>
                <w:sz w:val="18"/>
                <w:szCs w:val="18"/>
              </w:rPr>
              <w:t>H01, H02</w:t>
            </w:r>
            <w:r w:rsidR="005F3EA2">
              <w:rPr>
                <w:bCs/>
                <w:sz w:val="18"/>
                <w:szCs w:val="18"/>
              </w:rPr>
              <w:t xml:space="preserve"> (Spårbarhet)</w:t>
            </w:r>
          </w:p>
        </w:tc>
      </w:tr>
      <w:tr w:rsidR="00EC2028" w:rsidRPr="00440ED8" w14:paraId="51FC3DA2" w14:textId="77777777" w:rsidTr="00EC2028">
        <w:tc>
          <w:tcPr>
            <w:tcW w:w="3180" w:type="dxa"/>
          </w:tcPr>
          <w:p w14:paraId="506F949A" w14:textId="77777777" w:rsidR="00EC2028" w:rsidRPr="004C6670" w:rsidRDefault="00EC2028" w:rsidP="00490F6D">
            <w:pPr>
              <w:rPr>
                <w:b/>
                <w:sz w:val="20"/>
                <w:szCs w:val="20"/>
              </w:rPr>
            </w:pPr>
            <w:r w:rsidRPr="004C6670">
              <w:rPr>
                <w:b/>
                <w:sz w:val="20"/>
                <w:szCs w:val="20"/>
              </w:rPr>
              <w:t>Hälsonormer för fiskeriprodukter</w:t>
            </w:r>
          </w:p>
        </w:tc>
        <w:tc>
          <w:tcPr>
            <w:tcW w:w="7025" w:type="dxa"/>
          </w:tcPr>
          <w:p w14:paraId="63A4B7C7" w14:textId="77777777" w:rsidR="00EC2028" w:rsidRPr="00BE0FEF" w:rsidRDefault="00EC2028" w:rsidP="00490F6D">
            <w:pPr>
              <w:pStyle w:val="Normalwebb"/>
              <w:shd w:val="clear" w:color="auto" w:fill="F9F9F9"/>
              <w:spacing w:before="0" w:beforeAutospacing="0" w:after="158" w:afterAutospacing="0"/>
              <w:rPr>
                <w:rFonts w:ascii="Calibri" w:hAnsi="Calibri" w:cs="Calibri"/>
                <w:color w:val="333333"/>
                <w:sz w:val="20"/>
                <w:szCs w:val="20"/>
              </w:rPr>
            </w:pPr>
            <w:r w:rsidRPr="00BE0FEF">
              <w:rPr>
                <w:rFonts w:ascii="Calibri" w:hAnsi="Calibri" w:cs="Calibri"/>
                <w:color w:val="333333"/>
                <w:sz w:val="20"/>
                <w:szCs w:val="20"/>
              </w:rPr>
              <w:t>Livsmedelsföretagare ska se till att fiskeriprodukter som säljs som livsmedel uppfyller normerna i avsnitt VIII, kapitel V i bilaga III till förordning (EG) nr 853/2004.</w:t>
            </w:r>
          </w:p>
          <w:p w14:paraId="412B3358" w14:textId="77777777" w:rsidR="00EC2028" w:rsidRDefault="00EC2028" w:rsidP="00490F6D">
            <w:pPr>
              <w:pStyle w:val="Normalwebb"/>
              <w:shd w:val="clear" w:color="auto" w:fill="F9F9F9"/>
              <w:spacing w:before="0" w:beforeAutospacing="0" w:after="158" w:afterAutospacing="0"/>
              <w:rPr>
                <w:rFonts w:ascii="Calibri" w:hAnsi="Calibri" w:cs="Calibri"/>
                <w:color w:val="333333"/>
                <w:sz w:val="20"/>
                <w:szCs w:val="20"/>
              </w:rPr>
            </w:pPr>
            <w:r w:rsidRPr="00BE0FEF">
              <w:rPr>
                <w:rFonts w:ascii="Calibri" w:hAnsi="Calibri" w:cs="Calibri"/>
                <w:color w:val="333333"/>
                <w:sz w:val="20"/>
                <w:szCs w:val="20"/>
              </w:rPr>
              <w:t>Här rapporteras också kontrollmyndighetens kontroll enligt förordning (EU) 2019/627, artikel 70.</w:t>
            </w:r>
          </w:p>
          <w:p w14:paraId="315D9FF2" w14:textId="77777777" w:rsidR="00EC2028" w:rsidRDefault="00EC2028" w:rsidP="00490F6D">
            <w:pPr>
              <w:pStyle w:val="Normalwebb"/>
              <w:shd w:val="clear" w:color="auto" w:fill="F9F9F9"/>
              <w:spacing w:before="0" w:beforeAutospacing="0" w:after="158" w:afterAutospacing="0"/>
              <w:rPr>
                <w:rFonts w:ascii="Calibri" w:hAnsi="Calibri" w:cs="Calibri"/>
                <w:color w:val="333333"/>
                <w:sz w:val="20"/>
                <w:szCs w:val="20"/>
              </w:rPr>
            </w:pPr>
          </w:p>
          <w:p w14:paraId="6FCDCCBF" w14:textId="77777777" w:rsidR="00EC2028" w:rsidRDefault="00EC2028" w:rsidP="00490F6D">
            <w:pPr>
              <w:pStyle w:val="Normalwebb"/>
              <w:shd w:val="clear" w:color="auto" w:fill="F9F9F9"/>
              <w:spacing w:before="0" w:beforeAutospacing="0" w:after="158" w:afterAutospacing="0"/>
              <w:rPr>
                <w:rFonts w:ascii="Calibri" w:hAnsi="Calibri" w:cs="Calibri"/>
                <w:color w:val="333333"/>
                <w:sz w:val="20"/>
                <w:szCs w:val="20"/>
              </w:rPr>
            </w:pPr>
            <w:r w:rsidRPr="00EC2028">
              <w:rPr>
                <w:rFonts w:ascii="Calibri" w:hAnsi="Calibri" w:cs="Calibri"/>
                <w:b/>
                <w:bCs/>
                <w:color w:val="333333"/>
                <w:sz w:val="20"/>
                <w:szCs w:val="20"/>
              </w:rPr>
              <w:t>Ange exakt vilka hälsonormer som kontrollerats på vilken typ av fisk i kontrollrapporten</w:t>
            </w:r>
            <w:r>
              <w:rPr>
                <w:rFonts w:ascii="Calibri" w:hAnsi="Calibri" w:cs="Calibri"/>
                <w:color w:val="333333"/>
                <w:sz w:val="20"/>
                <w:szCs w:val="20"/>
              </w:rPr>
              <w:t xml:space="preserve">. </w:t>
            </w:r>
          </w:p>
          <w:p w14:paraId="299D7E52" w14:textId="77777777" w:rsidR="00F57CA3" w:rsidRDefault="00F57CA3" w:rsidP="00490F6D">
            <w:pPr>
              <w:pStyle w:val="Normalwebb"/>
              <w:shd w:val="clear" w:color="auto" w:fill="F9F9F9"/>
              <w:spacing w:before="0" w:beforeAutospacing="0" w:after="158" w:afterAutospacing="0"/>
              <w:rPr>
                <w:rFonts w:ascii="Calibri" w:hAnsi="Calibri" w:cs="Calibri"/>
                <w:color w:val="333333"/>
                <w:sz w:val="20"/>
                <w:szCs w:val="20"/>
              </w:rPr>
            </w:pPr>
          </w:p>
          <w:p w14:paraId="202159F3" w14:textId="13F0AF30" w:rsidR="00F57CA3" w:rsidRPr="00BE0FEF" w:rsidRDefault="00F57CA3" w:rsidP="00490F6D">
            <w:pPr>
              <w:pStyle w:val="Normalwebb"/>
              <w:shd w:val="clear" w:color="auto" w:fill="F9F9F9"/>
              <w:spacing w:before="0" w:beforeAutospacing="0" w:after="158" w:afterAutospacing="0"/>
              <w:rPr>
                <w:rFonts w:ascii="Calibri" w:hAnsi="Calibri" w:cs="Calibri"/>
                <w:color w:val="333333"/>
                <w:sz w:val="20"/>
                <w:szCs w:val="20"/>
              </w:rPr>
            </w:pPr>
            <w:r w:rsidRPr="00F57CA3">
              <w:rPr>
                <w:rFonts w:ascii="Calibri" w:hAnsi="Calibri" w:cs="Calibri"/>
                <w:color w:val="333333"/>
                <w:sz w:val="20"/>
                <w:szCs w:val="20"/>
                <w:highlight w:val="yellow"/>
              </w:rPr>
              <w:t>Dioxin fras</w:t>
            </w:r>
          </w:p>
          <w:p w14:paraId="4534A051" w14:textId="77777777" w:rsidR="00EC2028" w:rsidRPr="00914733" w:rsidRDefault="00EC2028" w:rsidP="00490F6D">
            <w:pPr>
              <w:pStyle w:val="Normalwebb"/>
              <w:spacing w:before="0" w:beforeAutospacing="0" w:after="158" w:afterAutospacing="0"/>
              <w:rPr>
                <w:rFonts w:ascii="Calibri" w:hAnsi="Calibri" w:cs="Calibri"/>
                <w:color w:val="333333"/>
                <w:sz w:val="20"/>
                <w:szCs w:val="20"/>
                <w:shd w:val="clear" w:color="auto" w:fill="F9F9F9"/>
              </w:rPr>
            </w:pPr>
          </w:p>
        </w:tc>
        <w:tc>
          <w:tcPr>
            <w:tcW w:w="2550" w:type="dxa"/>
          </w:tcPr>
          <w:p w14:paraId="0EF710AE" w14:textId="77777777" w:rsidR="00EC2028" w:rsidRPr="002B0FE1" w:rsidRDefault="00EC2028" w:rsidP="00490F6D">
            <w:pPr>
              <w:ind w:left="57" w:right="57"/>
              <w:textAlignment w:val="baseline"/>
              <w:rPr>
                <w:color w:val="FF6600"/>
                <w:sz w:val="18"/>
                <w:szCs w:val="18"/>
              </w:rPr>
            </w:pPr>
            <w:hyperlink r:id="rId90" w:anchor="l05-h-auml-lsonormer-f-ouml-r-fiskeriprodukter" w:history="1">
              <w:r w:rsidRPr="002B0FE1">
                <w:rPr>
                  <w:color w:val="FF6600"/>
                  <w:sz w:val="18"/>
                  <w:szCs w:val="18"/>
                  <w:u w:val="single"/>
                </w:rPr>
                <w:t>L - Specifika hygienkrav på egenkontroller - Kontrollwiki (livsmedelsverket.se)</w:t>
              </w:r>
            </w:hyperlink>
          </w:p>
        </w:tc>
        <w:tc>
          <w:tcPr>
            <w:tcW w:w="2550" w:type="dxa"/>
          </w:tcPr>
          <w:p w14:paraId="3747A11A" w14:textId="77777777" w:rsidR="00EC2028" w:rsidRPr="00440ED8" w:rsidRDefault="00EC2028" w:rsidP="00490F6D">
            <w:pPr>
              <w:spacing w:before="0" w:after="158"/>
              <w:rPr>
                <w:rFonts w:eastAsia="Times New Roman" w:cstheme="minorHAnsi"/>
                <w:sz w:val="18"/>
                <w:szCs w:val="18"/>
                <w:lang w:eastAsia="sv-SE"/>
              </w:rPr>
            </w:pPr>
            <w:r w:rsidRPr="00BE0FEF">
              <w:rPr>
                <w:rFonts w:eastAsia="Times New Roman" w:cstheme="minorHAnsi"/>
                <w:b/>
                <w:sz w:val="18"/>
                <w:szCs w:val="18"/>
                <w:lang w:eastAsia="sv-SE"/>
              </w:rPr>
              <w:t>L 05</w:t>
            </w:r>
            <w:r>
              <w:rPr>
                <w:rFonts w:eastAsia="Times New Roman" w:cstheme="minorHAnsi"/>
                <w:sz w:val="18"/>
                <w:szCs w:val="18"/>
                <w:lang w:eastAsia="sv-SE"/>
              </w:rPr>
              <w:t>(Hälsonormer för fiskeriprodukter)</w:t>
            </w:r>
          </w:p>
        </w:tc>
      </w:tr>
      <w:tr w:rsidR="003E51FA" w:rsidRPr="00440ED8" w14:paraId="6C4F3408" w14:textId="77777777" w:rsidTr="003E51FA">
        <w:tc>
          <w:tcPr>
            <w:tcW w:w="3180" w:type="dxa"/>
            <w:shd w:val="clear" w:color="auto" w:fill="00B0F0"/>
          </w:tcPr>
          <w:p w14:paraId="52B8199C" w14:textId="71E6DC8E" w:rsidR="003E51FA" w:rsidRPr="004C6670" w:rsidRDefault="003E51FA" w:rsidP="00490F6D">
            <w:pPr>
              <w:rPr>
                <w:b/>
                <w:sz w:val="20"/>
                <w:szCs w:val="20"/>
              </w:rPr>
            </w:pPr>
            <w:r>
              <w:rPr>
                <w:b/>
                <w:sz w:val="20"/>
                <w:szCs w:val="20"/>
              </w:rPr>
              <w:t>2027</w:t>
            </w:r>
          </w:p>
        </w:tc>
        <w:tc>
          <w:tcPr>
            <w:tcW w:w="7025" w:type="dxa"/>
            <w:shd w:val="clear" w:color="auto" w:fill="00B0F0"/>
          </w:tcPr>
          <w:p w14:paraId="7BBB44CB" w14:textId="77777777" w:rsidR="003E51FA" w:rsidRPr="00BE0FEF" w:rsidRDefault="003E51FA" w:rsidP="00490F6D">
            <w:pPr>
              <w:pStyle w:val="Normalwebb"/>
              <w:shd w:val="clear" w:color="auto" w:fill="F9F9F9"/>
              <w:spacing w:before="0" w:beforeAutospacing="0" w:after="158" w:afterAutospacing="0"/>
              <w:rPr>
                <w:rFonts w:ascii="Calibri" w:hAnsi="Calibri" w:cs="Calibri"/>
                <w:color w:val="333333"/>
                <w:sz w:val="20"/>
                <w:szCs w:val="20"/>
              </w:rPr>
            </w:pPr>
          </w:p>
        </w:tc>
        <w:tc>
          <w:tcPr>
            <w:tcW w:w="2550" w:type="dxa"/>
            <w:shd w:val="clear" w:color="auto" w:fill="00B0F0"/>
          </w:tcPr>
          <w:p w14:paraId="5A4B18C1" w14:textId="77777777" w:rsidR="003E51FA" w:rsidRDefault="003E51FA" w:rsidP="00490F6D">
            <w:pPr>
              <w:ind w:left="57" w:right="57"/>
              <w:textAlignment w:val="baseline"/>
            </w:pPr>
          </w:p>
        </w:tc>
        <w:tc>
          <w:tcPr>
            <w:tcW w:w="2550" w:type="dxa"/>
            <w:shd w:val="clear" w:color="auto" w:fill="00B0F0"/>
          </w:tcPr>
          <w:p w14:paraId="0E018B71" w14:textId="77777777" w:rsidR="003E51FA" w:rsidRPr="00BE0FEF" w:rsidRDefault="003E51FA" w:rsidP="00490F6D">
            <w:pPr>
              <w:spacing w:before="0" w:after="158"/>
              <w:rPr>
                <w:rFonts w:eastAsia="Times New Roman" w:cstheme="minorHAnsi"/>
                <w:b/>
                <w:sz w:val="18"/>
                <w:szCs w:val="18"/>
                <w:lang w:eastAsia="sv-SE"/>
              </w:rPr>
            </w:pPr>
          </w:p>
        </w:tc>
      </w:tr>
      <w:tr w:rsidR="00B61B45" w:rsidRPr="00440ED8" w14:paraId="73693C86" w14:textId="77777777" w:rsidTr="00B61B45">
        <w:tc>
          <w:tcPr>
            <w:tcW w:w="3180" w:type="dxa"/>
            <w:shd w:val="clear" w:color="auto" w:fill="FF0000"/>
          </w:tcPr>
          <w:p w14:paraId="43AA7E2C" w14:textId="49E435A1" w:rsidR="00B61B45" w:rsidRDefault="00B61B45" w:rsidP="00490F6D">
            <w:pPr>
              <w:rPr>
                <w:b/>
                <w:sz w:val="20"/>
                <w:szCs w:val="20"/>
              </w:rPr>
            </w:pPr>
            <w:proofErr w:type="gramStart"/>
            <w:r>
              <w:rPr>
                <w:b/>
                <w:sz w:val="20"/>
                <w:szCs w:val="20"/>
              </w:rPr>
              <w:t>Blockkontroll- märkning</w:t>
            </w:r>
            <w:proofErr w:type="gramEnd"/>
            <w:r>
              <w:rPr>
                <w:b/>
                <w:sz w:val="20"/>
                <w:szCs w:val="20"/>
              </w:rPr>
              <w:t xml:space="preserve"> sammansatta fiskprodukter. Verifiera mot recept.</w:t>
            </w:r>
          </w:p>
        </w:tc>
        <w:tc>
          <w:tcPr>
            <w:tcW w:w="7025" w:type="dxa"/>
            <w:shd w:val="clear" w:color="auto" w:fill="FF0000"/>
          </w:tcPr>
          <w:p w14:paraId="7EB73293" w14:textId="77777777" w:rsidR="00B61B45" w:rsidRPr="00BE0FEF" w:rsidRDefault="00B61B45" w:rsidP="00490F6D">
            <w:pPr>
              <w:pStyle w:val="Normalwebb"/>
              <w:shd w:val="clear" w:color="auto" w:fill="F9F9F9"/>
              <w:spacing w:before="0" w:beforeAutospacing="0" w:after="158" w:afterAutospacing="0"/>
              <w:rPr>
                <w:rFonts w:ascii="Calibri" w:hAnsi="Calibri" w:cs="Calibri"/>
                <w:color w:val="333333"/>
                <w:sz w:val="20"/>
                <w:szCs w:val="20"/>
              </w:rPr>
            </w:pPr>
          </w:p>
        </w:tc>
        <w:tc>
          <w:tcPr>
            <w:tcW w:w="2550" w:type="dxa"/>
            <w:shd w:val="clear" w:color="auto" w:fill="FF0000"/>
          </w:tcPr>
          <w:p w14:paraId="551C3460" w14:textId="77777777" w:rsidR="00B61B45" w:rsidRDefault="00B61B45" w:rsidP="00490F6D">
            <w:pPr>
              <w:ind w:left="57" w:right="57"/>
              <w:textAlignment w:val="baseline"/>
            </w:pPr>
          </w:p>
        </w:tc>
        <w:tc>
          <w:tcPr>
            <w:tcW w:w="2550" w:type="dxa"/>
            <w:shd w:val="clear" w:color="auto" w:fill="FF0000"/>
          </w:tcPr>
          <w:p w14:paraId="36123432" w14:textId="77777777" w:rsidR="00B61B45" w:rsidRPr="00BE0FEF" w:rsidRDefault="00B61B45" w:rsidP="00490F6D">
            <w:pPr>
              <w:spacing w:before="0" w:after="158"/>
              <w:rPr>
                <w:rFonts w:eastAsia="Times New Roman" w:cstheme="minorHAnsi"/>
                <w:b/>
                <w:sz w:val="18"/>
                <w:szCs w:val="18"/>
                <w:lang w:eastAsia="sv-SE"/>
              </w:rPr>
            </w:pPr>
          </w:p>
        </w:tc>
      </w:tr>
      <w:tr w:rsidR="003E51FA" w:rsidRPr="00440ED8" w14:paraId="0D09662E" w14:textId="77777777" w:rsidTr="003E51FA">
        <w:tc>
          <w:tcPr>
            <w:tcW w:w="3180" w:type="dxa"/>
            <w:shd w:val="clear" w:color="auto" w:fill="FFFFFF" w:themeFill="background1"/>
          </w:tcPr>
          <w:p w14:paraId="08466E50" w14:textId="02838A14" w:rsidR="003E51FA" w:rsidRDefault="00B61B45" w:rsidP="00490F6D">
            <w:pPr>
              <w:rPr>
                <w:b/>
                <w:sz w:val="20"/>
                <w:szCs w:val="20"/>
              </w:rPr>
            </w:pPr>
            <w:r>
              <w:rPr>
                <w:b/>
                <w:sz w:val="20"/>
                <w:szCs w:val="20"/>
              </w:rPr>
              <w:t>Nya mål</w:t>
            </w:r>
            <w:r w:rsidR="0045623B">
              <w:rPr>
                <w:b/>
                <w:sz w:val="20"/>
                <w:szCs w:val="20"/>
              </w:rPr>
              <w:t xml:space="preserve"> för kontrollen </w:t>
            </w:r>
          </w:p>
        </w:tc>
        <w:tc>
          <w:tcPr>
            <w:tcW w:w="7025" w:type="dxa"/>
            <w:shd w:val="clear" w:color="auto" w:fill="FFFFFF" w:themeFill="background1"/>
          </w:tcPr>
          <w:p w14:paraId="11029874" w14:textId="77777777" w:rsidR="003E51FA" w:rsidRPr="00BE0FEF" w:rsidRDefault="003E51FA" w:rsidP="00490F6D">
            <w:pPr>
              <w:pStyle w:val="Normalwebb"/>
              <w:shd w:val="clear" w:color="auto" w:fill="F9F9F9"/>
              <w:spacing w:before="0" w:beforeAutospacing="0" w:after="158" w:afterAutospacing="0"/>
              <w:rPr>
                <w:rFonts w:ascii="Calibri" w:hAnsi="Calibri" w:cs="Calibri"/>
                <w:color w:val="333333"/>
                <w:sz w:val="20"/>
                <w:szCs w:val="20"/>
              </w:rPr>
            </w:pPr>
          </w:p>
        </w:tc>
        <w:tc>
          <w:tcPr>
            <w:tcW w:w="2550" w:type="dxa"/>
            <w:shd w:val="clear" w:color="auto" w:fill="FFFFFF" w:themeFill="background1"/>
          </w:tcPr>
          <w:p w14:paraId="2B9F661F" w14:textId="77777777" w:rsidR="003E51FA" w:rsidRDefault="003E51FA" w:rsidP="00490F6D">
            <w:pPr>
              <w:ind w:left="57" w:right="57"/>
              <w:textAlignment w:val="baseline"/>
            </w:pPr>
          </w:p>
        </w:tc>
        <w:tc>
          <w:tcPr>
            <w:tcW w:w="2550" w:type="dxa"/>
            <w:shd w:val="clear" w:color="auto" w:fill="FFFFFF" w:themeFill="background1"/>
          </w:tcPr>
          <w:p w14:paraId="1D1D6DC8" w14:textId="77777777" w:rsidR="003E51FA" w:rsidRPr="00BE0FEF" w:rsidRDefault="003E51FA" w:rsidP="00490F6D">
            <w:pPr>
              <w:spacing w:before="0" w:after="158"/>
              <w:rPr>
                <w:rFonts w:eastAsia="Times New Roman" w:cstheme="minorHAnsi"/>
                <w:b/>
                <w:sz w:val="18"/>
                <w:szCs w:val="18"/>
                <w:lang w:eastAsia="sv-SE"/>
              </w:rPr>
            </w:pPr>
          </w:p>
        </w:tc>
      </w:tr>
    </w:tbl>
    <w:p w14:paraId="49EDC4EF" w14:textId="77777777" w:rsidR="00735DEA" w:rsidRPr="001E151C" w:rsidRDefault="00735DEA" w:rsidP="00EF3BEF">
      <w:pPr>
        <w:rPr>
          <w:rFonts w:asciiTheme="majorHAnsi" w:eastAsiaTheme="majorEastAsia" w:hAnsiTheme="majorHAnsi" w:cstheme="majorBidi"/>
          <w:sz w:val="40"/>
          <w:szCs w:val="40"/>
        </w:rPr>
      </w:pPr>
    </w:p>
    <w:p w14:paraId="405829A0" w14:textId="6D697D36" w:rsidR="00E93CAC" w:rsidRPr="008C5833" w:rsidRDefault="008C5833" w:rsidP="00E93CAC">
      <w:pPr>
        <w:pStyle w:val="Rubrik1"/>
      </w:pPr>
      <w:bookmarkStart w:id="37" w:name="_Toc184203766"/>
      <w:r w:rsidRPr="008C5833">
        <w:lastRenderedPageBreak/>
        <w:t xml:space="preserve">Kontrollplanering </w:t>
      </w:r>
      <w:r w:rsidR="00E93CAC" w:rsidRPr="008C5833">
        <w:t>Vin och sprit</w:t>
      </w:r>
      <w:bookmarkEnd w:id="37"/>
    </w:p>
    <w:p w14:paraId="6DF3C509" w14:textId="77777777" w:rsidR="00B770A7" w:rsidRDefault="00B770A7" w:rsidP="00B770A7">
      <w:r>
        <w:t xml:space="preserve">Denna plan gäller för anläggningar som är registrerade enligt 852/2004. </w:t>
      </w:r>
    </w:p>
    <w:p w14:paraId="54F81D05" w14:textId="3546E2A6" w:rsidR="00B770A7" w:rsidRDefault="0066791D" w:rsidP="00B770A7">
      <w:r>
        <w:t>M</w:t>
      </w:r>
      <w:r w:rsidR="00B770A7">
        <w:t>inneslistor för kontroll av spritdrycks- respektive vintillverkare i stödgruppens</w:t>
      </w:r>
      <w:r w:rsidR="0005541E">
        <w:t xml:space="preserve"> </w:t>
      </w:r>
      <w:hyperlink r:id="rId91" w:history="1">
        <w:r w:rsidR="0005541E" w:rsidRPr="0005541E">
          <w:rPr>
            <w:rStyle w:val="Hyperlnk"/>
          </w:rPr>
          <w:t>mapp</w:t>
        </w:r>
      </w:hyperlink>
      <w:r w:rsidR="00B770A7">
        <w:t>.</w:t>
      </w:r>
    </w:p>
    <w:p w14:paraId="4D7E1BFC" w14:textId="77777777" w:rsidR="00B770A7" w:rsidRDefault="00B770A7" w:rsidP="00B770A7">
      <w:r>
        <w:rPr>
          <w:b/>
        </w:rPr>
        <w:t>Prioritering i registrerade anläggningar</w:t>
      </w:r>
      <w:r>
        <w:rPr>
          <w:b/>
        </w:rPr>
        <w:br/>
      </w:r>
      <w:r>
        <w:t>Under året ska vi i första hand fokusera på kontroll av årliga inriktningar om vi har erfarenhet av att de löpande inriktningarna fungerar bra. De årliga inriktningarna kan vara aktuella under flera år för mindre anläggningar med lite kontrolltid.</w:t>
      </w:r>
    </w:p>
    <w:p w14:paraId="7A048436" w14:textId="22978A96" w:rsidR="00B770A7" w:rsidRDefault="00B770A7" w:rsidP="00B770A7">
      <w:r>
        <w:t>Från 2022 ska varannan kontroll på vin och spritanläggningar v</w:t>
      </w:r>
      <w:r w:rsidR="00E22246">
        <w:t>ara fysisk och varannan digital</w:t>
      </w:r>
      <w:r>
        <w:rPr>
          <w:i/>
        </w:rPr>
        <w:t xml:space="preserve">. </w:t>
      </w:r>
      <w:r>
        <w:t xml:space="preserve">Lagstiftningsområdena måste också fördelas då man inte hinner kontrollera allt. Prioritera och tänk risk. På dessa anläggningar kan risken för vilseledning av </w:t>
      </w:r>
      <w:proofErr w:type="gramStart"/>
      <w:r>
        <w:t>konsument vara</w:t>
      </w:r>
      <w:proofErr w:type="gramEnd"/>
      <w:r>
        <w:t xml:space="preserve"> större än hygienrisker.</w:t>
      </w:r>
    </w:p>
    <w:p w14:paraId="1A50FA84" w14:textId="77777777" w:rsidR="00B770A7" w:rsidRDefault="00B770A7" w:rsidP="00B770A7">
      <w:r>
        <w:rPr>
          <w:i/>
        </w:rPr>
        <w:t>Lämpliga områden för fysisk kontroll är:</w:t>
      </w:r>
      <w:r>
        <w:t xml:space="preserve"> Hygien (skadedjur, förvaring flaskor-korkar, separering, rengöringsrutiner </w:t>
      </w:r>
      <w:proofErr w:type="spellStart"/>
      <w:r>
        <w:t>etc</w:t>
      </w:r>
      <w:proofErr w:type="spellEnd"/>
      <w:r>
        <w:t>). Intern spårbarhet (märkning flaskor-tankar). Spritkategorier, Skyddade beteckningar. Lämpligt att också verifiera uppgifter i verkligheten från den digitala kontrollen, se nedan.</w:t>
      </w:r>
    </w:p>
    <w:p w14:paraId="2FA746D6" w14:textId="77777777" w:rsidR="00B770A7" w:rsidRDefault="00B770A7" w:rsidP="00B770A7">
      <w:r>
        <w:rPr>
          <w:i/>
        </w:rPr>
        <w:t>Lämpliga områden för digital kontroll är:</w:t>
      </w:r>
      <w:r>
        <w:t xml:space="preserve"> Spårbarhet (inkommande-utgående, </w:t>
      </w:r>
      <w:proofErr w:type="spellStart"/>
      <w:r>
        <w:t>lotmärkning</w:t>
      </w:r>
      <w:proofErr w:type="spellEnd"/>
      <w:r>
        <w:t xml:space="preserve">), märkning av produkt (också lämpligt att verifiera ingredienserna i samband med det fysiska besöket), material i kontakt med livsmedel (också lämpligt att verifiera på plats då man kan gå runt och titta vad de har för hinkar, slangar buteljeringsmaskiner </w:t>
      </w:r>
      <w:proofErr w:type="spellStart"/>
      <w:r>
        <w:t>etc</w:t>
      </w:r>
      <w:proofErr w:type="spellEnd"/>
      <w:r>
        <w:t xml:space="preserve">), vattenkvalitet, </w:t>
      </w:r>
      <w:proofErr w:type="spellStart"/>
      <w:r>
        <w:t>chaptalisering</w:t>
      </w:r>
      <w:proofErr w:type="spellEnd"/>
      <w:r>
        <w:t xml:space="preserve"> vin, följedokument vin (infört, importerat vin eller vindruvor), Tillsatser/processhjälpmedel vin (också lämpligt att verifiera på plats). Avstämning registreringsbeslutet (också lämpligt att verifiera på plats). Eko-certifiering.</w:t>
      </w:r>
    </w:p>
    <w:p w14:paraId="61A9792A" w14:textId="62BE7AED" w:rsidR="00E22246" w:rsidRDefault="00E22246">
      <w:pPr>
        <w:rPr>
          <w:sz w:val="20"/>
          <w:szCs w:val="20"/>
        </w:rPr>
      </w:pPr>
      <w:r>
        <w:rPr>
          <w:sz w:val="20"/>
          <w:szCs w:val="20"/>
        </w:rPr>
        <w:br w:type="page"/>
      </w:r>
    </w:p>
    <w:p w14:paraId="407ECB10" w14:textId="77777777" w:rsidR="00E93CAC" w:rsidRDefault="00E93CAC" w:rsidP="00E93CAC"/>
    <w:p w14:paraId="3D9A2CE8" w14:textId="77777777" w:rsidR="00E93CAC" w:rsidRDefault="00E93CAC" w:rsidP="00E93CAC">
      <w:pPr>
        <w:pStyle w:val="Ingetavstnd"/>
        <w:rPr>
          <w:color w:val="FF782A" w:themeColor="accent1"/>
        </w:rPr>
      </w:pPr>
      <w:r>
        <w:rPr>
          <w:color w:val="FF782A" w:themeColor="accent1"/>
        </w:rPr>
        <w:t>V&amp;S – Information och spårbarhet</w:t>
      </w:r>
    </w:p>
    <w:tbl>
      <w:tblPr>
        <w:tblStyle w:val="Tabellrutnt"/>
        <w:tblW w:w="15388" w:type="dxa"/>
        <w:tblInd w:w="-714" w:type="dxa"/>
        <w:tblLayout w:type="fixed"/>
        <w:tblLook w:val="04A0" w:firstRow="1" w:lastRow="0" w:firstColumn="1" w:lastColumn="0" w:noHBand="0" w:noVBand="1"/>
      </w:tblPr>
      <w:tblGrid>
        <w:gridCol w:w="3195"/>
        <w:gridCol w:w="7023"/>
        <w:gridCol w:w="2585"/>
        <w:gridCol w:w="2585"/>
      </w:tblGrid>
      <w:tr w:rsidR="00E93CAC" w14:paraId="227213AB" w14:textId="77777777" w:rsidTr="006C38FE">
        <w:tc>
          <w:tcPr>
            <w:tcW w:w="31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5EB9824B" w14:textId="477A92CA" w:rsidR="00E93CAC" w:rsidRDefault="00863C83" w:rsidP="001667B4">
            <w:pPr>
              <w:rPr>
                <w:rFonts w:ascii="Cambria" w:hAnsi="Cambria"/>
                <w:color w:val="1F3864"/>
                <w:sz w:val="20"/>
                <w:szCs w:val="20"/>
              </w:rPr>
            </w:pPr>
            <w:r>
              <w:rPr>
                <w:rFonts w:ascii="Cambria" w:hAnsi="Cambria"/>
                <w:color w:val="1F3864"/>
                <w:sz w:val="20"/>
                <w:szCs w:val="20"/>
              </w:rPr>
              <w:t xml:space="preserve">Kontrolleras varje </w:t>
            </w:r>
            <w:r w:rsidR="001E59AE">
              <w:rPr>
                <w:rFonts w:ascii="Cambria" w:hAnsi="Cambria"/>
                <w:color w:val="1F3864"/>
                <w:sz w:val="20"/>
                <w:szCs w:val="20"/>
              </w:rPr>
              <w:t xml:space="preserve">kontrolltillfälle </w:t>
            </w:r>
          </w:p>
        </w:tc>
        <w:tc>
          <w:tcPr>
            <w:tcW w:w="7023"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0DC85210" w14:textId="77777777" w:rsidR="00E93CAC" w:rsidRDefault="00E93CAC" w:rsidP="001667B4">
            <w:pPr>
              <w:rPr>
                <w:rFonts w:ascii="Cambria" w:hAnsi="Cambria"/>
                <w:color w:val="1F3864"/>
                <w:sz w:val="20"/>
                <w:szCs w:val="20"/>
              </w:rPr>
            </w:pPr>
            <w:r>
              <w:rPr>
                <w:rFonts w:ascii="Cambria" w:hAnsi="Cambria"/>
                <w:color w:val="1F3864"/>
                <w:sz w:val="20"/>
                <w:szCs w:val="20"/>
              </w:rPr>
              <w:t>Beskrivning</w:t>
            </w:r>
          </w:p>
        </w:tc>
        <w:tc>
          <w:tcPr>
            <w:tcW w:w="258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5900E8FB" w14:textId="77777777" w:rsidR="00E93CAC" w:rsidRDefault="00E93CAC" w:rsidP="001667B4">
            <w:pPr>
              <w:rPr>
                <w:rFonts w:ascii="Cambria" w:hAnsi="Cambria"/>
                <w:color w:val="1F3864"/>
                <w:sz w:val="20"/>
                <w:szCs w:val="20"/>
              </w:rPr>
            </w:pPr>
            <w:r>
              <w:rPr>
                <w:rFonts w:ascii="Cambria" w:hAnsi="Cambria"/>
                <w:color w:val="1F3864"/>
                <w:sz w:val="20"/>
                <w:szCs w:val="20"/>
              </w:rPr>
              <w:t>Länkar</w:t>
            </w:r>
          </w:p>
        </w:tc>
        <w:tc>
          <w:tcPr>
            <w:tcW w:w="258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12F6D5BB" w14:textId="77777777" w:rsidR="00E93CAC" w:rsidRDefault="00E93CAC" w:rsidP="001667B4">
            <w:pPr>
              <w:rPr>
                <w:rFonts w:ascii="Cambria" w:hAnsi="Cambria"/>
                <w:color w:val="1F3864"/>
                <w:sz w:val="20"/>
                <w:szCs w:val="20"/>
              </w:rPr>
            </w:pPr>
            <w:r>
              <w:rPr>
                <w:rFonts w:ascii="Cambria" w:hAnsi="Cambria"/>
                <w:color w:val="1F3864"/>
                <w:sz w:val="20"/>
                <w:szCs w:val="20"/>
              </w:rPr>
              <w:t>Rapportering</w:t>
            </w:r>
          </w:p>
        </w:tc>
      </w:tr>
      <w:tr w:rsidR="00E93CAC" w14:paraId="7680AF28" w14:textId="77777777" w:rsidTr="006C38FE">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527F9A" w14:textId="77777777" w:rsidR="004E559B" w:rsidRDefault="004E559B" w:rsidP="001667B4">
            <w:pPr>
              <w:rPr>
                <w:b/>
                <w:sz w:val="20"/>
                <w:szCs w:val="20"/>
              </w:rPr>
            </w:pPr>
            <w:r>
              <w:rPr>
                <w:b/>
                <w:sz w:val="20"/>
                <w:szCs w:val="20"/>
              </w:rPr>
              <w:t>Märkning:</w:t>
            </w:r>
          </w:p>
          <w:p w14:paraId="0D694B76" w14:textId="6413528B" w:rsidR="00E93CAC" w:rsidRPr="003162C4" w:rsidRDefault="00E93CAC" w:rsidP="001667B4">
            <w:pPr>
              <w:rPr>
                <w:b/>
                <w:sz w:val="20"/>
                <w:szCs w:val="20"/>
              </w:rPr>
            </w:pPr>
            <w:r w:rsidRPr="003162C4">
              <w:rPr>
                <w:b/>
                <w:sz w:val="20"/>
                <w:szCs w:val="20"/>
              </w:rPr>
              <w:t>Samma synfält - vin</w:t>
            </w:r>
          </w:p>
        </w:tc>
        <w:tc>
          <w:tcPr>
            <w:tcW w:w="7023" w:type="dxa"/>
            <w:tcBorders>
              <w:top w:val="single" w:sz="4" w:space="0" w:color="auto"/>
              <w:left w:val="single" w:sz="4" w:space="0" w:color="auto"/>
              <w:bottom w:val="single" w:sz="4" w:space="0" w:color="auto"/>
              <w:right w:val="single" w:sz="4" w:space="0" w:color="auto"/>
            </w:tcBorders>
          </w:tcPr>
          <w:p w14:paraId="1B809428" w14:textId="77777777" w:rsidR="00E93CAC" w:rsidRDefault="00E93CAC" w:rsidP="001667B4">
            <w:pPr>
              <w:rPr>
                <w:sz w:val="20"/>
                <w:szCs w:val="20"/>
              </w:rPr>
            </w:pPr>
            <w:r>
              <w:rPr>
                <w:sz w:val="20"/>
                <w:szCs w:val="20"/>
              </w:rPr>
              <w:t>Kontrollera att d</w:t>
            </w:r>
            <w:r w:rsidRPr="002D49C4">
              <w:rPr>
                <w:sz w:val="20"/>
                <w:szCs w:val="20"/>
              </w:rPr>
              <w:t>en obligatoriska märkningen anges inom samma synfält på behållaren med tydliga, läsbara, outplånliga bokstäver, ursk</w:t>
            </w:r>
            <w:r>
              <w:rPr>
                <w:sz w:val="20"/>
                <w:szCs w:val="20"/>
              </w:rPr>
              <w:t>iljbara från övriga uppgifter</w:t>
            </w:r>
            <w:r w:rsidRPr="002D49C4">
              <w:rPr>
                <w:sz w:val="20"/>
                <w:szCs w:val="20"/>
              </w:rPr>
              <w:t>.</w:t>
            </w:r>
            <w:r>
              <w:rPr>
                <w:sz w:val="20"/>
                <w:szCs w:val="20"/>
              </w:rPr>
              <w:t xml:space="preserve"> </w:t>
            </w:r>
          </w:p>
          <w:p w14:paraId="2EC09567" w14:textId="77777777" w:rsidR="00E93CAC" w:rsidRPr="002D49C4" w:rsidRDefault="00E93CAC" w:rsidP="001667B4">
            <w:pPr>
              <w:rPr>
                <w:sz w:val="20"/>
                <w:szCs w:val="20"/>
              </w:rPr>
            </w:pPr>
            <w:r w:rsidRPr="002D49C4">
              <w:rPr>
                <w:sz w:val="20"/>
                <w:szCs w:val="20"/>
              </w:rPr>
              <w:t>Uppgift om importör, partiets nummer och allergener får anges utanför detta synfält.</w:t>
            </w:r>
          </w:p>
        </w:tc>
        <w:tc>
          <w:tcPr>
            <w:tcW w:w="2585" w:type="dxa"/>
            <w:tcBorders>
              <w:top w:val="single" w:sz="4" w:space="0" w:color="auto"/>
              <w:left w:val="single" w:sz="4" w:space="0" w:color="auto"/>
              <w:bottom w:val="single" w:sz="4" w:space="0" w:color="auto"/>
              <w:right w:val="single" w:sz="4" w:space="0" w:color="auto"/>
            </w:tcBorders>
          </w:tcPr>
          <w:p w14:paraId="2D306636" w14:textId="371DBB42" w:rsidR="00E93CAC" w:rsidRPr="00AB3B41" w:rsidRDefault="00E93CAC" w:rsidP="001667B4">
            <w:pPr>
              <w:rPr>
                <w:rStyle w:val="Hyperlnk"/>
                <w:rFonts w:ascii="Calibri" w:hAnsi="Calibri" w:cs="Calibri"/>
                <w:color w:val="0070C0"/>
                <w:sz w:val="18"/>
                <w:szCs w:val="18"/>
              </w:rPr>
            </w:pPr>
            <w:hyperlink r:id="rId92" w:history="1">
              <w:r w:rsidRPr="00AB3B41">
                <w:rPr>
                  <w:rStyle w:val="Hyperlnk"/>
                  <w:rFonts w:ascii="Calibri" w:hAnsi="Calibri" w:cs="Calibri"/>
                  <w:sz w:val="18"/>
                  <w:szCs w:val="18"/>
                </w:rPr>
                <w:t>Inspektionsmall för vinanläggningar</w:t>
              </w:r>
            </w:hyperlink>
          </w:p>
          <w:p w14:paraId="5DAE5E99" w14:textId="77777777" w:rsidR="00E93CAC" w:rsidRPr="00AB3B41" w:rsidRDefault="00E93CAC" w:rsidP="00664653">
            <w:pPr>
              <w:ind w:right="57"/>
              <w:textAlignment w:val="baseline"/>
              <w:rPr>
                <w:sz w:val="18"/>
                <w:szCs w:val="18"/>
              </w:rPr>
            </w:pPr>
          </w:p>
        </w:tc>
        <w:tc>
          <w:tcPr>
            <w:tcW w:w="2585" w:type="dxa"/>
            <w:tcBorders>
              <w:top w:val="single" w:sz="4" w:space="0" w:color="auto"/>
              <w:left w:val="single" w:sz="4" w:space="0" w:color="auto"/>
              <w:bottom w:val="single" w:sz="4" w:space="0" w:color="auto"/>
              <w:right w:val="single" w:sz="4" w:space="0" w:color="auto"/>
            </w:tcBorders>
          </w:tcPr>
          <w:p w14:paraId="056FF3F2" w14:textId="24476EF3" w:rsidR="00E93CAC" w:rsidRDefault="00E93CAC" w:rsidP="001667B4">
            <w:pPr>
              <w:rPr>
                <w:rFonts w:eastAsia="Times New Roman" w:cstheme="minorHAnsi"/>
                <w:sz w:val="18"/>
                <w:szCs w:val="18"/>
                <w:lang w:eastAsia="sv-SE"/>
              </w:rPr>
            </w:pPr>
            <w:r w:rsidRPr="00170A13">
              <w:rPr>
                <w:rFonts w:eastAsia="Times New Roman" w:cstheme="minorHAnsi"/>
                <w:b/>
                <w:sz w:val="18"/>
                <w:szCs w:val="18"/>
                <w:lang w:eastAsia="sv-SE"/>
              </w:rPr>
              <w:t>B02</w:t>
            </w:r>
            <w:r w:rsidR="00AB3B41">
              <w:rPr>
                <w:rFonts w:eastAsia="Times New Roman" w:cstheme="minorHAnsi"/>
                <w:sz w:val="18"/>
                <w:szCs w:val="18"/>
                <w:lang w:eastAsia="sv-SE"/>
              </w:rPr>
              <w:t xml:space="preserve"> (</w:t>
            </w:r>
            <w:r w:rsidRPr="00170A13">
              <w:rPr>
                <w:rFonts w:eastAsia="Times New Roman" w:cstheme="minorHAnsi"/>
                <w:sz w:val="18"/>
                <w:szCs w:val="18"/>
                <w:lang w:eastAsia="sv-SE"/>
              </w:rPr>
              <w:t>Obligatorisk livsmedelsinformation, innehåll och presentation</w:t>
            </w:r>
            <w:r w:rsidR="00AB3B41">
              <w:rPr>
                <w:rFonts w:eastAsia="Times New Roman" w:cstheme="minorHAnsi"/>
                <w:sz w:val="18"/>
                <w:szCs w:val="18"/>
                <w:lang w:eastAsia="sv-SE"/>
              </w:rPr>
              <w:t>)</w:t>
            </w:r>
          </w:p>
          <w:p w14:paraId="32EE2EA8" w14:textId="4CE6B17F" w:rsidR="00E93CAC" w:rsidRPr="00170A13" w:rsidRDefault="00E93CAC" w:rsidP="001667B4">
            <w:pPr>
              <w:rPr>
                <w:rFonts w:eastAsia="Times New Roman" w:cstheme="minorHAnsi"/>
                <w:color w:val="DE5100" w:themeColor="accent1" w:themeShade="BF"/>
                <w:sz w:val="18"/>
                <w:szCs w:val="18"/>
                <w:lang w:eastAsia="sv-SE"/>
              </w:rPr>
            </w:pPr>
            <w:r w:rsidRPr="00B53524">
              <w:rPr>
                <w:rFonts w:eastAsia="Times New Roman" w:cstheme="minorHAnsi"/>
                <w:b/>
                <w:sz w:val="18"/>
                <w:szCs w:val="18"/>
                <w:lang w:eastAsia="sv-SE"/>
              </w:rPr>
              <w:t>C09</w:t>
            </w:r>
            <w:r w:rsidR="00AB3B41">
              <w:rPr>
                <w:rFonts w:eastAsia="Times New Roman" w:cstheme="minorHAnsi"/>
                <w:sz w:val="18"/>
                <w:szCs w:val="18"/>
                <w:lang w:eastAsia="sv-SE"/>
              </w:rPr>
              <w:t xml:space="preserve"> (</w:t>
            </w:r>
            <w:r w:rsidRPr="00B53524">
              <w:rPr>
                <w:rFonts w:eastAsia="Times New Roman" w:cstheme="minorHAnsi"/>
                <w:sz w:val="18"/>
                <w:szCs w:val="18"/>
                <w:lang w:eastAsia="sv-SE"/>
              </w:rPr>
              <w:t>Märkning och presentation inom vinsektorn</w:t>
            </w:r>
            <w:r w:rsidR="00AB3B41">
              <w:rPr>
                <w:rFonts w:eastAsia="Times New Roman" w:cstheme="minorHAnsi"/>
                <w:sz w:val="18"/>
                <w:szCs w:val="18"/>
                <w:lang w:eastAsia="sv-SE"/>
              </w:rPr>
              <w:t>)</w:t>
            </w:r>
          </w:p>
        </w:tc>
      </w:tr>
      <w:tr w:rsidR="00E93CAC" w14:paraId="01C08C92" w14:textId="77777777" w:rsidTr="006C38FE">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33BCFD" w14:textId="77777777" w:rsidR="004E559B" w:rsidRDefault="004E559B" w:rsidP="004E559B">
            <w:pPr>
              <w:rPr>
                <w:b/>
                <w:sz w:val="20"/>
                <w:szCs w:val="20"/>
              </w:rPr>
            </w:pPr>
            <w:r>
              <w:rPr>
                <w:b/>
                <w:sz w:val="20"/>
                <w:szCs w:val="20"/>
              </w:rPr>
              <w:t>Märkning:</w:t>
            </w:r>
          </w:p>
          <w:p w14:paraId="41CC805A" w14:textId="77777777" w:rsidR="00E93CAC" w:rsidRPr="003162C4" w:rsidRDefault="00E93CAC" w:rsidP="001667B4">
            <w:pPr>
              <w:rPr>
                <w:b/>
                <w:sz w:val="20"/>
                <w:szCs w:val="20"/>
              </w:rPr>
            </w:pPr>
            <w:r w:rsidRPr="003162C4">
              <w:rPr>
                <w:b/>
                <w:sz w:val="20"/>
                <w:szCs w:val="20"/>
              </w:rPr>
              <w:t>Samma synfält - sprit</w:t>
            </w:r>
          </w:p>
        </w:tc>
        <w:tc>
          <w:tcPr>
            <w:tcW w:w="7023" w:type="dxa"/>
            <w:tcBorders>
              <w:top w:val="single" w:sz="4" w:space="0" w:color="auto"/>
              <w:left w:val="single" w:sz="4" w:space="0" w:color="auto"/>
              <w:bottom w:val="single" w:sz="4" w:space="0" w:color="auto"/>
              <w:right w:val="single" w:sz="4" w:space="0" w:color="auto"/>
            </w:tcBorders>
            <w:hideMark/>
          </w:tcPr>
          <w:p w14:paraId="5D64C90C" w14:textId="77777777" w:rsidR="00E93CAC" w:rsidRDefault="00E93CAC" w:rsidP="001667B4">
            <w:pPr>
              <w:rPr>
                <w:sz w:val="20"/>
                <w:szCs w:val="20"/>
              </w:rPr>
            </w:pPr>
            <w:r>
              <w:rPr>
                <w:sz w:val="20"/>
                <w:szCs w:val="20"/>
              </w:rPr>
              <w:t>Kontrollera att spritkategori, alkoholhalt och volym finns i samma synfält.</w:t>
            </w:r>
          </w:p>
        </w:tc>
        <w:tc>
          <w:tcPr>
            <w:tcW w:w="2585" w:type="dxa"/>
            <w:tcBorders>
              <w:top w:val="single" w:sz="4" w:space="0" w:color="auto"/>
              <w:left w:val="single" w:sz="4" w:space="0" w:color="auto"/>
              <w:bottom w:val="single" w:sz="4" w:space="0" w:color="auto"/>
              <w:right w:val="single" w:sz="4" w:space="0" w:color="auto"/>
            </w:tcBorders>
            <w:hideMark/>
          </w:tcPr>
          <w:p w14:paraId="7E81AEB7" w14:textId="311F8364" w:rsidR="00E93CAC" w:rsidRPr="00AB3B41" w:rsidRDefault="00E93CAC" w:rsidP="001667B4">
            <w:pPr>
              <w:rPr>
                <w:sz w:val="18"/>
                <w:szCs w:val="18"/>
              </w:rPr>
            </w:pPr>
            <w:hyperlink r:id="rId93" w:history="1">
              <w:r w:rsidRPr="00AB3B41">
                <w:rPr>
                  <w:rStyle w:val="Hyperlnk"/>
                  <w:sz w:val="18"/>
                  <w:szCs w:val="18"/>
                </w:rPr>
                <w:t>Inspektionsmall för sprit</w:t>
              </w:r>
            </w:hyperlink>
          </w:p>
          <w:p w14:paraId="5E030FDA" w14:textId="77777777" w:rsidR="00E93CAC" w:rsidRPr="00AB3B41" w:rsidRDefault="00E93CAC" w:rsidP="00664653">
            <w:pPr>
              <w:rPr>
                <w:sz w:val="18"/>
                <w:szCs w:val="18"/>
              </w:rPr>
            </w:pPr>
          </w:p>
        </w:tc>
        <w:tc>
          <w:tcPr>
            <w:tcW w:w="2585" w:type="dxa"/>
            <w:tcBorders>
              <w:top w:val="single" w:sz="4" w:space="0" w:color="auto"/>
              <w:left w:val="single" w:sz="4" w:space="0" w:color="auto"/>
              <w:bottom w:val="single" w:sz="4" w:space="0" w:color="auto"/>
              <w:right w:val="single" w:sz="4" w:space="0" w:color="auto"/>
            </w:tcBorders>
          </w:tcPr>
          <w:p w14:paraId="368404FF" w14:textId="7F09B2E2" w:rsidR="00E93CAC" w:rsidRDefault="00E93CAC" w:rsidP="001667B4">
            <w:r w:rsidRPr="00170A13">
              <w:rPr>
                <w:rFonts w:eastAsia="Times New Roman" w:cstheme="minorHAnsi"/>
                <w:b/>
                <w:sz w:val="18"/>
                <w:szCs w:val="18"/>
                <w:lang w:eastAsia="sv-SE"/>
              </w:rPr>
              <w:t>B02</w:t>
            </w:r>
            <w:r w:rsidR="00AB3B41">
              <w:rPr>
                <w:rFonts w:eastAsia="Times New Roman" w:cstheme="minorHAnsi"/>
                <w:sz w:val="18"/>
                <w:szCs w:val="18"/>
                <w:lang w:eastAsia="sv-SE"/>
              </w:rPr>
              <w:t xml:space="preserve"> (</w:t>
            </w:r>
            <w:r w:rsidRPr="00170A13">
              <w:rPr>
                <w:rFonts w:eastAsia="Times New Roman" w:cstheme="minorHAnsi"/>
                <w:sz w:val="18"/>
                <w:szCs w:val="18"/>
                <w:lang w:eastAsia="sv-SE"/>
              </w:rPr>
              <w:t>Obligatorisk livsmedelsinformation, innehåll och presentation</w:t>
            </w:r>
            <w:r w:rsidR="00AB3B41">
              <w:rPr>
                <w:rFonts w:eastAsia="Times New Roman" w:cstheme="minorHAnsi"/>
                <w:sz w:val="18"/>
                <w:szCs w:val="18"/>
                <w:lang w:eastAsia="sv-SE"/>
              </w:rPr>
              <w:t>)</w:t>
            </w:r>
          </w:p>
        </w:tc>
      </w:tr>
      <w:tr w:rsidR="00E93CAC" w14:paraId="3E3F5AEF" w14:textId="77777777" w:rsidTr="006C38FE">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EA5717" w14:textId="77777777" w:rsidR="00E93CAC" w:rsidRPr="003162C4" w:rsidRDefault="00E93CAC" w:rsidP="001667B4">
            <w:pPr>
              <w:rPr>
                <w:b/>
                <w:sz w:val="20"/>
                <w:szCs w:val="20"/>
              </w:rPr>
            </w:pPr>
            <w:r w:rsidRPr="003162C4">
              <w:rPr>
                <w:b/>
                <w:sz w:val="20"/>
                <w:szCs w:val="20"/>
              </w:rPr>
              <w:t>Spårbarhet inkommande</w:t>
            </w:r>
          </w:p>
        </w:tc>
        <w:tc>
          <w:tcPr>
            <w:tcW w:w="7023" w:type="dxa"/>
            <w:tcBorders>
              <w:top w:val="single" w:sz="4" w:space="0" w:color="auto"/>
              <w:left w:val="single" w:sz="4" w:space="0" w:color="auto"/>
              <w:bottom w:val="single" w:sz="4" w:space="0" w:color="auto"/>
              <w:right w:val="single" w:sz="4" w:space="0" w:color="auto"/>
            </w:tcBorders>
          </w:tcPr>
          <w:p w14:paraId="4C1BEB64" w14:textId="77777777" w:rsidR="00E93CAC" w:rsidRDefault="00E93CAC" w:rsidP="001667B4">
            <w:pPr>
              <w:rPr>
                <w:sz w:val="20"/>
                <w:szCs w:val="20"/>
              </w:rPr>
            </w:pPr>
            <w:r>
              <w:rPr>
                <w:sz w:val="20"/>
                <w:szCs w:val="20"/>
              </w:rPr>
              <w:t>Kontrollera företagets system för spårbarhet med fokus på inkommande råvaror och ingredienser, tillsatser och processhjälpmedel.</w:t>
            </w:r>
          </w:p>
        </w:tc>
        <w:tc>
          <w:tcPr>
            <w:tcW w:w="2585" w:type="dxa"/>
            <w:tcBorders>
              <w:top w:val="single" w:sz="4" w:space="0" w:color="auto"/>
              <w:left w:val="single" w:sz="4" w:space="0" w:color="auto"/>
              <w:bottom w:val="single" w:sz="4" w:space="0" w:color="auto"/>
              <w:right w:val="single" w:sz="4" w:space="0" w:color="auto"/>
            </w:tcBorders>
          </w:tcPr>
          <w:p w14:paraId="66223397" w14:textId="0C730586" w:rsidR="00E93CAC" w:rsidRPr="00AB3B41" w:rsidRDefault="00E93CAC" w:rsidP="001667B4">
            <w:pPr>
              <w:rPr>
                <w:sz w:val="18"/>
                <w:szCs w:val="18"/>
              </w:rPr>
            </w:pPr>
            <w:hyperlink r:id="rId94" w:anchor="h01-allm-auml-nna-best-auml-mmelser-om-sp-aring-rbarhet" w:history="1">
              <w:r w:rsidRPr="00AB3B41">
                <w:rPr>
                  <w:rStyle w:val="Hyperlnk"/>
                  <w:sz w:val="18"/>
                  <w:szCs w:val="18"/>
                </w:rPr>
                <w:t>Kontrollwiki: Allmänna bestämmelser om spårbarhet</w:t>
              </w:r>
            </w:hyperlink>
          </w:p>
        </w:tc>
        <w:tc>
          <w:tcPr>
            <w:tcW w:w="2585" w:type="dxa"/>
            <w:tcBorders>
              <w:top w:val="single" w:sz="4" w:space="0" w:color="auto"/>
              <w:left w:val="single" w:sz="4" w:space="0" w:color="auto"/>
              <w:bottom w:val="single" w:sz="4" w:space="0" w:color="auto"/>
              <w:right w:val="single" w:sz="4" w:space="0" w:color="auto"/>
            </w:tcBorders>
          </w:tcPr>
          <w:p w14:paraId="49222702" w14:textId="340D5AB3" w:rsidR="00E93CAC" w:rsidRPr="00170A13" w:rsidRDefault="00E93CAC" w:rsidP="001667B4">
            <w:pPr>
              <w:rPr>
                <w:sz w:val="18"/>
                <w:szCs w:val="18"/>
              </w:rPr>
            </w:pPr>
            <w:r w:rsidRPr="00170A13">
              <w:rPr>
                <w:b/>
                <w:sz w:val="18"/>
                <w:szCs w:val="18"/>
              </w:rPr>
              <w:t>H01</w:t>
            </w:r>
            <w:r w:rsidR="00AB3B41">
              <w:rPr>
                <w:sz w:val="18"/>
                <w:szCs w:val="18"/>
              </w:rPr>
              <w:t xml:space="preserve"> (</w:t>
            </w:r>
            <w:r w:rsidRPr="00170A13">
              <w:rPr>
                <w:sz w:val="18"/>
                <w:szCs w:val="18"/>
              </w:rPr>
              <w:t>Allmänna bestämmelser om spårbarhet</w:t>
            </w:r>
            <w:r w:rsidR="00AB3B41">
              <w:rPr>
                <w:sz w:val="18"/>
                <w:szCs w:val="18"/>
              </w:rPr>
              <w:t>)</w:t>
            </w:r>
          </w:p>
        </w:tc>
      </w:tr>
      <w:tr w:rsidR="00E93CAC" w14:paraId="26050C9B" w14:textId="77777777" w:rsidTr="006C38FE">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90492F" w14:textId="77777777" w:rsidR="00E93CAC" w:rsidRPr="003162C4" w:rsidRDefault="00E93CAC" w:rsidP="001667B4">
            <w:pPr>
              <w:rPr>
                <w:b/>
                <w:sz w:val="20"/>
                <w:szCs w:val="20"/>
              </w:rPr>
            </w:pPr>
            <w:r w:rsidRPr="003162C4">
              <w:rPr>
                <w:b/>
                <w:sz w:val="20"/>
                <w:szCs w:val="20"/>
              </w:rPr>
              <w:t>Lot-nummer</w:t>
            </w:r>
          </w:p>
        </w:tc>
        <w:tc>
          <w:tcPr>
            <w:tcW w:w="7023" w:type="dxa"/>
            <w:tcBorders>
              <w:top w:val="single" w:sz="4" w:space="0" w:color="auto"/>
              <w:left w:val="single" w:sz="4" w:space="0" w:color="auto"/>
              <w:bottom w:val="single" w:sz="4" w:space="0" w:color="auto"/>
              <w:right w:val="single" w:sz="4" w:space="0" w:color="auto"/>
            </w:tcBorders>
          </w:tcPr>
          <w:p w14:paraId="7D54590D" w14:textId="77777777" w:rsidR="00E93CAC" w:rsidRDefault="00E93CAC" w:rsidP="001667B4">
            <w:pPr>
              <w:rPr>
                <w:sz w:val="20"/>
                <w:szCs w:val="20"/>
              </w:rPr>
            </w:pPr>
            <w:r>
              <w:rPr>
                <w:sz w:val="20"/>
                <w:szCs w:val="20"/>
              </w:rPr>
              <w:t xml:space="preserve">Kontrollera att färdigförpackade produkter är märkta med </w:t>
            </w:r>
            <w:proofErr w:type="spellStart"/>
            <w:r>
              <w:rPr>
                <w:sz w:val="20"/>
                <w:szCs w:val="20"/>
              </w:rPr>
              <w:t>lot</w:t>
            </w:r>
            <w:proofErr w:type="spellEnd"/>
            <w:r>
              <w:rPr>
                <w:sz w:val="20"/>
                <w:szCs w:val="20"/>
              </w:rPr>
              <w:t xml:space="preserve">-nummer eller motsvarande (finns bäst före-datum behövs ej </w:t>
            </w:r>
            <w:proofErr w:type="spellStart"/>
            <w:r>
              <w:rPr>
                <w:sz w:val="20"/>
                <w:szCs w:val="20"/>
              </w:rPr>
              <w:t>lotnummer</w:t>
            </w:r>
            <w:proofErr w:type="spellEnd"/>
            <w:r>
              <w:rPr>
                <w:sz w:val="20"/>
                <w:szCs w:val="20"/>
              </w:rPr>
              <w:t>).</w:t>
            </w:r>
          </w:p>
          <w:p w14:paraId="27E944C8" w14:textId="77777777" w:rsidR="00E93CAC" w:rsidRDefault="00E93CAC" w:rsidP="001667B4">
            <w:pPr>
              <w:rPr>
                <w:sz w:val="20"/>
                <w:szCs w:val="20"/>
              </w:rPr>
            </w:pPr>
            <w:r w:rsidRPr="00193505">
              <w:rPr>
                <w:sz w:val="20"/>
                <w:szCs w:val="20"/>
              </w:rPr>
              <w:t>Livsmedelsföretagare ska se till att det går att identifiera det parti ett livsmedel tillhör, se SLVFS 1993:20. Detta gäller för partier som producerats, tillverkats eller förpackas under praktiskt taget likvärdiga förhållanden. Bokstaven L ska ingå i märkningen, såvida inte något av undantagen i föreskriften är tillämpligt (L efter det engelska ”</w:t>
            </w:r>
            <w:proofErr w:type="spellStart"/>
            <w:r w:rsidRPr="00193505">
              <w:rPr>
                <w:sz w:val="20"/>
                <w:szCs w:val="20"/>
              </w:rPr>
              <w:t>lot</w:t>
            </w:r>
            <w:proofErr w:type="spellEnd"/>
            <w:r w:rsidRPr="00193505">
              <w:rPr>
                <w:sz w:val="20"/>
                <w:szCs w:val="20"/>
              </w:rPr>
              <w:t xml:space="preserve">”-märkning), se </w:t>
            </w:r>
            <w:proofErr w:type="gramStart"/>
            <w:r w:rsidRPr="00193505">
              <w:rPr>
                <w:sz w:val="20"/>
                <w:szCs w:val="20"/>
              </w:rPr>
              <w:t>5-6</w:t>
            </w:r>
            <w:proofErr w:type="gramEnd"/>
            <w:r w:rsidRPr="00193505">
              <w:rPr>
                <w:sz w:val="20"/>
                <w:szCs w:val="20"/>
              </w:rPr>
              <w:t xml:space="preserve"> §§.</w:t>
            </w:r>
          </w:p>
        </w:tc>
        <w:tc>
          <w:tcPr>
            <w:tcW w:w="2585" w:type="dxa"/>
            <w:tcBorders>
              <w:top w:val="single" w:sz="4" w:space="0" w:color="auto"/>
              <w:left w:val="single" w:sz="4" w:space="0" w:color="auto"/>
              <w:bottom w:val="single" w:sz="4" w:space="0" w:color="auto"/>
              <w:right w:val="single" w:sz="4" w:space="0" w:color="auto"/>
            </w:tcBorders>
          </w:tcPr>
          <w:p w14:paraId="3B006647" w14:textId="7D48024E" w:rsidR="00E93CAC" w:rsidRPr="00AB3B41" w:rsidRDefault="00E93CAC" w:rsidP="001667B4">
            <w:pPr>
              <w:rPr>
                <w:sz w:val="18"/>
                <w:szCs w:val="18"/>
              </w:rPr>
            </w:pPr>
            <w:hyperlink r:id="rId95" w:anchor="h05-identifikationsm-auml-rkning-av-livsmedelspartier" w:history="1">
              <w:r w:rsidRPr="00AB3B41">
                <w:rPr>
                  <w:rStyle w:val="Hyperlnk"/>
                  <w:sz w:val="18"/>
                  <w:szCs w:val="18"/>
                </w:rPr>
                <w:t>Kontrollwiki: Identifikationsmärkning av livsmedelspartier</w:t>
              </w:r>
            </w:hyperlink>
          </w:p>
        </w:tc>
        <w:tc>
          <w:tcPr>
            <w:tcW w:w="2585" w:type="dxa"/>
            <w:tcBorders>
              <w:top w:val="single" w:sz="4" w:space="0" w:color="auto"/>
              <w:left w:val="single" w:sz="4" w:space="0" w:color="auto"/>
              <w:bottom w:val="single" w:sz="4" w:space="0" w:color="auto"/>
              <w:right w:val="single" w:sz="4" w:space="0" w:color="auto"/>
            </w:tcBorders>
          </w:tcPr>
          <w:p w14:paraId="19607F6C" w14:textId="7B8DBCC1" w:rsidR="00E93CAC" w:rsidRPr="00170A13" w:rsidRDefault="00AB3B41" w:rsidP="001667B4">
            <w:pPr>
              <w:rPr>
                <w:b/>
                <w:sz w:val="18"/>
                <w:szCs w:val="18"/>
              </w:rPr>
            </w:pPr>
            <w:r>
              <w:rPr>
                <w:b/>
                <w:sz w:val="18"/>
                <w:szCs w:val="18"/>
              </w:rPr>
              <w:t xml:space="preserve">H05 </w:t>
            </w:r>
            <w:r w:rsidR="0062363D" w:rsidRPr="0062363D">
              <w:rPr>
                <w:sz w:val="18"/>
                <w:szCs w:val="18"/>
              </w:rPr>
              <w:t>(I</w:t>
            </w:r>
            <w:r w:rsidR="00E93CAC" w:rsidRPr="0062363D">
              <w:rPr>
                <w:sz w:val="18"/>
                <w:szCs w:val="18"/>
              </w:rPr>
              <w:t>dentifikationsmärkning</w:t>
            </w:r>
            <w:r w:rsidR="00E93CAC" w:rsidRPr="00193505">
              <w:rPr>
                <w:sz w:val="18"/>
                <w:szCs w:val="18"/>
              </w:rPr>
              <w:t xml:space="preserve"> av livsmedelspartier</w:t>
            </w:r>
            <w:r>
              <w:rPr>
                <w:sz w:val="18"/>
                <w:szCs w:val="18"/>
              </w:rPr>
              <w:t>)</w:t>
            </w:r>
          </w:p>
        </w:tc>
      </w:tr>
      <w:tr w:rsidR="008539E9" w14:paraId="58D0C13E" w14:textId="77777777" w:rsidTr="006C38FE">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5D1B86" w14:textId="5A3D6E23" w:rsidR="008539E9" w:rsidRPr="003162C4" w:rsidRDefault="008539E9" w:rsidP="001667B4">
            <w:pPr>
              <w:rPr>
                <w:b/>
                <w:sz w:val="20"/>
                <w:szCs w:val="20"/>
              </w:rPr>
            </w:pPr>
            <w:r>
              <w:rPr>
                <w:b/>
                <w:sz w:val="20"/>
                <w:szCs w:val="20"/>
              </w:rPr>
              <w:t>Kategorier av spritdrycker</w:t>
            </w:r>
          </w:p>
        </w:tc>
        <w:tc>
          <w:tcPr>
            <w:tcW w:w="7023" w:type="dxa"/>
            <w:tcBorders>
              <w:top w:val="single" w:sz="4" w:space="0" w:color="auto"/>
              <w:left w:val="single" w:sz="4" w:space="0" w:color="auto"/>
              <w:bottom w:val="single" w:sz="4" w:space="0" w:color="auto"/>
              <w:right w:val="single" w:sz="4" w:space="0" w:color="auto"/>
            </w:tcBorders>
          </w:tcPr>
          <w:p w14:paraId="5AE3442B" w14:textId="25F9A340" w:rsidR="008539E9" w:rsidRDefault="008539E9" w:rsidP="007C58F2">
            <w:pPr>
              <w:autoSpaceDE w:val="0"/>
              <w:autoSpaceDN w:val="0"/>
              <w:adjustRightInd w:val="0"/>
              <w:rPr>
                <w:rFonts w:ascii="Calibri" w:hAnsi="Calibri" w:cs="Calibri"/>
                <w:color w:val="000000"/>
                <w:sz w:val="20"/>
                <w:szCs w:val="20"/>
              </w:rPr>
            </w:pPr>
            <w:r w:rsidRPr="008539E9">
              <w:rPr>
                <w:rFonts w:ascii="Calibri" w:hAnsi="Calibri" w:cs="Calibri"/>
                <w:color w:val="000000"/>
                <w:sz w:val="20"/>
                <w:szCs w:val="20"/>
              </w:rPr>
              <w:t>Kontrollera att kraven för de olika spritkateg</w:t>
            </w:r>
            <w:r w:rsidR="007C58F2">
              <w:rPr>
                <w:rFonts w:ascii="Calibri" w:hAnsi="Calibri" w:cs="Calibri"/>
                <w:color w:val="000000"/>
                <w:sz w:val="20"/>
                <w:szCs w:val="20"/>
              </w:rPr>
              <w:t>orierna uppfylls, enligt (EU) 2019/787 kapitel II och bilaga I.</w:t>
            </w:r>
            <w:r w:rsidR="00366335">
              <w:rPr>
                <w:rFonts w:ascii="Calibri" w:hAnsi="Calibri" w:cs="Calibri"/>
                <w:color w:val="000000"/>
                <w:sz w:val="20"/>
                <w:szCs w:val="20"/>
              </w:rPr>
              <w:t xml:space="preserve"> Exempel på frågor:</w:t>
            </w:r>
          </w:p>
          <w:p w14:paraId="05D97CEE" w14:textId="7056B0EC" w:rsidR="00A121EF" w:rsidRPr="006566EB" w:rsidRDefault="00A121EF" w:rsidP="007C58F2">
            <w:pPr>
              <w:autoSpaceDE w:val="0"/>
              <w:autoSpaceDN w:val="0"/>
              <w:adjustRightInd w:val="0"/>
              <w:rPr>
                <w:rFonts w:ascii="Calibri" w:hAnsi="Calibri" w:cs="Calibri"/>
                <w:color w:val="000000"/>
                <w:sz w:val="20"/>
                <w:szCs w:val="20"/>
              </w:rPr>
            </w:pPr>
            <w:r w:rsidRPr="006566EB">
              <w:rPr>
                <w:rFonts w:ascii="Calibri" w:hAnsi="Calibri" w:cs="Calibri"/>
                <w:color w:val="000000"/>
                <w:sz w:val="20"/>
                <w:szCs w:val="20"/>
              </w:rPr>
              <w:t xml:space="preserve">Har whisky framställts genom </w:t>
            </w:r>
            <w:r w:rsidRPr="006566EB">
              <w:rPr>
                <w:rFonts w:ascii="Calibri" w:hAnsi="Calibri" w:cs="Calibri"/>
                <w:sz w:val="20"/>
                <w:szCs w:val="20"/>
              </w:rPr>
              <w:t>destillering av mäsk från mältad spannmål, samt lagrats i minst tre år på träfat med en volym på högst 700 l?</w:t>
            </w:r>
            <w:r w:rsidR="002F0E65" w:rsidRPr="006566EB">
              <w:rPr>
                <w:rFonts w:ascii="Calibri" w:hAnsi="Calibri" w:cs="Calibri"/>
                <w:color w:val="000000"/>
                <w:sz w:val="20"/>
                <w:szCs w:val="20"/>
              </w:rPr>
              <w:t xml:space="preserve"> </w:t>
            </w:r>
          </w:p>
          <w:p w14:paraId="42D1C190" w14:textId="4CA3C9AC" w:rsidR="00A121EF" w:rsidRPr="006566EB" w:rsidRDefault="002F0E65" w:rsidP="007C58F2">
            <w:pPr>
              <w:autoSpaceDE w:val="0"/>
              <w:autoSpaceDN w:val="0"/>
              <w:adjustRightInd w:val="0"/>
              <w:rPr>
                <w:rFonts w:ascii="Calibri" w:hAnsi="Calibri" w:cs="Calibri"/>
                <w:color w:val="000000"/>
                <w:sz w:val="20"/>
                <w:szCs w:val="20"/>
              </w:rPr>
            </w:pPr>
            <w:r w:rsidRPr="006566EB">
              <w:rPr>
                <w:rFonts w:ascii="Calibri" w:hAnsi="Calibri" w:cs="Calibri"/>
                <w:color w:val="000000"/>
                <w:sz w:val="20"/>
                <w:szCs w:val="20"/>
              </w:rPr>
              <w:t xml:space="preserve">För de kategorier som ska vara framställda av jordbruksalkohol, </w:t>
            </w:r>
            <w:proofErr w:type="gramStart"/>
            <w:r w:rsidR="00A121EF" w:rsidRPr="006566EB">
              <w:rPr>
                <w:rFonts w:ascii="Calibri" w:hAnsi="Calibri" w:cs="Calibri"/>
                <w:color w:val="000000"/>
                <w:sz w:val="20"/>
                <w:szCs w:val="20"/>
              </w:rPr>
              <w:t>t.ex.</w:t>
            </w:r>
            <w:proofErr w:type="gramEnd"/>
            <w:r w:rsidR="00A121EF" w:rsidRPr="006566EB">
              <w:rPr>
                <w:rFonts w:ascii="Calibri" w:hAnsi="Calibri" w:cs="Calibri"/>
                <w:color w:val="000000"/>
                <w:sz w:val="20"/>
                <w:szCs w:val="20"/>
              </w:rPr>
              <w:t xml:space="preserve"> vodka och gin, </w:t>
            </w:r>
            <w:r w:rsidRPr="006566EB">
              <w:rPr>
                <w:rFonts w:ascii="Calibri" w:hAnsi="Calibri" w:cs="Calibri"/>
                <w:color w:val="000000"/>
                <w:sz w:val="20"/>
                <w:szCs w:val="20"/>
              </w:rPr>
              <w:t>kan företagaren visa att etanolen uppfyller kraven för jordbruksalkohol en</w:t>
            </w:r>
            <w:r w:rsidR="006566EB" w:rsidRPr="006566EB">
              <w:rPr>
                <w:rFonts w:ascii="Calibri" w:hAnsi="Calibri" w:cs="Calibri"/>
                <w:color w:val="000000"/>
                <w:sz w:val="20"/>
                <w:szCs w:val="20"/>
              </w:rPr>
              <w:t>ligt art 5, 2019/787</w:t>
            </w:r>
            <w:r w:rsidRPr="006566EB">
              <w:rPr>
                <w:rFonts w:ascii="Calibri" w:hAnsi="Calibri" w:cs="Calibri"/>
                <w:color w:val="000000"/>
                <w:sz w:val="20"/>
                <w:szCs w:val="20"/>
              </w:rPr>
              <w:t xml:space="preserve">? </w:t>
            </w:r>
          </w:p>
          <w:p w14:paraId="67F5A3AB" w14:textId="2F779F36" w:rsidR="002F0E65" w:rsidRPr="008539E9" w:rsidRDefault="00A121EF" w:rsidP="00A121EF">
            <w:pPr>
              <w:autoSpaceDE w:val="0"/>
              <w:autoSpaceDN w:val="0"/>
              <w:adjustRightInd w:val="0"/>
              <w:rPr>
                <w:rFonts w:ascii="Calibri" w:hAnsi="Calibri" w:cs="Calibri"/>
                <w:color w:val="000000"/>
                <w:sz w:val="20"/>
                <w:szCs w:val="20"/>
              </w:rPr>
            </w:pPr>
            <w:r>
              <w:rPr>
                <w:rFonts w:ascii="Calibri" w:hAnsi="Calibri" w:cs="Calibri"/>
                <w:color w:val="000000"/>
                <w:sz w:val="20"/>
                <w:szCs w:val="20"/>
              </w:rPr>
              <w:t>Är alkoholhalten lika med eller högre än den lägsta tillåtna för kategorin?</w:t>
            </w:r>
          </w:p>
        </w:tc>
        <w:tc>
          <w:tcPr>
            <w:tcW w:w="2585" w:type="dxa"/>
            <w:tcBorders>
              <w:top w:val="single" w:sz="4" w:space="0" w:color="auto"/>
              <w:left w:val="single" w:sz="4" w:space="0" w:color="auto"/>
              <w:bottom w:val="single" w:sz="4" w:space="0" w:color="auto"/>
              <w:right w:val="single" w:sz="4" w:space="0" w:color="auto"/>
            </w:tcBorders>
          </w:tcPr>
          <w:p w14:paraId="5594B59B" w14:textId="2346325B" w:rsidR="008539E9" w:rsidRPr="00AB3B41" w:rsidRDefault="007C58F2" w:rsidP="001667B4">
            <w:pPr>
              <w:rPr>
                <w:sz w:val="18"/>
                <w:szCs w:val="18"/>
              </w:rPr>
            </w:pPr>
            <w:hyperlink r:id="rId96" w:anchor="c10-definition-beskrivning-m-auml-rkning-och-presentation-av-spritdrycker" w:history="1">
              <w:r w:rsidRPr="00AB3B41">
                <w:rPr>
                  <w:rStyle w:val="Hyperlnk"/>
                  <w:rFonts w:ascii="Calibri" w:hAnsi="Calibri" w:cs="Calibri"/>
                  <w:sz w:val="18"/>
                  <w:szCs w:val="18"/>
                </w:rPr>
                <w:t>Kontrollwiki: Definition, beskrivning, märkning och presentation av spritdrycker</w:t>
              </w:r>
            </w:hyperlink>
          </w:p>
        </w:tc>
        <w:tc>
          <w:tcPr>
            <w:tcW w:w="2585" w:type="dxa"/>
            <w:tcBorders>
              <w:top w:val="single" w:sz="4" w:space="0" w:color="auto"/>
              <w:left w:val="single" w:sz="4" w:space="0" w:color="auto"/>
              <w:bottom w:val="single" w:sz="4" w:space="0" w:color="auto"/>
              <w:right w:val="single" w:sz="4" w:space="0" w:color="auto"/>
            </w:tcBorders>
          </w:tcPr>
          <w:p w14:paraId="4507D705" w14:textId="59F53ABE" w:rsidR="008539E9" w:rsidRPr="00193505" w:rsidRDefault="00AB3B41" w:rsidP="001667B4">
            <w:pPr>
              <w:rPr>
                <w:b/>
                <w:sz w:val="18"/>
                <w:szCs w:val="18"/>
              </w:rPr>
            </w:pPr>
            <w:r>
              <w:rPr>
                <w:b/>
                <w:sz w:val="18"/>
                <w:szCs w:val="18"/>
              </w:rPr>
              <w:t>C10 (</w:t>
            </w:r>
            <w:r w:rsidR="007C58F2" w:rsidRPr="007C58F2">
              <w:rPr>
                <w:sz w:val="18"/>
                <w:szCs w:val="18"/>
              </w:rPr>
              <w:t>Definition, beskrivning, märkning och presentation av spritdrycker</w:t>
            </w:r>
            <w:r>
              <w:rPr>
                <w:sz w:val="18"/>
                <w:szCs w:val="18"/>
              </w:rPr>
              <w:t>)</w:t>
            </w:r>
          </w:p>
        </w:tc>
      </w:tr>
    </w:tbl>
    <w:p w14:paraId="7E6BDA51" w14:textId="77777777" w:rsidR="00112218" w:rsidRDefault="00112218">
      <w:r>
        <w:br w:type="page"/>
      </w:r>
    </w:p>
    <w:tbl>
      <w:tblPr>
        <w:tblStyle w:val="Tabellrutnt"/>
        <w:tblW w:w="15310" w:type="dxa"/>
        <w:tblInd w:w="-714" w:type="dxa"/>
        <w:tblLayout w:type="fixed"/>
        <w:tblLook w:val="04A0" w:firstRow="1" w:lastRow="0" w:firstColumn="1" w:lastColumn="0" w:noHBand="0" w:noVBand="1"/>
      </w:tblPr>
      <w:tblGrid>
        <w:gridCol w:w="3119"/>
        <w:gridCol w:w="7088"/>
        <w:gridCol w:w="2551"/>
        <w:gridCol w:w="2552"/>
      </w:tblGrid>
      <w:tr w:rsidR="00DC189A" w:rsidRPr="00193505" w14:paraId="0B91430D" w14:textId="77777777" w:rsidTr="004B1C91">
        <w:tc>
          <w:tcPr>
            <w:tcW w:w="3119" w:type="dxa"/>
            <w:shd w:val="clear" w:color="auto" w:fill="F2F2F2" w:themeFill="background1" w:themeFillShade="F2"/>
          </w:tcPr>
          <w:p w14:paraId="61EA08FC" w14:textId="2120B27B" w:rsidR="00DC189A" w:rsidRPr="003162C4" w:rsidRDefault="00DC189A" w:rsidP="000D5C91">
            <w:pPr>
              <w:rPr>
                <w:b/>
                <w:sz w:val="20"/>
                <w:szCs w:val="20"/>
              </w:rPr>
            </w:pPr>
            <w:r>
              <w:rPr>
                <w:b/>
                <w:sz w:val="20"/>
                <w:szCs w:val="20"/>
              </w:rPr>
              <w:lastRenderedPageBreak/>
              <w:t xml:space="preserve">Vin- </w:t>
            </w:r>
            <w:proofErr w:type="spellStart"/>
            <w:r>
              <w:rPr>
                <w:b/>
                <w:sz w:val="20"/>
                <w:szCs w:val="20"/>
              </w:rPr>
              <w:t>Chaptalisering</w:t>
            </w:r>
            <w:proofErr w:type="spellEnd"/>
            <w:r>
              <w:rPr>
                <w:b/>
                <w:sz w:val="20"/>
                <w:szCs w:val="20"/>
              </w:rPr>
              <w:t xml:space="preserve">, </w:t>
            </w:r>
            <w:proofErr w:type="spellStart"/>
            <w:r>
              <w:rPr>
                <w:b/>
                <w:sz w:val="20"/>
                <w:szCs w:val="20"/>
              </w:rPr>
              <w:t>avsyrning</w:t>
            </w:r>
            <w:proofErr w:type="spellEnd"/>
            <w:r>
              <w:rPr>
                <w:b/>
                <w:sz w:val="20"/>
                <w:szCs w:val="20"/>
              </w:rPr>
              <w:t>, sötning</w:t>
            </w:r>
          </w:p>
        </w:tc>
        <w:tc>
          <w:tcPr>
            <w:tcW w:w="7088" w:type="dxa"/>
          </w:tcPr>
          <w:p w14:paraId="2E5E5F9A" w14:textId="59040297" w:rsidR="00DC189A" w:rsidRDefault="00DC189A" w:rsidP="000D5C91">
            <w:pPr>
              <w:rPr>
                <w:sz w:val="20"/>
                <w:szCs w:val="20"/>
              </w:rPr>
            </w:pPr>
            <w:r>
              <w:rPr>
                <w:sz w:val="20"/>
                <w:szCs w:val="20"/>
              </w:rPr>
              <w:t xml:space="preserve">Om företaget utfört </w:t>
            </w:r>
            <w:proofErr w:type="spellStart"/>
            <w:r>
              <w:rPr>
                <w:sz w:val="20"/>
                <w:szCs w:val="20"/>
              </w:rPr>
              <w:t>chaptalisering</w:t>
            </w:r>
            <w:proofErr w:type="spellEnd"/>
            <w:r>
              <w:rPr>
                <w:sz w:val="20"/>
                <w:szCs w:val="20"/>
              </w:rPr>
              <w:t xml:space="preserve">, </w:t>
            </w:r>
            <w:proofErr w:type="spellStart"/>
            <w:r>
              <w:rPr>
                <w:sz w:val="20"/>
                <w:szCs w:val="20"/>
              </w:rPr>
              <w:t>avsyrning</w:t>
            </w:r>
            <w:proofErr w:type="spellEnd"/>
            <w:r>
              <w:rPr>
                <w:sz w:val="20"/>
                <w:szCs w:val="20"/>
              </w:rPr>
              <w:t xml:space="preserve"> och </w:t>
            </w:r>
            <w:proofErr w:type="gramStart"/>
            <w:r>
              <w:rPr>
                <w:sz w:val="20"/>
                <w:szCs w:val="20"/>
              </w:rPr>
              <w:t>sötning .</w:t>
            </w:r>
            <w:proofErr w:type="gramEnd"/>
            <w:r>
              <w:rPr>
                <w:sz w:val="20"/>
                <w:szCs w:val="20"/>
              </w:rPr>
              <w:t xml:space="preserve"> Kontrollera att företaget följt reglerna för zon A</w:t>
            </w:r>
            <w:r w:rsidR="000F486D">
              <w:rPr>
                <w:sz w:val="20"/>
                <w:szCs w:val="20"/>
              </w:rPr>
              <w:t>,</w:t>
            </w:r>
            <w:r>
              <w:rPr>
                <w:sz w:val="20"/>
                <w:szCs w:val="20"/>
              </w:rPr>
              <w:t xml:space="preserve"> som Sverige tillhör</w:t>
            </w:r>
            <w:r w:rsidR="000F486D">
              <w:rPr>
                <w:sz w:val="20"/>
                <w:szCs w:val="20"/>
              </w:rPr>
              <w:t>,</w:t>
            </w:r>
            <w:r>
              <w:rPr>
                <w:sz w:val="20"/>
                <w:szCs w:val="20"/>
              </w:rPr>
              <w:t xml:space="preserve"> genom att kontrollera produktionsjournal för vinet.</w:t>
            </w:r>
          </w:p>
          <w:p w14:paraId="0E0D5008" w14:textId="77777777" w:rsidR="000F486D" w:rsidRDefault="000F486D" w:rsidP="000F486D">
            <w:pPr>
              <w:rPr>
                <w:sz w:val="20"/>
                <w:szCs w:val="20"/>
              </w:rPr>
            </w:pPr>
            <w:r>
              <w:rPr>
                <w:sz w:val="20"/>
                <w:szCs w:val="20"/>
              </w:rPr>
              <w:t xml:space="preserve">OBS! </w:t>
            </w:r>
            <w:proofErr w:type="spellStart"/>
            <w:r>
              <w:rPr>
                <w:sz w:val="20"/>
                <w:szCs w:val="20"/>
              </w:rPr>
              <w:t>Chaptalisering</w:t>
            </w:r>
            <w:proofErr w:type="spellEnd"/>
            <w:r>
              <w:rPr>
                <w:sz w:val="20"/>
                <w:szCs w:val="20"/>
              </w:rPr>
              <w:t xml:space="preserve"> (berikning)= höjning av alkoholhalten genom tillsats av socker.</w:t>
            </w:r>
          </w:p>
          <w:p w14:paraId="29ED1658" w14:textId="6EEDA84C" w:rsidR="000F486D" w:rsidRDefault="000F486D" w:rsidP="000D5C91">
            <w:pPr>
              <w:rPr>
                <w:sz w:val="20"/>
                <w:szCs w:val="20"/>
              </w:rPr>
            </w:pPr>
          </w:p>
        </w:tc>
        <w:tc>
          <w:tcPr>
            <w:tcW w:w="2551" w:type="dxa"/>
          </w:tcPr>
          <w:p w14:paraId="077EEF76" w14:textId="77777777" w:rsidR="00DC189A" w:rsidRPr="00B80566" w:rsidRDefault="00DC189A" w:rsidP="000D5C91">
            <w:pPr>
              <w:rPr>
                <w:sz w:val="18"/>
                <w:szCs w:val="18"/>
              </w:rPr>
            </w:pPr>
            <w:r w:rsidRPr="00B80566">
              <w:rPr>
                <w:sz w:val="18"/>
                <w:szCs w:val="18"/>
              </w:rPr>
              <w:t>EG 606/2009</w:t>
            </w:r>
          </w:p>
          <w:p w14:paraId="2D7D48BF" w14:textId="77777777" w:rsidR="00DC189A" w:rsidRPr="00B80566" w:rsidRDefault="00DC189A" w:rsidP="000D5C91">
            <w:pPr>
              <w:rPr>
                <w:sz w:val="18"/>
                <w:szCs w:val="18"/>
              </w:rPr>
            </w:pPr>
            <w:r w:rsidRPr="00B80566">
              <w:rPr>
                <w:sz w:val="18"/>
                <w:szCs w:val="18"/>
              </w:rPr>
              <w:t>EU 1308/2013, bilaga VIII</w:t>
            </w:r>
          </w:p>
        </w:tc>
        <w:tc>
          <w:tcPr>
            <w:tcW w:w="2552" w:type="dxa"/>
          </w:tcPr>
          <w:p w14:paraId="409B4E64" w14:textId="277D9C9E" w:rsidR="006C38FE" w:rsidRDefault="008E17F0" w:rsidP="000D5C91">
            <w:pPr>
              <w:rPr>
                <w:sz w:val="18"/>
                <w:szCs w:val="18"/>
              </w:rPr>
            </w:pPr>
            <w:r>
              <w:rPr>
                <w:rFonts w:eastAsia="Times New Roman" w:cstheme="minorHAnsi"/>
                <w:b/>
                <w:sz w:val="18"/>
                <w:szCs w:val="18"/>
                <w:lang w:eastAsia="sv-SE"/>
              </w:rPr>
              <w:t>E02</w:t>
            </w:r>
            <w:r w:rsidR="000F486D">
              <w:rPr>
                <w:rFonts w:eastAsia="Times New Roman" w:cstheme="minorHAnsi"/>
                <w:sz w:val="18"/>
                <w:szCs w:val="18"/>
                <w:lang w:eastAsia="sv-SE"/>
              </w:rPr>
              <w:t xml:space="preserve"> </w:t>
            </w:r>
            <w:r w:rsidR="00B80566">
              <w:rPr>
                <w:rFonts w:eastAsia="Times New Roman" w:cstheme="minorHAnsi"/>
                <w:sz w:val="18"/>
                <w:szCs w:val="18"/>
                <w:lang w:eastAsia="sv-SE"/>
              </w:rPr>
              <w:t>(</w:t>
            </w:r>
            <w:r>
              <w:rPr>
                <w:rFonts w:eastAsia="Times New Roman" w:cstheme="minorHAnsi"/>
                <w:sz w:val="18"/>
                <w:szCs w:val="18"/>
                <w:lang w:eastAsia="sv-SE"/>
              </w:rPr>
              <w:t>Kategori av vinprodukter</w:t>
            </w:r>
            <w:r w:rsidR="00B80566">
              <w:rPr>
                <w:rFonts w:eastAsia="Times New Roman" w:cstheme="minorHAnsi"/>
                <w:sz w:val="18"/>
                <w:szCs w:val="18"/>
                <w:lang w:eastAsia="sv-SE"/>
              </w:rPr>
              <w:t>)</w:t>
            </w:r>
          </w:p>
          <w:p w14:paraId="3A5C8CC5" w14:textId="71603FA7" w:rsidR="000D5C91" w:rsidRPr="00193505" w:rsidRDefault="000D5C91" w:rsidP="000D5C91">
            <w:pPr>
              <w:rPr>
                <w:b/>
                <w:sz w:val="18"/>
                <w:szCs w:val="18"/>
              </w:rPr>
            </w:pPr>
          </w:p>
        </w:tc>
      </w:tr>
      <w:tr w:rsidR="00384172" w14:paraId="2F0DD0A6" w14:textId="77777777" w:rsidTr="004B1C91">
        <w:trPr>
          <w:trHeight w:val="250"/>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5C65A2" w14:textId="34AD0C46" w:rsidR="00384172" w:rsidRPr="006A788C" w:rsidRDefault="00384172" w:rsidP="006C38FE">
            <w:pPr>
              <w:pStyle w:val="Normalwebb"/>
              <w:rPr>
                <w:rFonts w:asciiTheme="minorHAnsi" w:hAnsiTheme="minorHAnsi" w:cstheme="minorHAnsi"/>
                <w:b/>
                <w:sz w:val="20"/>
                <w:szCs w:val="20"/>
                <w:lang w:eastAsia="en-US"/>
              </w:rPr>
            </w:pPr>
            <w:r w:rsidRPr="006A788C">
              <w:rPr>
                <w:rFonts w:asciiTheme="minorHAnsi" w:hAnsiTheme="minorHAnsi" w:cstheme="minorHAnsi"/>
                <w:b/>
                <w:sz w:val="20"/>
                <w:szCs w:val="20"/>
              </w:rPr>
              <w:t>Varustandard Cider</w:t>
            </w:r>
          </w:p>
        </w:tc>
        <w:tc>
          <w:tcPr>
            <w:tcW w:w="7088" w:type="dxa"/>
            <w:tcBorders>
              <w:top w:val="single" w:sz="4" w:space="0" w:color="auto"/>
              <w:left w:val="single" w:sz="4" w:space="0" w:color="auto"/>
              <w:bottom w:val="single" w:sz="4" w:space="0" w:color="auto"/>
              <w:right w:val="single" w:sz="4" w:space="0" w:color="auto"/>
            </w:tcBorders>
            <w:shd w:val="clear" w:color="auto" w:fill="auto"/>
          </w:tcPr>
          <w:p w14:paraId="75C96D12" w14:textId="5CF2B21D" w:rsidR="00384172" w:rsidRDefault="00384172" w:rsidP="00384172">
            <w:pPr>
              <w:rPr>
                <w:sz w:val="20"/>
                <w:szCs w:val="20"/>
              </w:rPr>
            </w:pPr>
            <w:r>
              <w:rPr>
                <w:sz w:val="20"/>
                <w:szCs w:val="20"/>
              </w:rPr>
              <w:t>Vid anläggningar som tillverkar cider</w:t>
            </w:r>
            <w:r w:rsidR="000E057E">
              <w:rPr>
                <w:sz w:val="20"/>
                <w:szCs w:val="20"/>
              </w:rPr>
              <w:t>,</w:t>
            </w:r>
            <w:r>
              <w:rPr>
                <w:sz w:val="20"/>
                <w:szCs w:val="20"/>
              </w:rPr>
              <w:t xml:space="preserve"> kontrollera att </w:t>
            </w:r>
            <w:r w:rsidRPr="00DE24CB">
              <w:rPr>
                <w:sz w:val="20"/>
                <w:szCs w:val="20"/>
              </w:rPr>
              <w:t>föreskrifter</w:t>
            </w:r>
            <w:r>
              <w:rPr>
                <w:sz w:val="20"/>
                <w:szCs w:val="20"/>
              </w:rPr>
              <w:t>na</w:t>
            </w:r>
            <w:r w:rsidRPr="00DE24CB">
              <w:rPr>
                <w:sz w:val="20"/>
                <w:szCs w:val="20"/>
              </w:rPr>
              <w:t xml:space="preserve"> (LIVSFS 2005:11) om cider</w:t>
            </w:r>
            <w:r>
              <w:rPr>
                <w:sz w:val="20"/>
                <w:szCs w:val="20"/>
              </w:rPr>
              <w:t xml:space="preserve"> uppfylls. Kontrollera hur drycken märks och vad den innehåller.</w:t>
            </w:r>
          </w:p>
          <w:p w14:paraId="6A7124BD" w14:textId="77777777" w:rsidR="00384172" w:rsidRDefault="00384172" w:rsidP="00384172">
            <w:pPr>
              <w:spacing w:after="30"/>
              <w:textAlignment w:val="baseline"/>
              <w:rPr>
                <w:sz w:val="20"/>
                <w:szCs w:val="20"/>
              </w:rPr>
            </w:pPr>
            <w:r w:rsidRPr="00DE24CB">
              <w:rPr>
                <w:sz w:val="20"/>
                <w:szCs w:val="20"/>
              </w:rPr>
              <w:t>Kraven gäller bara för cider som produceras och säljs i Sverige.</w:t>
            </w:r>
          </w:p>
          <w:p w14:paraId="33B3BBBD" w14:textId="736BADB1" w:rsidR="00FA4F37" w:rsidRDefault="00FA4F37" w:rsidP="00384172">
            <w:pPr>
              <w:spacing w:after="30"/>
              <w:textAlignment w:val="baseline"/>
              <w:rPr>
                <w:rFonts w:eastAsiaTheme="minorEastAsia"/>
                <w:sz w:val="20"/>
                <w:szCs w:val="20"/>
              </w:rPr>
            </w:pPr>
            <w:r>
              <w:rPr>
                <w:sz w:val="20"/>
                <w:szCs w:val="20"/>
              </w:rPr>
              <w:t>Denna kontroll utförs någon gång under en 5-årsperiod.</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AB53F0D" w14:textId="459E703F" w:rsidR="00F05CEA" w:rsidRPr="00B80566" w:rsidRDefault="006A788C" w:rsidP="00F05CEA">
            <w:pPr>
              <w:rPr>
                <w:rStyle w:val="Hyperlnk"/>
                <w:sz w:val="18"/>
                <w:szCs w:val="18"/>
              </w:rPr>
            </w:pPr>
            <w:r w:rsidRPr="00B80566">
              <w:rPr>
                <w:sz w:val="18"/>
                <w:szCs w:val="18"/>
              </w:rPr>
              <w:fldChar w:fldCharType="begin"/>
            </w:r>
            <w:r w:rsidR="00D677AB" w:rsidRPr="00B80566">
              <w:rPr>
                <w:sz w:val="18"/>
                <w:szCs w:val="18"/>
              </w:rPr>
              <w:instrText>HYPERLINK "S:\\Avdelningar\\LMK\\LMK_KLG\\07. Stöd och specialuppgifter\\07. Stöd Vin &amp; Sprit\\03. Vägledningar och utbildning\\Minneslistor mallar\\Minneslista sprit enligt kontrollplan 2024.docx"</w:instrText>
            </w:r>
            <w:r w:rsidRPr="00B80566">
              <w:rPr>
                <w:sz w:val="18"/>
                <w:szCs w:val="18"/>
              </w:rPr>
            </w:r>
            <w:r w:rsidRPr="00B80566">
              <w:rPr>
                <w:sz w:val="18"/>
                <w:szCs w:val="18"/>
              </w:rPr>
              <w:fldChar w:fldCharType="separate"/>
            </w:r>
            <w:r w:rsidR="00F05CEA" w:rsidRPr="00B80566">
              <w:rPr>
                <w:rStyle w:val="Hyperlnk"/>
                <w:sz w:val="18"/>
                <w:szCs w:val="18"/>
              </w:rPr>
              <w:t>Inspektionsmall för sprit</w:t>
            </w:r>
          </w:p>
          <w:p w14:paraId="11360ADE" w14:textId="20E5E21D" w:rsidR="00384172" w:rsidRPr="00B80566" w:rsidRDefault="006A788C" w:rsidP="00D677AB">
            <w:pPr>
              <w:rPr>
                <w:sz w:val="18"/>
                <w:szCs w:val="18"/>
              </w:rPr>
            </w:pPr>
            <w:r w:rsidRPr="00B80566">
              <w:rPr>
                <w:sz w:val="18"/>
                <w:szCs w:val="18"/>
              </w:rPr>
              <w:fldChar w:fldCharType="end"/>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614BABE1" w14:textId="1568485B" w:rsidR="00384172" w:rsidRDefault="00B80566" w:rsidP="006C38FE">
            <w:pPr>
              <w:rPr>
                <w:b/>
                <w:bCs/>
                <w:sz w:val="18"/>
                <w:szCs w:val="18"/>
              </w:rPr>
            </w:pPr>
            <w:r>
              <w:rPr>
                <w:b/>
                <w:sz w:val="18"/>
                <w:szCs w:val="18"/>
              </w:rPr>
              <w:t>F03(</w:t>
            </w:r>
            <w:r w:rsidR="00F05CEA" w:rsidRPr="00DE24CB">
              <w:rPr>
                <w:sz w:val="18"/>
                <w:szCs w:val="18"/>
              </w:rPr>
              <w:t>Nationella varustandarder</w:t>
            </w:r>
            <w:r>
              <w:rPr>
                <w:sz w:val="18"/>
                <w:szCs w:val="18"/>
              </w:rPr>
              <w:t>)</w:t>
            </w:r>
          </w:p>
        </w:tc>
      </w:tr>
      <w:tr w:rsidR="00D4719B" w14:paraId="2BC7C33E" w14:textId="77777777" w:rsidTr="004B1C91">
        <w:trPr>
          <w:trHeight w:val="250"/>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41CC6C" w14:textId="005C60B4" w:rsidR="00D4719B" w:rsidRPr="006A788C" w:rsidRDefault="00D4719B" w:rsidP="006C38FE">
            <w:pPr>
              <w:pStyle w:val="Normalwebb"/>
              <w:rPr>
                <w:rFonts w:ascii="Calibri" w:hAnsi="Calibri" w:cs="Calibri"/>
                <w:b/>
                <w:sz w:val="20"/>
                <w:szCs w:val="20"/>
              </w:rPr>
            </w:pPr>
            <w:r w:rsidRPr="006A788C">
              <w:rPr>
                <w:rFonts w:ascii="Calibri" w:hAnsi="Calibri" w:cs="Calibri"/>
                <w:b/>
                <w:sz w:val="20"/>
                <w:szCs w:val="20"/>
              </w:rPr>
              <w:t>Råvaror ölbryggning</w:t>
            </w:r>
          </w:p>
        </w:tc>
        <w:tc>
          <w:tcPr>
            <w:tcW w:w="7088" w:type="dxa"/>
            <w:tcBorders>
              <w:top w:val="single" w:sz="4" w:space="0" w:color="auto"/>
              <w:left w:val="single" w:sz="4" w:space="0" w:color="auto"/>
              <w:bottom w:val="single" w:sz="4" w:space="0" w:color="auto"/>
              <w:right w:val="single" w:sz="4" w:space="0" w:color="auto"/>
            </w:tcBorders>
            <w:shd w:val="clear" w:color="auto" w:fill="auto"/>
          </w:tcPr>
          <w:p w14:paraId="4506116F" w14:textId="77777777" w:rsidR="00D4719B" w:rsidRDefault="00D4719B" w:rsidP="00384172">
            <w:pPr>
              <w:rPr>
                <w:sz w:val="20"/>
                <w:szCs w:val="20"/>
              </w:rPr>
            </w:pPr>
            <w:r>
              <w:rPr>
                <w:sz w:val="20"/>
                <w:szCs w:val="20"/>
              </w:rPr>
              <w:t xml:space="preserve">Vid anläggningar som brygger öl, kontrollera hur företaget försäkrar sig om att ingående malt och eventuell </w:t>
            </w:r>
            <w:proofErr w:type="spellStart"/>
            <w:r>
              <w:rPr>
                <w:sz w:val="20"/>
                <w:szCs w:val="20"/>
              </w:rPr>
              <w:t>råfrukt</w:t>
            </w:r>
            <w:proofErr w:type="spellEnd"/>
            <w:r>
              <w:rPr>
                <w:sz w:val="20"/>
                <w:szCs w:val="20"/>
              </w:rPr>
              <w:t xml:space="preserve"> inte innehåller höga halter DON och pesticider. Ställer de kvalitetskrav på råvaran från leverantör? Kräver de analysprotokoll/ certifikat vid leverans? Tar de egna verifierande prover?</w:t>
            </w:r>
          </w:p>
          <w:p w14:paraId="514C09CC" w14:textId="185E1CBD" w:rsidR="00B5313A" w:rsidRDefault="00B5313A" w:rsidP="00384172">
            <w:pPr>
              <w:rPr>
                <w:sz w:val="20"/>
                <w:szCs w:val="20"/>
              </w:rPr>
            </w:pPr>
            <w:r>
              <w:rPr>
                <w:sz w:val="20"/>
                <w:szCs w:val="20"/>
              </w:rPr>
              <w:t>Denna kontroll utförs någon gång under en 5-årsperiod.</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3DCA166" w14:textId="56F3A8E1" w:rsidR="00D4719B" w:rsidRPr="00B80566" w:rsidRDefault="006A788C" w:rsidP="00D4719B">
            <w:pPr>
              <w:rPr>
                <w:rStyle w:val="Hyperlnk"/>
                <w:rFonts w:ascii="Calibri" w:hAnsi="Calibri" w:cs="Calibri"/>
                <w:sz w:val="18"/>
                <w:szCs w:val="18"/>
              </w:rPr>
            </w:pPr>
            <w:r w:rsidRPr="00B80566">
              <w:rPr>
                <w:rFonts w:ascii="Calibri" w:hAnsi="Calibri" w:cs="Calibri"/>
                <w:sz w:val="18"/>
                <w:szCs w:val="18"/>
              </w:rPr>
              <w:fldChar w:fldCharType="begin"/>
            </w:r>
            <w:r w:rsidRPr="00B80566">
              <w:rPr>
                <w:rFonts w:ascii="Calibri" w:hAnsi="Calibri" w:cs="Calibri"/>
                <w:sz w:val="18"/>
                <w:szCs w:val="18"/>
              </w:rPr>
              <w:instrText xml:space="preserve"> HYPERLINK "https://www.sverigessmabryggerier.se/site/wp-content/uploads/2021/07/Sm%C3%A5bryggerier.pdf.2021.pdf" </w:instrText>
            </w:r>
            <w:r w:rsidRPr="00B80566">
              <w:rPr>
                <w:rFonts w:ascii="Calibri" w:hAnsi="Calibri" w:cs="Calibri"/>
                <w:sz w:val="18"/>
                <w:szCs w:val="18"/>
              </w:rPr>
            </w:r>
            <w:r w:rsidRPr="00B80566">
              <w:rPr>
                <w:rFonts w:ascii="Calibri" w:hAnsi="Calibri" w:cs="Calibri"/>
                <w:sz w:val="18"/>
                <w:szCs w:val="18"/>
              </w:rPr>
              <w:fldChar w:fldCharType="separate"/>
            </w:r>
            <w:r w:rsidR="00D4719B" w:rsidRPr="00B80566">
              <w:rPr>
                <w:rStyle w:val="Hyperlnk"/>
                <w:rFonts w:ascii="Calibri" w:hAnsi="Calibri" w:cs="Calibri"/>
                <w:sz w:val="18"/>
                <w:szCs w:val="18"/>
              </w:rPr>
              <w:t>Branschriktlinjer för småbryggerier</w:t>
            </w:r>
          </w:p>
          <w:p w14:paraId="6D20CAA5" w14:textId="1126DB8D" w:rsidR="00D4719B" w:rsidRPr="00B80566" w:rsidRDefault="006A788C" w:rsidP="00F05CEA">
            <w:pPr>
              <w:rPr>
                <w:sz w:val="18"/>
                <w:szCs w:val="18"/>
              </w:rPr>
            </w:pPr>
            <w:r w:rsidRPr="00B80566">
              <w:rPr>
                <w:rFonts w:ascii="Calibri" w:hAnsi="Calibri" w:cs="Calibri"/>
                <w:sz w:val="18"/>
                <w:szCs w:val="18"/>
              </w:rPr>
              <w:fldChar w:fldCharType="end"/>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1E0B1F98" w14:textId="1665E0EB" w:rsidR="00D4719B" w:rsidRDefault="00D4719B" w:rsidP="006C38FE">
            <w:pPr>
              <w:rPr>
                <w:b/>
                <w:sz w:val="18"/>
                <w:szCs w:val="18"/>
              </w:rPr>
            </w:pPr>
            <w:r w:rsidRPr="00D02E8F">
              <w:rPr>
                <w:b/>
                <w:sz w:val="18"/>
                <w:szCs w:val="18"/>
              </w:rPr>
              <w:t>K05</w:t>
            </w:r>
            <w:r w:rsidR="00B80566">
              <w:rPr>
                <w:sz w:val="18"/>
                <w:szCs w:val="18"/>
              </w:rPr>
              <w:t xml:space="preserve"> (</w:t>
            </w:r>
            <w:r w:rsidRPr="00D02E8F">
              <w:rPr>
                <w:sz w:val="18"/>
                <w:szCs w:val="18"/>
              </w:rPr>
              <w:t>Främmande ämnen</w:t>
            </w:r>
            <w:r w:rsidR="00B80566">
              <w:rPr>
                <w:sz w:val="18"/>
                <w:szCs w:val="18"/>
              </w:rPr>
              <w:t>)</w:t>
            </w:r>
          </w:p>
        </w:tc>
      </w:tr>
      <w:tr w:rsidR="004B1C91" w14:paraId="3B996B5D" w14:textId="77777777" w:rsidTr="004E559B">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8E1C07" w14:textId="77777777" w:rsidR="004B1C91" w:rsidRPr="0026152F" w:rsidRDefault="004B1C91" w:rsidP="004B1C91">
            <w:pPr>
              <w:rPr>
                <w:b/>
                <w:sz w:val="20"/>
                <w:szCs w:val="20"/>
              </w:rPr>
            </w:pPr>
            <w:r w:rsidRPr="0026152F">
              <w:rPr>
                <w:b/>
                <w:sz w:val="20"/>
                <w:szCs w:val="20"/>
              </w:rPr>
              <w:t>Tillsatser och processhjälpmedel</w:t>
            </w:r>
            <w:r>
              <w:rPr>
                <w:b/>
                <w:sz w:val="20"/>
                <w:szCs w:val="20"/>
              </w:rPr>
              <w:t>; färgämnen spritdrycker</w:t>
            </w:r>
          </w:p>
          <w:p w14:paraId="1CD60A84" w14:textId="77777777" w:rsidR="004B1C91" w:rsidRDefault="004B1C91" w:rsidP="004B1C91">
            <w:pPr>
              <w:ind w:firstLine="1304"/>
              <w:rPr>
                <w:sz w:val="20"/>
                <w:szCs w:val="20"/>
                <w:highlight w:val="yellow"/>
              </w:rPr>
            </w:pPr>
          </w:p>
        </w:tc>
        <w:tc>
          <w:tcPr>
            <w:tcW w:w="7088" w:type="dxa"/>
            <w:tcBorders>
              <w:top w:val="single" w:sz="4" w:space="0" w:color="auto"/>
              <w:left w:val="single" w:sz="4" w:space="0" w:color="auto"/>
              <w:bottom w:val="single" w:sz="4" w:space="0" w:color="auto"/>
              <w:right w:val="single" w:sz="4" w:space="0" w:color="auto"/>
            </w:tcBorders>
            <w:hideMark/>
          </w:tcPr>
          <w:p w14:paraId="5A5E38DA" w14:textId="77777777" w:rsidR="004B1C91" w:rsidRDefault="004B1C91" w:rsidP="004B1C91">
            <w:pPr>
              <w:rPr>
                <w:sz w:val="20"/>
                <w:szCs w:val="20"/>
              </w:rPr>
            </w:pPr>
            <w:r>
              <w:rPr>
                <w:sz w:val="20"/>
                <w:szCs w:val="20"/>
              </w:rPr>
              <w:t xml:space="preserve">Kontroll </w:t>
            </w:r>
            <w:proofErr w:type="gramStart"/>
            <w:r>
              <w:rPr>
                <w:sz w:val="20"/>
                <w:szCs w:val="20"/>
              </w:rPr>
              <w:t>framförallt</w:t>
            </w:r>
            <w:proofErr w:type="gramEnd"/>
            <w:r>
              <w:rPr>
                <w:sz w:val="20"/>
                <w:szCs w:val="20"/>
              </w:rPr>
              <w:t xml:space="preserve"> vid vinanläggningar att tillsatser och processhjälpmedel används på rätt sätt. Kontrollera om tillsatserna är tillåtna i vin, vilka doser som används, om företagaren kan visa att gränsvärden inte överskrids.</w:t>
            </w:r>
          </w:p>
          <w:p w14:paraId="6BB7E74C" w14:textId="77777777" w:rsidR="004B1C91" w:rsidRDefault="004B1C91" w:rsidP="004B1C91">
            <w:pPr>
              <w:rPr>
                <w:rFonts w:ascii="Calibri" w:eastAsia="Calibri" w:hAnsi="Calibri" w:cs="Calibri"/>
                <w:sz w:val="20"/>
                <w:szCs w:val="20"/>
              </w:rPr>
            </w:pPr>
            <w:r>
              <w:rPr>
                <w:rFonts w:ascii="Calibri" w:eastAsia="Calibri" w:hAnsi="Calibri" w:cs="Calibri"/>
                <w:sz w:val="20"/>
                <w:szCs w:val="20"/>
              </w:rPr>
              <w:t xml:space="preserve">Se även </w:t>
            </w:r>
            <w:r w:rsidRPr="00B53524">
              <w:rPr>
                <w:rFonts w:ascii="Calibri" w:eastAsia="Calibri" w:hAnsi="Calibri" w:cs="Calibri"/>
                <w:sz w:val="20"/>
                <w:szCs w:val="20"/>
              </w:rPr>
              <w:t xml:space="preserve">de tillåtna </w:t>
            </w:r>
            <w:proofErr w:type="spellStart"/>
            <w:r w:rsidRPr="00B53524">
              <w:rPr>
                <w:rFonts w:ascii="Calibri" w:eastAsia="Calibri" w:hAnsi="Calibri" w:cs="Calibri"/>
                <w:sz w:val="20"/>
                <w:szCs w:val="20"/>
              </w:rPr>
              <w:t>oenologiska</w:t>
            </w:r>
            <w:proofErr w:type="spellEnd"/>
            <w:r w:rsidRPr="00B53524">
              <w:rPr>
                <w:rFonts w:ascii="Calibri" w:eastAsia="Calibri" w:hAnsi="Calibri" w:cs="Calibri"/>
                <w:sz w:val="20"/>
                <w:szCs w:val="20"/>
              </w:rPr>
              <w:t xml:space="preserve"> metoderna</w:t>
            </w:r>
            <w:r>
              <w:rPr>
                <w:rFonts w:ascii="Calibri" w:eastAsia="Calibri" w:hAnsi="Calibri" w:cs="Calibri"/>
                <w:sz w:val="20"/>
                <w:szCs w:val="20"/>
              </w:rPr>
              <w:t xml:space="preserve"> i förordning (</w:t>
            </w:r>
            <w:r w:rsidRPr="00B53524">
              <w:rPr>
                <w:rFonts w:ascii="Calibri" w:eastAsia="Calibri" w:hAnsi="Calibri" w:cs="Calibri"/>
                <w:sz w:val="20"/>
                <w:szCs w:val="20"/>
              </w:rPr>
              <w:t>EG</w:t>
            </w:r>
            <w:r>
              <w:rPr>
                <w:rFonts w:ascii="Calibri" w:eastAsia="Calibri" w:hAnsi="Calibri" w:cs="Calibri"/>
                <w:sz w:val="20"/>
                <w:szCs w:val="20"/>
              </w:rPr>
              <w:t>) 606/2009, bilaga 1A.</w:t>
            </w:r>
          </w:p>
          <w:p w14:paraId="0931423A" w14:textId="77777777" w:rsidR="004B1C91" w:rsidRDefault="004B1C91" w:rsidP="004B1C91">
            <w:pPr>
              <w:rPr>
                <w:rFonts w:ascii="Calibri" w:eastAsia="Calibri" w:hAnsi="Calibri" w:cs="Calibri"/>
                <w:sz w:val="20"/>
                <w:szCs w:val="20"/>
              </w:rPr>
            </w:pPr>
          </w:p>
          <w:p w14:paraId="41C66909" w14:textId="77777777" w:rsidR="004B1C91" w:rsidRDefault="004B1C91" w:rsidP="004B1C91">
            <w:pPr>
              <w:rPr>
                <w:rFonts w:ascii="Calibri" w:eastAsia="Calibri" w:hAnsi="Calibri" w:cs="Calibri"/>
                <w:sz w:val="20"/>
                <w:szCs w:val="20"/>
                <w:highlight w:val="yellow"/>
              </w:rPr>
            </w:pPr>
            <w:r>
              <w:rPr>
                <w:rFonts w:ascii="Calibri" w:eastAsia="Calibri" w:hAnsi="Calibri" w:cs="Calibri"/>
                <w:sz w:val="20"/>
                <w:szCs w:val="20"/>
              </w:rPr>
              <w:t>Kontrolleras i kombination med kontroll av operativt mål 9 (ovan).</w:t>
            </w:r>
          </w:p>
        </w:tc>
        <w:tc>
          <w:tcPr>
            <w:tcW w:w="2551" w:type="dxa"/>
            <w:tcBorders>
              <w:top w:val="single" w:sz="4" w:space="0" w:color="auto"/>
              <w:left w:val="single" w:sz="4" w:space="0" w:color="auto"/>
              <w:bottom w:val="single" w:sz="4" w:space="0" w:color="auto"/>
              <w:right w:val="single" w:sz="4" w:space="0" w:color="auto"/>
            </w:tcBorders>
          </w:tcPr>
          <w:p w14:paraId="73B8606C" w14:textId="77777777" w:rsidR="004B1C91" w:rsidRPr="00B80566" w:rsidRDefault="004B1C91" w:rsidP="004B1C91">
            <w:pPr>
              <w:pStyle w:val="Default"/>
              <w:rPr>
                <w:rStyle w:val="Hyperlnk"/>
                <w:rFonts w:asciiTheme="minorHAnsi" w:hAnsiTheme="minorHAnsi" w:cstheme="minorBidi"/>
                <w:sz w:val="18"/>
                <w:szCs w:val="18"/>
              </w:rPr>
            </w:pPr>
            <w:hyperlink r:id="rId97" w:history="1">
              <w:r w:rsidRPr="00B80566">
                <w:rPr>
                  <w:rStyle w:val="Hyperlnk"/>
                  <w:rFonts w:asciiTheme="minorHAnsi" w:hAnsiTheme="minorHAnsi" w:cstheme="minorBidi"/>
                  <w:sz w:val="18"/>
                  <w:szCs w:val="18"/>
                </w:rPr>
                <w:t>Kontrollwiki: Särskilda ingredienser och processhjälpmedel</w:t>
              </w:r>
            </w:hyperlink>
          </w:p>
          <w:p w14:paraId="03580D7E" w14:textId="77777777" w:rsidR="004B1C91" w:rsidRPr="00B80566" w:rsidRDefault="004B1C91" w:rsidP="004B1C91">
            <w:pPr>
              <w:pStyle w:val="Default"/>
              <w:rPr>
                <w:rStyle w:val="Hyperlnk"/>
                <w:rFonts w:asciiTheme="minorHAnsi" w:hAnsiTheme="minorHAnsi" w:cstheme="minorBidi"/>
                <w:sz w:val="18"/>
                <w:szCs w:val="18"/>
              </w:rPr>
            </w:pPr>
          </w:p>
          <w:p w14:paraId="640A50CB" w14:textId="1787D346" w:rsidR="004B1C91" w:rsidRPr="00B80566" w:rsidRDefault="00BE0C02" w:rsidP="004B1C91">
            <w:pPr>
              <w:pStyle w:val="Default"/>
              <w:rPr>
                <w:rStyle w:val="Hyperlnk"/>
                <w:rFonts w:asciiTheme="minorHAnsi" w:hAnsiTheme="minorHAnsi" w:cstheme="minorBidi"/>
                <w:sz w:val="18"/>
                <w:szCs w:val="18"/>
              </w:rPr>
            </w:pPr>
            <w:hyperlink r:id="rId98" w:history="1">
              <w:proofErr w:type="spellStart"/>
              <w:r w:rsidRPr="00B80566">
                <w:rPr>
                  <w:rStyle w:val="Hyperlnk"/>
                  <w:rFonts w:asciiTheme="minorHAnsi" w:hAnsiTheme="minorHAnsi" w:cstheme="minorBidi"/>
                  <w:sz w:val="18"/>
                  <w:szCs w:val="18"/>
                </w:rPr>
                <w:t>Distinction</w:t>
              </w:r>
              <w:proofErr w:type="spellEnd"/>
              <w:r w:rsidRPr="00B80566">
                <w:rPr>
                  <w:rStyle w:val="Hyperlnk"/>
                  <w:rFonts w:asciiTheme="minorHAnsi" w:hAnsiTheme="minorHAnsi" w:cstheme="minorBidi"/>
                  <w:sz w:val="18"/>
                  <w:szCs w:val="18"/>
                </w:rPr>
                <w:t xml:space="preserve"> </w:t>
              </w:r>
              <w:proofErr w:type="spellStart"/>
              <w:r w:rsidRPr="00B80566">
                <w:rPr>
                  <w:rStyle w:val="Hyperlnk"/>
                  <w:rFonts w:asciiTheme="minorHAnsi" w:hAnsiTheme="minorHAnsi" w:cstheme="minorBidi"/>
                  <w:sz w:val="18"/>
                  <w:szCs w:val="18"/>
                </w:rPr>
                <w:t>between</w:t>
              </w:r>
              <w:proofErr w:type="spellEnd"/>
              <w:r w:rsidRPr="00B80566">
                <w:rPr>
                  <w:rStyle w:val="Hyperlnk"/>
                  <w:rFonts w:asciiTheme="minorHAnsi" w:hAnsiTheme="minorHAnsi" w:cstheme="minorBidi"/>
                  <w:sz w:val="18"/>
                  <w:szCs w:val="18"/>
                </w:rPr>
                <w:t xml:space="preserve"> </w:t>
              </w:r>
              <w:proofErr w:type="spellStart"/>
              <w:r w:rsidRPr="00B80566">
                <w:rPr>
                  <w:rStyle w:val="Hyperlnk"/>
                  <w:rFonts w:asciiTheme="minorHAnsi" w:hAnsiTheme="minorHAnsi" w:cstheme="minorBidi"/>
                  <w:sz w:val="18"/>
                  <w:szCs w:val="18"/>
                </w:rPr>
                <w:t>additives</w:t>
              </w:r>
              <w:proofErr w:type="spellEnd"/>
              <w:r w:rsidRPr="00B80566">
                <w:rPr>
                  <w:rStyle w:val="Hyperlnk"/>
                  <w:rFonts w:asciiTheme="minorHAnsi" w:hAnsiTheme="minorHAnsi" w:cstheme="minorBidi"/>
                  <w:sz w:val="18"/>
                  <w:szCs w:val="18"/>
                </w:rPr>
                <w:t xml:space="preserve"> and </w:t>
              </w:r>
              <w:proofErr w:type="spellStart"/>
              <w:r w:rsidRPr="00B80566">
                <w:rPr>
                  <w:rStyle w:val="Hyperlnk"/>
                  <w:rFonts w:asciiTheme="minorHAnsi" w:hAnsiTheme="minorHAnsi" w:cstheme="minorBidi"/>
                  <w:sz w:val="18"/>
                  <w:szCs w:val="18"/>
                </w:rPr>
                <w:t>processing</w:t>
              </w:r>
              <w:proofErr w:type="spellEnd"/>
              <w:r w:rsidRPr="00B80566">
                <w:rPr>
                  <w:rStyle w:val="Hyperlnk"/>
                  <w:rFonts w:asciiTheme="minorHAnsi" w:hAnsiTheme="minorHAnsi" w:cstheme="minorBidi"/>
                  <w:sz w:val="18"/>
                  <w:szCs w:val="18"/>
                </w:rPr>
                <w:t xml:space="preserve"> aids, OIV 2022</w:t>
              </w:r>
            </w:hyperlink>
          </w:p>
          <w:p w14:paraId="7ACA7A86" w14:textId="77777777" w:rsidR="004B1C91" w:rsidRPr="00B80566" w:rsidRDefault="004B1C91" w:rsidP="004B1C91">
            <w:pPr>
              <w:pStyle w:val="Default"/>
              <w:rPr>
                <w:rStyle w:val="Hyperlnk"/>
                <w:rFonts w:asciiTheme="minorHAnsi" w:hAnsiTheme="minorHAnsi" w:cstheme="minorBidi"/>
                <w:sz w:val="18"/>
                <w:szCs w:val="18"/>
              </w:rPr>
            </w:pPr>
          </w:p>
          <w:p w14:paraId="44CB4D68" w14:textId="1D3B565A" w:rsidR="004B1C91" w:rsidRPr="00B80566" w:rsidRDefault="004B1C91" w:rsidP="004B1C91">
            <w:pPr>
              <w:pStyle w:val="Default"/>
              <w:rPr>
                <w:rFonts w:asciiTheme="minorHAnsi" w:hAnsiTheme="minorHAnsi" w:cstheme="minorBidi"/>
                <w:color w:val="FF782A" w:themeColor="hyperlink"/>
                <w:sz w:val="18"/>
                <w:szCs w:val="18"/>
                <w:u w:val="single"/>
              </w:rPr>
            </w:pPr>
            <w:hyperlink r:id="rId99" w:history="1">
              <w:r w:rsidRPr="00B80566">
                <w:rPr>
                  <w:rStyle w:val="Hyperlnk"/>
                  <w:rFonts w:asciiTheme="minorHAnsi" w:hAnsiTheme="minorHAnsi" w:cstheme="minorBidi"/>
                  <w:sz w:val="18"/>
                  <w:szCs w:val="18"/>
                </w:rPr>
                <w:t>Tillsatser och främmande ämnen i alkoholdrycker – Alko</w:t>
              </w:r>
            </w:hyperlink>
          </w:p>
        </w:tc>
        <w:tc>
          <w:tcPr>
            <w:tcW w:w="2552" w:type="dxa"/>
            <w:tcBorders>
              <w:top w:val="single" w:sz="4" w:space="0" w:color="auto"/>
              <w:left w:val="single" w:sz="4" w:space="0" w:color="auto"/>
              <w:bottom w:val="single" w:sz="4" w:space="0" w:color="auto"/>
              <w:right w:val="single" w:sz="4" w:space="0" w:color="auto"/>
            </w:tcBorders>
          </w:tcPr>
          <w:p w14:paraId="466569D2" w14:textId="2C03EB5E" w:rsidR="004B1C91" w:rsidRDefault="004B1C91" w:rsidP="004B1C91">
            <w:pPr>
              <w:rPr>
                <w:b/>
                <w:bCs/>
                <w:sz w:val="18"/>
                <w:szCs w:val="18"/>
                <w:highlight w:val="yellow"/>
              </w:rPr>
            </w:pPr>
            <w:r>
              <w:rPr>
                <w:b/>
                <w:sz w:val="18"/>
                <w:szCs w:val="18"/>
              </w:rPr>
              <w:t>I01</w:t>
            </w:r>
            <w:r w:rsidRPr="00287439">
              <w:rPr>
                <w:b/>
                <w:sz w:val="18"/>
                <w:szCs w:val="18"/>
              </w:rPr>
              <w:t xml:space="preserve"> </w:t>
            </w:r>
            <w:r w:rsidR="00B80566">
              <w:rPr>
                <w:sz w:val="18"/>
                <w:szCs w:val="18"/>
              </w:rPr>
              <w:t>(</w:t>
            </w:r>
            <w:r>
              <w:rPr>
                <w:sz w:val="18"/>
                <w:szCs w:val="18"/>
              </w:rPr>
              <w:t>Livsmedelstillsatser</w:t>
            </w:r>
            <w:r w:rsidR="00B80566">
              <w:rPr>
                <w:sz w:val="18"/>
                <w:szCs w:val="18"/>
              </w:rPr>
              <w:t>)</w:t>
            </w:r>
          </w:p>
        </w:tc>
      </w:tr>
    </w:tbl>
    <w:p w14:paraId="2AC15CE5" w14:textId="77777777" w:rsidR="00E93CAC" w:rsidRDefault="00E93CAC" w:rsidP="00E93CAC">
      <w:pPr>
        <w:pStyle w:val="Ingetavstnd"/>
        <w:rPr>
          <w:color w:val="FF782A" w:themeColor="accent1"/>
        </w:rPr>
      </w:pPr>
    </w:p>
    <w:p w14:paraId="6412C495" w14:textId="77777777" w:rsidR="004E559B" w:rsidRDefault="004E559B">
      <w:pPr>
        <w:rPr>
          <w:color w:val="FF782A" w:themeColor="accent1"/>
        </w:rPr>
      </w:pPr>
      <w:r>
        <w:rPr>
          <w:color w:val="FF782A" w:themeColor="accent1"/>
        </w:rPr>
        <w:br w:type="page"/>
      </w:r>
    </w:p>
    <w:p w14:paraId="571574B6" w14:textId="212A051C" w:rsidR="00E93CAC" w:rsidRDefault="00E93CAC" w:rsidP="00E93CAC">
      <w:pPr>
        <w:pStyle w:val="Ingetavstnd"/>
        <w:rPr>
          <w:color w:val="FF782A" w:themeColor="accent1"/>
        </w:rPr>
      </w:pPr>
      <w:r>
        <w:rPr>
          <w:color w:val="FF782A" w:themeColor="accent1"/>
        </w:rPr>
        <w:lastRenderedPageBreak/>
        <w:t>V&amp;S – Hygien</w:t>
      </w:r>
    </w:p>
    <w:tbl>
      <w:tblPr>
        <w:tblStyle w:val="Listtabell3dekorfrg5"/>
        <w:tblW w:w="1530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6995"/>
        <w:gridCol w:w="2550"/>
        <w:gridCol w:w="2550"/>
      </w:tblGrid>
      <w:tr w:rsidR="00E93CAC" w14:paraId="6E055E26" w14:textId="77777777" w:rsidTr="006D62F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10" w:type="dxa"/>
            <w:tcBorders>
              <w:top w:val="single" w:sz="4" w:space="0" w:color="auto"/>
              <w:left w:val="single" w:sz="4" w:space="0" w:color="auto"/>
            </w:tcBorders>
            <w:shd w:val="clear" w:color="auto" w:fill="83C9FF" w:themeFill="accent5" w:themeFillTint="66"/>
            <w:hideMark/>
          </w:tcPr>
          <w:p w14:paraId="6D2B5ACF" w14:textId="3C39F125" w:rsidR="00E93CAC" w:rsidRDefault="00863C83" w:rsidP="001667B4">
            <w:pPr>
              <w:rPr>
                <w:rFonts w:ascii="Cambria" w:hAnsi="Cambria"/>
                <w:b w:val="0"/>
                <w:bCs w:val="0"/>
                <w:color w:val="1F3864"/>
                <w:sz w:val="20"/>
                <w:szCs w:val="20"/>
              </w:rPr>
            </w:pPr>
            <w:r>
              <w:rPr>
                <w:rFonts w:ascii="Cambria" w:hAnsi="Cambria"/>
                <w:b w:val="0"/>
                <w:bCs w:val="0"/>
                <w:color w:val="1F3864"/>
                <w:sz w:val="20"/>
                <w:szCs w:val="20"/>
              </w:rPr>
              <w:t>Kontrolleras varje år</w:t>
            </w:r>
          </w:p>
        </w:tc>
        <w:tc>
          <w:tcPr>
            <w:tcW w:w="69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3347983C" w14:textId="77777777" w:rsidR="00E93CAC" w:rsidRDefault="00E93CAC"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Beskrivning</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5CA7F1F6" w14:textId="77777777" w:rsidR="00E93CAC" w:rsidRDefault="00E93CAC" w:rsidP="001667B4">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Länkar</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31FA651A" w14:textId="77777777" w:rsidR="00E93CAC" w:rsidRDefault="00E93CAC" w:rsidP="001667B4">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Pr>
                <w:rFonts w:ascii="Cambria" w:hAnsi="Cambria"/>
                <w:b w:val="0"/>
                <w:color w:val="1F3864"/>
                <w:sz w:val="20"/>
                <w:szCs w:val="20"/>
              </w:rPr>
              <w:t>Rapportering</w:t>
            </w:r>
          </w:p>
        </w:tc>
      </w:tr>
      <w:tr w:rsidR="00E93CAC" w14:paraId="4ED133F1" w14:textId="77777777" w:rsidTr="006D62F0">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hideMark/>
          </w:tcPr>
          <w:p w14:paraId="5EF9D17D" w14:textId="77777777" w:rsidR="00E93CAC" w:rsidRPr="003162C4" w:rsidRDefault="00E93CAC" w:rsidP="001667B4">
            <w:pPr>
              <w:textAlignment w:val="baseline"/>
              <w:rPr>
                <w:rFonts w:eastAsiaTheme="minorEastAsia"/>
                <w:sz w:val="20"/>
                <w:szCs w:val="20"/>
              </w:rPr>
            </w:pPr>
            <w:r w:rsidRPr="003162C4">
              <w:rPr>
                <w:rFonts w:eastAsiaTheme="minorEastAsia"/>
                <w:sz w:val="20"/>
                <w:szCs w:val="20"/>
              </w:rPr>
              <w:t>Hygien vid tappning</w:t>
            </w:r>
          </w:p>
          <w:p w14:paraId="30E681A7" w14:textId="77777777" w:rsidR="00E93CAC" w:rsidRDefault="00E93CAC" w:rsidP="001667B4">
            <w:pPr>
              <w:textAlignment w:val="baseline"/>
              <w:rPr>
                <w:rFonts w:eastAsiaTheme="minorEastAsia"/>
                <w:b w:val="0"/>
                <w:sz w:val="20"/>
                <w:szCs w:val="20"/>
              </w:rPr>
            </w:pPr>
          </w:p>
          <w:p w14:paraId="1608A3F6" w14:textId="77777777" w:rsidR="00E93CAC" w:rsidRDefault="00E93CAC" w:rsidP="001667B4">
            <w:pPr>
              <w:textAlignment w:val="baseline"/>
              <w:rPr>
                <w:rFonts w:eastAsiaTheme="minorEastAsia"/>
                <w:b w:val="0"/>
                <w:sz w:val="20"/>
                <w:szCs w:val="20"/>
              </w:rPr>
            </w:pPr>
          </w:p>
        </w:tc>
        <w:tc>
          <w:tcPr>
            <w:tcW w:w="6995" w:type="dxa"/>
            <w:tcBorders>
              <w:top w:val="single" w:sz="4" w:space="0" w:color="auto"/>
              <w:left w:val="single" w:sz="4" w:space="0" w:color="auto"/>
              <w:bottom w:val="single" w:sz="4" w:space="0" w:color="auto"/>
              <w:right w:val="single" w:sz="4" w:space="0" w:color="auto"/>
            </w:tcBorders>
            <w:hideMark/>
          </w:tcPr>
          <w:p w14:paraId="6486C1FF" w14:textId="77777777" w:rsidR="00E93CAC" w:rsidRDefault="00E93CAC" w:rsidP="001667B4">
            <w:pPr>
              <w:ind w:left="57" w:right="57"/>
              <w:textAlignment w:val="baseline"/>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Pr>
                <w:rFonts w:eastAsiaTheme="minorEastAsia"/>
                <w:sz w:val="20"/>
                <w:szCs w:val="20"/>
              </w:rPr>
              <w:t>Kontrollera företagets hygienrutiner vid tappning/buteljering. Sker det tillräckligt hygieniskt? Har företaget identifierat glas eller smuts i flaskan som en risk? I så fall, hur hanterar de den risken?</w:t>
            </w:r>
          </w:p>
        </w:tc>
        <w:tc>
          <w:tcPr>
            <w:tcW w:w="2550" w:type="dxa"/>
            <w:tcBorders>
              <w:top w:val="single" w:sz="4" w:space="0" w:color="auto"/>
              <w:left w:val="single" w:sz="4" w:space="0" w:color="auto"/>
              <w:bottom w:val="single" w:sz="4" w:space="0" w:color="auto"/>
              <w:right w:val="single" w:sz="4" w:space="0" w:color="auto"/>
            </w:tcBorders>
            <w:hideMark/>
          </w:tcPr>
          <w:p w14:paraId="20CD453B" w14:textId="38B394A3" w:rsidR="00E93CAC" w:rsidRPr="00D412C3" w:rsidRDefault="006A788C" w:rsidP="001667B4">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r w:rsidRPr="00D412C3">
              <w:rPr>
                <w:rFonts w:ascii="Calibri" w:hAnsi="Calibri" w:cs="Calibri"/>
                <w:sz w:val="18"/>
                <w:szCs w:val="18"/>
              </w:rPr>
              <w:fldChar w:fldCharType="begin"/>
            </w:r>
            <w:r w:rsidRPr="00D412C3">
              <w:rPr>
                <w:rFonts w:ascii="Calibri" w:hAnsi="Calibri" w:cs="Calibri"/>
                <w:sz w:val="18"/>
                <w:szCs w:val="18"/>
              </w:rPr>
              <w:instrText xml:space="preserve"> HYPERLINK "https://www.sverigessmabryggerier.se/site/wp-content/uploads/2021/07/Sm%C3%A5bryggerier.pdf.2021.pdf" </w:instrText>
            </w:r>
            <w:r w:rsidRPr="00D412C3">
              <w:rPr>
                <w:rFonts w:ascii="Calibri" w:hAnsi="Calibri" w:cs="Calibri"/>
                <w:sz w:val="18"/>
                <w:szCs w:val="18"/>
              </w:rPr>
            </w:r>
            <w:r w:rsidRPr="00D412C3">
              <w:rPr>
                <w:rFonts w:ascii="Calibri" w:hAnsi="Calibri" w:cs="Calibri"/>
                <w:sz w:val="18"/>
                <w:szCs w:val="18"/>
              </w:rPr>
              <w:fldChar w:fldCharType="separate"/>
            </w:r>
            <w:r w:rsidR="00E93CAC" w:rsidRPr="00D412C3">
              <w:rPr>
                <w:rStyle w:val="Hyperlnk"/>
                <w:rFonts w:ascii="Calibri" w:hAnsi="Calibri" w:cs="Calibri"/>
                <w:sz w:val="18"/>
                <w:szCs w:val="18"/>
              </w:rPr>
              <w:t>Branschriktlinjer för småbryggerier</w:t>
            </w:r>
          </w:p>
          <w:p w14:paraId="7DE5A9FE" w14:textId="755828D4" w:rsidR="00E93CAC" w:rsidRPr="00D412C3" w:rsidRDefault="006A788C" w:rsidP="001667B4">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r w:rsidRPr="00D412C3">
              <w:rPr>
                <w:rFonts w:ascii="Calibri" w:hAnsi="Calibri" w:cs="Calibri"/>
                <w:sz w:val="18"/>
                <w:szCs w:val="18"/>
              </w:rPr>
              <w:fldChar w:fldCharType="end"/>
            </w:r>
          </w:p>
          <w:p w14:paraId="6EB77300" w14:textId="6E55965A" w:rsidR="00E93CAC" w:rsidRPr="002D49C4" w:rsidRDefault="00E93CAC" w:rsidP="001667B4">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0070C0"/>
                <w:sz w:val="20"/>
                <w:szCs w:val="20"/>
              </w:rPr>
            </w:pPr>
            <w:hyperlink r:id="rId100" w:anchor="j03-hygien-f-ouml-re-under-och-efter-processen" w:history="1">
              <w:r w:rsidRPr="00D412C3">
                <w:rPr>
                  <w:rStyle w:val="Hyperlnk"/>
                  <w:rFonts w:ascii="Calibri" w:hAnsi="Calibri" w:cs="Calibri"/>
                  <w:sz w:val="18"/>
                  <w:szCs w:val="18"/>
                </w:rPr>
                <w:t>Kontrollwiki: Hygien före, under och efter processen</w:t>
              </w:r>
            </w:hyperlink>
          </w:p>
        </w:tc>
        <w:tc>
          <w:tcPr>
            <w:tcW w:w="2550" w:type="dxa"/>
            <w:tcBorders>
              <w:top w:val="single" w:sz="4" w:space="0" w:color="auto"/>
              <w:left w:val="single" w:sz="4" w:space="0" w:color="auto"/>
              <w:bottom w:val="single" w:sz="4" w:space="0" w:color="auto"/>
              <w:right w:val="single" w:sz="4" w:space="0" w:color="auto"/>
            </w:tcBorders>
            <w:hideMark/>
          </w:tcPr>
          <w:p w14:paraId="0EC3BF6A" w14:textId="4D65DD11" w:rsidR="00E93CAC" w:rsidRDefault="00D412C3" w:rsidP="001667B4">
            <w:pPr>
              <w:cnfStyle w:val="000000100000" w:firstRow="0" w:lastRow="0" w:firstColumn="0" w:lastColumn="0" w:oddVBand="0" w:evenVBand="0" w:oddHBand="1" w:evenHBand="0" w:firstRowFirstColumn="0" w:firstRowLastColumn="0" w:lastRowFirstColumn="0" w:lastRowLastColumn="0"/>
              <w:rPr>
                <w:bCs/>
                <w:sz w:val="18"/>
                <w:szCs w:val="18"/>
              </w:rPr>
            </w:pPr>
            <w:r>
              <w:rPr>
                <w:b/>
                <w:bCs/>
                <w:sz w:val="18"/>
                <w:szCs w:val="18"/>
              </w:rPr>
              <w:t xml:space="preserve">J03 </w:t>
            </w:r>
            <w:proofErr w:type="gramStart"/>
            <w:r>
              <w:rPr>
                <w:b/>
                <w:bCs/>
                <w:sz w:val="18"/>
                <w:szCs w:val="18"/>
              </w:rPr>
              <w:t>(</w:t>
            </w:r>
            <w:r w:rsidR="00E93CAC" w:rsidRPr="00B52281">
              <w:rPr>
                <w:b/>
                <w:bCs/>
                <w:sz w:val="18"/>
                <w:szCs w:val="18"/>
              </w:rPr>
              <w:t xml:space="preserve"> </w:t>
            </w:r>
            <w:r w:rsidR="00E93CAC" w:rsidRPr="00B52281">
              <w:rPr>
                <w:bCs/>
                <w:sz w:val="18"/>
                <w:szCs w:val="18"/>
              </w:rPr>
              <w:t>Hygien</w:t>
            </w:r>
            <w:proofErr w:type="gramEnd"/>
            <w:r w:rsidR="00E93CAC" w:rsidRPr="00B52281">
              <w:rPr>
                <w:bCs/>
                <w:sz w:val="18"/>
                <w:szCs w:val="18"/>
              </w:rPr>
              <w:t xml:space="preserve"> före, under och efter processen</w:t>
            </w:r>
            <w:r>
              <w:rPr>
                <w:bCs/>
                <w:sz w:val="18"/>
                <w:szCs w:val="18"/>
              </w:rPr>
              <w:t>)</w:t>
            </w:r>
          </w:p>
          <w:p w14:paraId="0692F517" w14:textId="190544A1" w:rsidR="00E93CAC" w:rsidRDefault="00D412C3" w:rsidP="001667B4">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K01 (</w:t>
            </w:r>
            <w:r w:rsidR="00E93CAC" w:rsidRPr="00B52281">
              <w:rPr>
                <w:bCs/>
                <w:sz w:val="18"/>
                <w:szCs w:val="18"/>
              </w:rPr>
              <w:t>Faroanalys och kritiska styrpunkter</w:t>
            </w:r>
            <w:r>
              <w:rPr>
                <w:bCs/>
                <w:sz w:val="18"/>
                <w:szCs w:val="18"/>
              </w:rPr>
              <w:t>)</w:t>
            </w:r>
          </w:p>
        </w:tc>
      </w:tr>
    </w:tbl>
    <w:tbl>
      <w:tblPr>
        <w:tblStyle w:val="Tabellrutnt"/>
        <w:tblW w:w="15305" w:type="dxa"/>
        <w:tblInd w:w="-714" w:type="dxa"/>
        <w:tblLayout w:type="fixed"/>
        <w:tblLook w:val="04A0" w:firstRow="1" w:lastRow="0" w:firstColumn="1" w:lastColumn="0" w:noHBand="0" w:noVBand="1"/>
      </w:tblPr>
      <w:tblGrid>
        <w:gridCol w:w="3180"/>
        <w:gridCol w:w="7025"/>
        <w:gridCol w:w="2550"/>
        <w:gridCol w:w="2550"/>
      </w:tblGrid>
      <w:tr w:rsidR="00DC189A" w:rsidRPr="00D02E8F" w14:paraId="14A4DC93" w14:textId="77777777" w:rsidTr="000D5C91">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46080900" w14:textId="623D45C2" w:rsidR="00DC189A" w:rsidRPr="0026152F" w:rsidRDefault="004B1C91" w:rsidP="000D5C91">
            <w:pPr>
              <w:rPr>
                <w:b/>
                <w:sz w:val="20"/>
                <w:szCs w:val="20"/>
              </w:rPr>
            </w:pPr>
            <w:r>
              <w:rPr>
                <w:rFonts w:ascii="Cambria" w:hAnsi="Cambria"/>
                <w:color w:val="1F3864"/>
                <w:sz w:val="20"/>
                <w:szCs w:val="20"/>
              </w:rPr>
              <w:t>202</w:t>
            </w:r>
            <w:r w:rsidR="005E02B8">
              <w:rPr>
                <w:rFonts w:ascii="Cambria" w:hAnsi="Cambria"/>
                <w:color w:val="1F3864"/>
                <w:sz w:val="20"/>
                <w:szCs w:val="20"/>
              </w:rPr>
              <w:t>5</w:t>
            </w:r>
          </w:p>
        </w:tc>
        <w:tc>
          <w:tcPr>
            <w:tcW w:w="7025"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3D4E1C11" w14:textId="77777777" w:rsidR="00DC189A" w:rsidRDefault="00DC189A" w:rsidP="000D5C91">
            <w:pPr>
              <w:rPr>
                <w:rFonts w:ascii="Cambria" w:hAnsi="Cambria"/>
                <w:color w:val="1F3864"/>
                <w:sz w:val="20"/>
                <w:szCs w:val="20"/>
              </w:rPr>
            </w:pPr>
            <w:r>
              <w:rPr>
                <w:rFonts w:ascii="Cambria" w:hAnsi="Cambria"/>
                <w:color w:val="1F3864"/>
                <w:sz w:val="20"/>
                <w:szCs w:val="20"/>
              </w:rPr>
              <w:t>Beskrivning</w:t>
            </w:r>
          </w:p>
          <w:p w14:paraId="7897948F" w14:textId="77777777" w:rsidR="00DC189A" w:rsidRDefault="00DC189A" w:rsidP="000D5C91">
            <w:pPr>
              <w:rPr>
                <w:sz w:val="20"/>
                <w:szCs w:val="20"/>
              </w:rPr>
            </w:pP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6A2B30BA" w14:textId="77777777" w:rsidR="00DC189A" w:rsidRDefault="00DC189A" w:rsidP="000D5C91">
            <w:r>
              <w:rPr>
                <w:rFonts w:ascii="Cambria" w:hAnsi="Cambria"/>
                <w:color w:val="1F3864"/>
                <w:sz w:val="20"/>
                <w:szCs w:val="20"/>
              </w:rPr>
              <w:t>Länkar</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15F9364D" w14:textId="77777777" w:rsidR="00DC189A" w:rsidRPr="00D02E8F" w:rsidRDefault="00DC189A" w:rsidP="000D5C91">
            <w:pPr>
              <w:rPr>
                <w:b/>
                <w:sz w:val="18"/>
                <w:szCs w:val="18"/>
              </w:rPr>
            </w:pPr>
            <w:r>
              <w:rPr>
                <w:rFonts w:ascii="Cambria" w:hAnsi="Cambria"/>
                <w:color w:val="1F3864"/>
                <w:sz w:val="20"/>
                <w:szCs w:val="20"/>
              </w:rPr>
              <w:t>Rapportering</w:t>
            </w:r>
          </w:p>
        </w:tc>
      </w:tr>
      <w:tr w:rsidR="00DC189A" w14:paraId="1CEC9CCD" w14:textId="77777777" w:rsidTr="000D5C91">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AEBA83" w14:textId="08366792" w:rsidR="00DC189A" w:rsidRPr="00340AAF" w:rsidRDefault="00CD432A" w:rsidP="00CD432A">
            <w:pPr>
              <w:rPr>
                <w:rFonts w:ascii="Cambria" w:hAnsi="Cambria"/>
                <w:b/>
                <w:color w:val="1F3864"/>
                <w:sz w:val="20"/>
                <w:szCs w:val="20"/>
              </w:rPr>
            </w:pPr>
            <w:r>
              <w:rPr>
                <w:b/>
                <w:sz w:val="20"/>
                <w:szCs w:val="20"/>
              </w:rPr>
              <w:t>Kontroll av vattenkvalitet</w:t>
            </w:r>
            <w:r w:rsidR="00DC189A" w:rsidRPr="00422182">
              <w:rPr>
                <w:b/>
                <w:sz w:val="20"/>
                <w:szCs w:val="20"/>
              </w:rPr>
              <w:t xml:space="preserve"> på spritanläggningar</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3135F587" w14:textId="2083D15F" w:rsidR="00DC189A" w:rsidRPr="0001690D" w:rsidRDefault="005C2B80" w:rsidP="000D5C91">
            <w:pPr>
              <w:rPr>
                <w:sz w:val="20"/>
                <w:szCs w:val="20"/>
              </w:rPr>
            </w:pPr>
            <w:r w:rsidRPr="0001690D">
              <w:rPr>
                <w:sz w:val="20"/>
                <w:szCs w:val="20"/>
              </w:rPr>
              <w:t>Om egen brunn. Är den</w:t>
            </w:r>
            <w:r w:rsidR="00DC189A" w:rsidRPr="0001690D">
              <w:rPr>
                <w:sz w:val="20"/>
                <w:szCs w:val="20"/>
              </w:rPr>
              <w:t xml:space="preserve"> registrerad hos kommunen </w:t>
            </w:r>
            <w:r w:rsidRPr="0001690D">
              <w:rPr>
                <w:sz w:val="20"/>
                <w:szCs w:val="20"/>
              </w:rPr>
              <w:t>(</w:t>
            </w:r>
            <w:r w:rsidR="000532AE" w:rsidRPr="0001690D">
              <w:rPr>
                <w:sz w:val="20"/>
                <w:szCs w:val="20"/>
              </w:rPr>
              <w:t>§</w:t>
            </w:r>
            <w:r w:rsidR="000532AE">
              <w:rPr>
                <w:sz w:val="20"/>
                <w:szCs w:val="20"/>
              </w:rPr>
              <w:t xml:space="preserve"> 3 </w:t>
            </w:r>
            <w:r w:rsidRPr="0001690D">
              <w:rPr>
                <w:sz w:val="20"/>
                <w:szCs w:val="20"/>
              </w:rPr>
              <w:t xml:space="preserve">LIVSFS </w:t>
            </w:r>
            <w:r w:rsidR="000532AE">
              <w:rPr>
                <w:sz w:val="20"/>
                <w:szCs w:val="20"/>
              </w:rPr>
              <w:t xml:space="preserve">2022:8 </w:t>
            </w:r>
            <w:r w:rsidR="00203D12" w:rsidRPr="0001690D">
              <w:rPr>
                <w:sz w:val="20"/>
                <w:szCs w:val="20"/>
              </w:rPr>
              <w:t>och §</w:t>
            </w:r>
            <w:r w:rsidR="000532AE">
              <w:rPr>
                <w:sz w:val="20"/>
                <w:szCs w:val="20"/>
              </w:rPr>
              <w:t xml:space="preserve"> </w:t>
            </w:r>
            <w:r w:rsidR="00203D12" w:rsidRPr="0001690D">
              <w:rPr>
                <w:sz w:val="20"/>
                <w:szCs w:val="20"/>
              </w:rPr>
              <w:t>23 p.7</w:t>
            </w:r>
            <w:r w:rsidR="00B72190">
              <w:rPr>
                <w:sz w:val="20"/>
                <w:szCs w:val="20"/>
              </w:rPr>
              <w:t xml:space="preserve"> LL</w:t>
            </w:r>
            <w:r w:rsidRPr="0001690D">
              <w:rPr>
                <w:sz w:val="20"/>
                <w:szCs w:val="20"/>
              </w:rPr>
              <w:t>)</w:t>
            </w:r>
            <w:r w:rsidR="0001690D">
              <w:rPr>
                <w:sz w:val="20"/>
                <w:szCs w:val="20"/>
              </w:rPr>
              <w:t xml:space="preserve"> som en dricksvatten</w:t>
            </w:r>
            <w:r w:rsidR="001F1B7C" w:rsidRPr="0001690D">
              <w:rPr>
                <w:sz w:val="20"/>
                <w:szCs w:val="20"/>
              </w:rPr>
              <w:t>anläggning</w:t>
            </w:r>
            <w:r w:rsidRPr="0001690D">
              <w:rPr>
                <w:sz w:val="20"/>
                <w:szCs w:val="20"/>
              </w:rPr>
              <w:t>?</w:t>
            </w:r>
            <w:r w:rsidR="00203D12" w:rsidRPr="0001690D">
              <w:rPr>
                <w:sz w:val="20"/>
                <w:szCs w:val="20"/>
              </w:rPr>
              <w:t xml:space="preserve"> Detta krävs för att brunnsvattnet ska klassas som dricksvatten.</w:t>
            </w:r>
          </w:p>
          <w:p w14:paraId="7D7C94C4" w14:textId="77777777" w:rsidR="00CA1037" w:rsidRPr="0001690D" w:rsidRDefault="00CA1037" w:rsidP="000D5C91">
            <w:pPr>
              <w:rPr>
                <w:sz w:val="20"/>
                <w:szCs w:val="20"/>
              </w:rPr>
            </w:pPr>
          </w:p>
          <w:p w14:paraId="0E88EE86" w14:textId="07777BC2" w:rsidR="00CA1037" w:rsidRPr="0001690D" w:rsidRDefault="00B72190" w:rsidP="00CA1037">
            <w:pPr>
              <w:pStyle w:val="Normalwebb"/>
              <w:shd w:val="clear" w:color="auto" w:fill="F9F9F9"/>
              <w:spacing w:before="0" w:beforeAutospacing="0" w:after="158" w:afterAutospacing="0"/>
              <w:rPr>
                <w:rFonts w:asciiTheme="minorHAnsi" w:hAnsiTheme="minorHAnsi" w:cstheme="minorHAnsi"/>
                <w:sz w:val="20"/>
                <w:szCs w:val="20"/>
              </w:rPr>
            </w:pPr>
            <w:r>
              <w:rPr>
                <w:rFonts w:asciiTheme="minorHAnsi" w:hAnsiTheme="minorHAnsi" w:cstheme="minorHAnsi"/>
                <w:sz w:val="20"/>
                <w:szCs w:val="20"/>
              </w:rPr>
              <w:t>D</w:t>
            </w:r>
            <w:r w:rsidR="00CA1037" w:rsidRPr="0001690D">
              <w:rPr>
                <w:rFonts w:asciiTheme="minorHAnsi" w:hAnsiTheme="minorHAnsi" w:cstheme="minorHAnsi"/>
                <w:sz w:val="20"/>
                <w:szCs w:val="20"/>
              </w:rPr>
              <w:t xml:space="preserve">ricksvatten </w:t>
            </w:r>
            <w:r>
              <w:rPr>
                <w:rFonts w:asciiTheme="minorHAnsi" w:hAnsiTheme="minorHAnsi" w:cstheme="minorHAnsi"/>
                <w:sz w:val="20"/>
                <w:szCs w:val="20"/>
              </w:rPr>
              <w:t xml:space="preserve">ska </w:t>
            </w:r>
            <w:r w:rsidR="00CA1037" w:rsidRPr="0001690D">
              <w:rPr>
                <w:rFonts w:asciiTheme="minorHAnsi" w:hAnsiTheme="minorHAnsi" w:cstheme="minorHAnsi"/>
                <w:sz w:val="20"/>
                <w:szCs w:val="20"/>
              </w:rPr>
              <w:t>användas när det är nödvändigt att säkerställa att livsmedlen inte kontamineras.</w:t>
            </w:r>
            <w:r>
              <w:rPr>
                <w:rFonts w:asciiTheme="minorHAnsi" w:hAnsiTheme="minorHAnsi" w:cstheme="minorHAnsi"/>
                <w:sz w:val="20"/>
                <w:szCs w:val="20"/>
              </w:rPr>
              <w:t xml:space="preserve"> (Förordning (EG) nr 852/2004)</w:t>
            </w:r>
            <w:r w:rsidR="00CA1037" w:rsidRPr="0001690D">
              <w:rPr>
                <w:rFonts w:asciiTheme="minorHAnsi" w:hAnsiTheme="minorHAnsi" w:cstheme="minorHAnsi"/>
                <w:sz w:val="20"/>
                <w:szCs w:val="20"/>
              </w:rPr>
              <w:t xml:space="preserve"> Det är alltså </w:t>
            </w:r>
            <w:r>
              <w:rPr>
                <w:rFonts w:asciiTheme="minorHAnsi" w:hAnsiTheme="minorHAnsi" w:cstheme="minorHAnsi"/>
                <w:sz w:val="20"/>
                <w:szCs w:val="20"/>
              </w:rPr>
              <w:t>detta krav</w:t>
            </w:r>
            <w:r w:rsidR="00CA1037" w:rsidRPr="0001690D">
              <w:rPr>
                <w:rFonts w:asciiTheme="minorHAnsi" w:hAnsiTheme="minorHAnsi" w:cstheme="minorHAnsi"/>
                <w:sz w:val="20"/>
                <w:szCs w:val="20"/>
              </w:rPr>
              <w:t xml:space="preserve"> som avgör när det krävs vatten av dricksvattenkvalitet eller när det är tillräckligt med annat vatten. </w:t>
            </w:r>
          </w:p>
          <w:p w14:paraId="75571434" w14:textId="4548FF43" w:rsidR="003A1C6C" w:rsidRPr="0001690D" w:rsidRDefault="003A1C6C" w:rsidP="00CA1037">
            <w:pPr>
              <w:pStyle w:val="Normalwebb"/>
              <w:shd w:val="clear" w:color="auto" w:fill="F9F9F9"/>
              <w:spacing w:before="0" w:beforeAutospacing="0" w:after="158" w:afterAutospacing="0"/>
              <w:rPr>
                <w:rFonts w:asciiTheme="minorHAnsi" w:hAnsiTheme="minorHAnsi" w:cstheme="minorHAnsi"/>
                <w:sz w:val="20"/>
                <w:szCs w:val="20"/>
              </w:rPr>
            </w:pPr>
            <w:r w:rsidRPr="0001690D">
              <w:rPr>
                <w:rFonts w:asciiTheme="minorHAnsi" w:hAnsiTheme="minorHAnsi" w:cstheme="minorHAnsi"/>
                <w:sz w:val="20"/>
                <w:szCs w:val="20"/>
              </w:rPr>
              <w:t xml:space="preserve">Vattnet som används för att </w:t>
            </w:r>
            <w:r w:rsidR="001F1B7C" w:rsidRPr="0001690D">
              <w:rPr>
                <w:rFonts w:asciiTheme="minorHAnsi" w:hAnsiTheme="minorHAnsi" w:cstheme="minorHAnsi"/>
                <w:sz w:val="20"/>
                <w:szCs w:val="20"/>
              </w:rPr>
              <w:t xml:space="preserve">tex </w:t>
            </w:r>
            <w:r w:rsidRPr="0001690D">
              <w:rPr>
                <w:rFonts w:asciiTheme="minorHAnsi" w:hAnsiTheme="minorHAnsi" w:cstheme="minorHAnsi"/>
                <w:sz w:val="20"/>
                <w:szCs w:val="20"/>
              </w:rPr>
              <w:t>sp</w:t>
            </w:r>
            <w:r w:rsidR="001F1B7C" w:rsidRPr="0001690D">
              <w:rPr>
                <w:rFonts w:asciiTheme="minorHAnsi" w:hAnsiTheme="minorHAnsi" w:cstheme="minorHAnsi"/>
                <w:sz w:val="20"/>
                <w:szCs w:val="20"/>
              </w:rPr>
              <w:t>äda spriten måste alltså vara</w:t>
            </w:r>
            <w:r w:rsidRPr="0001690D">
              <w:rPr>
                <w:rFonts w:asciiTheme="minorHAnsi" w:hAnsiTheme="minorHAnsi" w:cstheme="minorHAnsi"/>
                <w:sz w:val="20"/>
                <w:szCs w:val="20"/>
              </w:rPr>
              <w:t xml:space="preserve"> dricksvatten.</w:t>
            </w:r>
          </w:p>
          <w:p w14:paraId="482081BB" w14:textId="73385438" w:rsidR="001D1A43" w:rsidRPr="0001690D" w:rsidRDefault="001D1A43" w:rsidP="00AF3B61">
            <w:pPr>
              <w:pStyle w:val="Normalwebb"/>
              <w:shd w:val="clear" w:color="auto" w:fill="F9F9F9"/>
              <w:spacing w:before="0" w:beforeAutospacing="0" w:after="158" w:afterAutospacing="0"/>
              <w:rPr>
                <w:rFonts w:asciiTheme="minorHAnsi" w:hAnsiTheme="minorHAnsi" w:cstheme="minorHAnsi"/>
                <w:sz w:val="20"/>
                <w:szCs w:val="20"/>
              </w:rPr>
            </w:pPr>
            <w:r w:rsidRPr="0001690D">
              <w:rPr>
                <w:rFonts w:asciiTheme="minorHAnsi" w:hAnsiTheme="minorHAnsi" w:cstheme="minorHAnsi"/>
                <w:b/>
                <w:sz w:val="20"/>
                <w:szCs w:val="20"/>
              </w:rPr>
              <w:t>Annat vatten:</w:t>
            </w:r>
            <w:r w:rsidRPr="0001690D">
              <w:rPr>
                <w:rFonts w:asciiTheme="minorHAnsi" w:hAnsiTheme="minorHAnsi" w:cstheme="minorHAnsi"/>
                <w:sz w:val="20"/>
                <w:szCs w:val="20"/>
              </w:rPr>
              <w:t xml:space="preserve"> </w:t>
            </w:r>
            <w:r w:rsidR="00CA1037" w:rsidRPr="0001690D">
              <w:rPr>
                <w:rFonts w:asciiTheme="minorHAnsi" w:hAnsiTheme="minorHAnsi" w:cstheme="minorHAnsi"/>
                <w:sz w:val="20"/>
                <w:szCs w:val="20"/>
              </w:rPr>
              <w:t xml:space="preserve">Vid många livsmedelsföretag används vatten till andra ändamål än som dricksvatten. Exempel är vatten som används för rengöring av lokaler, disk, handtvätt med mera. Sådant vatten omfattas inte av SLVFS </w:t>
            </w:r>
            <w:r w:rsidR="004E559B">
              <w:rPr>
                <w:rFonts w:asciiTheme="minorHAnsi" w:hAnsiTheme="minorHAnsi" w:cstheme="minorHAnsi"/>
                <w:sz w:val="20"/>
                <w:szCs w:val="20"/>
              </w:rPr>
              <w:t>2022:8</w:t>
            </w:r>
            <w:r w:rsidR="00CA1037" w:rsidRPr="0001690D">
              <w:rPr>
                <w:rFonts w:asciiTheme="minorHAnsi" w:hAnsiTheme="minorHAnsi" w:cstheme="minorHAnsi"/>
                <w:sz w:val="20"/>
                <w:szCs w:val="20"/>
              </w:rPr>
              <w:t>. Om sådant vatten används måste livsmedelföretagaren ändå kunna visa at</w:t>
            </w:r>
            <w:r w:rsidR="00AC5FD8">
              <w:rPr>
                <w:rFonts w:asciiTheme="minorHAnsi" w:hAnsiTheme="minorHAnsi" w:cstheme="minorHAnsi"/>
                <w:sz w:val="20"/>
                <w:szCs w:val="20"/>
              </w:rPr>
              <w:t>t det är säkert att använda och</w:t>
            </w:r>
            <w:r w:rsidR="00CA1037" w:rsidRPr="0001690D">
              <w:rPr>
                <w:rFonts w:asciiTheme="minorHAnsi" w:hAnsiTheme="minorHAnsi" w:cstheme="minorHAnsi"/>
                <w:sz w:val="20"/>
                <w:szCs w:val="20"/>
              </w:rPr>
              <w:t xml:space="preserve"> inte påverkar livsmedlen.</w:t>
            </w:r>
            <w:r w:rsidRPr="0001690D">
              <w:rPr>
                <w:rFonts w:asciiTheme="minorHAnsi" w:hAnsiTheme="minorHAnsi" w:cstheme="minorHAnsi"/>
                <w:sz w:val="20"/>
                <w:szCs w:val="20"/>
              </w:rPr>
              <w:t xml:space="preserve"> Livsmedelföretagaren </w:t>
            </w:r>
            <w:r w:rsidR="00AF3B61">
              <w:rPr>
                <w:rFonts w:asciiTheme="minorHAnsi" w:hAnsiTheme="minorHAnsi" w:cstheme="minorHAnsi"/>
                <w:sz w:val="20"/>
                <w:szCs w:val="20"/>
              </w:rPr>
              <w:t xml:space="preserve">därför </w:t>
            </w:r>
            <w:r w:rsidRPr="0001690D">
              <w:rPr>
                <w:rFonts w:asciiTheme="minorHAnsi" w:hAnsiTheme="minorHAnsi" w:cstheme="minorHAnsi"/>
                <w:sz w:val="20"/>
                <w:szCs w:val="20"/>
              </w:rPr>
              <w:t xml:space="preserve">kunna visa att vattnet är tillräckligt rent </w:t>
            </w:r>
            <w:r w:rsidR="004E559B">
              <w:rPr>
                <w:rFonts w:asciiTheme="minorHAnsi" w:hAnsiTheme="minorHAnsi" w:cstheme="minorHAnsi"/>
                <w:sz w:val="20"/>
                <w:szCs w:val="20"/>
              </w:rPr>
              <w:t xml:space="preserve">i förhållande till aktuell användning, exempelvis </w:t>
            </w:r>
            <w:r w:rsidRPr="0001690D">
              <w:rPr>
                <w:rFonts w:asciiTheme="minorHAnsi" w:hAnsiTheme="minorHAnsi" w:cstheme="minorHAnsi"/>
                <w:sz w:val="20"/>
                <w:szCs w:val="20"/>
              </w:rPr>
              <w:t>genom provtagning</w:t>
            </w:r>
            <w:r w:rsidR="0001690D">
              <w:rPr>
                <w:rFonts w:asciiTheme="minorHAnsi" w:hAnsiTheme="minorHAnsi" w:cstheme="minorHAnsi"/>
                <w:sz w:val="20"/>
                <w:szCs w:val="20"/>
              </w:rPr>
              <w:t>.</w:t>
            </w:r>
          </w:p>
          <w:p w14:paraId="35A2E77A" w14:textId="18CD1D3D" w:rsidR="0001690D" w:rsidRPr="0001690D" w:rsidRDefault="005808DF" w:rsidP="002173B6">
            <w:pPr>
              <w:spacing w:before="240"/>
              <w:rPr>
                <w:sz w:val="20"/>
                <w:szCs w:val="20"/>
              </w:rPr>
            </w:pPr>
            <w:r w:rsidRPr="0001690D">
              <w:rPr>
                <w:sz w:val="20"/>
                <w:szCs w:val="20"/>
              </w:rPr>
              <w:t xml:space="preserve">Använder företaget annat vatten än dricksvatten där </w:t>
            </w:r>
            <w:r w:rsidR="004E559B">
              <w:rPr>
                <w:sz w:val="20"/>
                <w:szCs w:val="20"/>
              </w:rPr>
              <w:t>dricksvatten</w:t>
            </w:r>
            <w:r w:rsidRPr="0001690D">
              <w:rPr>
                <w:sz w:val="20"/>
                <w:szCs w:val="20"/>
              </w:rPr>
              <w:t xml:space="preserve"> krävs, ska ett </w:t>
            </w:r>
            <w:r w:rsidRPr="0001690D">
              <w:rPr>
                <w:b/>
                <w:sz w:val="20"/>
                <w:szCs w:val="20"/>
              </w:rPr>
              <w:t>omedelbart förbud mot att använda vattnet fattas</w:t>
            </w:r>
            <w:r w:rsidRPr="0001690D">
              <w:rPr>
                <w:sz w:val="20"/>
                <w:szCs w:val="20"/>
              </w:rPr>
              <w:t xml:space="preserve">. </w:t>
            </w:r>
            <w:r w:rsidR="009D105C" w:rsidRPr="0001690D">
              <w:rPr>
                <w:sz w:val="20"/>
                <w:szCs w:val="20"/>
              </w:rPr>
              <w:t>Detta gäller</w:t>
            </w:r>
            <w:r w:rsidRPr="0001690D">
              <w:rPr>
                <w:sz w:val="20"/>
                <w:szCs w:val="20"/>
              </w:rPr>
              <w:t xml:space="preserve"> tills brunnen är registrerad hos kommunen.</w:t>
            </w:r>
          </w:p>
          <w:p w14:paraId="22835B1F" w14:textId="0E71A2AD" w:rsidR="00DC189A" w:rsidRPr="0001690D" w:rsidRDefault="007C5E55" w:rsidP="002173B6">
            <w:pPr>
              <w:spacing w:before="240"/>
              <w:rPr>
                <w:rFonts w:ascii="Cambria" w:hAnsi="Cambria"/>
                <w:sz w:val="20"/>
                <w:szCs w:val="20"/>
              </w:rPr>
            </w:pPr>
            <w:r w:rsidRPr="0001690D">
              <w:rPr>
                <w:sz w:val="20"/>
                <w:szCs w:val="20"/>
              </w:rPr>
              <w:t>Hur säkerställs</w:t>
            </w:r>
            <w:r w:rsidR="00DC189A" w:rsidRPr="0001690D">
              <w:rPr>
                <w:sz w:val="20"/>
                <w:szCs w:val="20"/>
              </w:rPr>
              <w:t xml:space="preserve"> hygien</w:t>
            </w:r>
            <w:r w:rsidRPr="0001690D">
              <w:rPr>
                <w:sz w:val="20"/>
                <w:szCs w:val="20"/>
              </w:rPr>
              <w:t>en</w:t>
            </w:r>
            <w:r w:rsidR="00DC189A" w:rsidRPr="0001690D">
              <w:rPr>
                <w:sz w:val="20"/>
                <w:szCs w:val="20"/>
              </w:rPr>
              <w:t xml:space="preserve"> vi</w:t>
            </w:r>
            <w:r w:rsidRPr="0001690D">
              <w:rPr>
                <w:sz w:val="20"/>
                <w:szCs w:val="20"/>
              </w:rPr>
              <w:t xml:space="preserve">d blandning (spädning) av sprit (slangar, munstycken, kopplingar, blandkärl </w:t>
            </w:r>
            <w:proofErr w:type="spellStart"/>
            <w:r w:rsidRPr="0001690D">
              <w:rPr>
                <w:sz w:val="20"/>
                <w:szCs w:val="20"/>
              </w:rPr>
              <w:t>etc</w:t>
            </w:r>
            <w:proofErr w:type="spellEnd"/>
            <w:r w:rsidRPr="0001690D">
              <w:rPr>
                <w:sz w:val="20"/>
                <w:szCs w:val="20"/>
              </w:rPr>
              <w:t>)?</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244B7E38" w14:textId="3F145B34" w:rsidR="00DC189A" w:rsidRPr="00D412C3" w:rsidRDefault="00203D12" w:rsidP="000D5C91">
            <w:pPr>
              <w:rPr>
                <w:rFonts w:ascii="Cambria" w:hAnsi="Cambria"/>
                <w:color w:val="1F3864"/>
                <w:sz w:val="18"/>
                <w:szCs w:val="18"/>
              </w:rPr>
            </w:pPr>
            <w:hyperlink r:id="rId101" w:anchor="livsmedelsf-ouml-retag" w:history="1">
              <w:r w:rsidRPr="00D412C3">
                <w:rPr>
                  <w:rStyle w:val="Hyperlnk"/>
                  <w:sz w:val="18"/>
                  <w:szCs w:val="18"/>
                </w:rPr>
                <w:t xml:space="preserve">Kontrollwiki: </w:t>
              </w:r>
              <w:proofErr w:type="gramStart"/>
              <w:r w:rsidRPr="00D412C3">
                <w:rPr>
                  <w:rStyle w:val="Hyperlnk"/>
                  <w:sz w:val="18"/>
                  <w:szCs w:val="18"/>
                </w:rPr>
                <w:t>dricksvatten- livsmedelsföretag</w:t>
              </w:r>
              <w:proofErr w:type="gramEnd"/>
            </w:hyperlink>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7F35E888" w14:textId="38581022" w:rsidR="00DC189A" w:rsidRPr="0001690D" w:rsidRDefault="00DC189A" w:rsidP="000D5C91">
            <w:pPr>
              <w:rPr>
                <w:rFonts w:cstheme="minorHAnsi"/>
                <w:color w:val="27251F" w:themeColor="text1"/>
                <w:sz w:val="18"/>
                <w:szCs w:val="18"/>
              </w:rPr>
            </w:pPr>
            <w:r w:rsidRPr="0001690D">
              <w:rPr>
                <w:rFonts w:cstheme="minorHAnsi"/>
                <w:b/>
                <w:color w:val="27251F" w:themeColor="text1"/>
                <w:sz w:val="18"/>
                <w:szCs w:val="18"/>
              </w:rPr>
              <w:t>A01</w:t>
            </w:r>
            <w:r w:rsidR="00D412C3">
              <w:rPr>
                <w:rFonts w:cstheme="minorHAnsi"/>
                <w:color w:val="27251F" w:themeColor="text1"/>
                <w:sz w:val="18"/>
                <w:szCs w:val="18"/>
              </w:rPr>
              <w:t>(Registrering)</w:t>
            </w:r>
          </w:p>
          <w:p w14:paraId="5226A077" w14:textId="760DFD50" w:rsidR="00DC189A" w:rsidRPr="0001690D" w:rsidRDefault="00DC189A" w:rsidP="000D5C91">
            <w:pPr>
              <w:rPr>
                <w:rFonts w:cstheme="minorHAnsi"/>
                <w:color w:val="27251F" w:themeColor="text1"/>
                <w:sz w:val="18"/>
                <w:szCs w:val="18"/>
              </w:rPr>
            </w:pPr>
            <w:r w:rsidRPr="0001690D">
              <w:rPr>
                <w:rFonts w:cstheme="minorHAnsi"/>
                <w:b/>
                <w:color w:val="27251F" w:themeColor="text1"/>
                <w:sz w:val="18"/>
                <w:szCs w:val="18"/>
              </w:rPr>
              <w:t>J07</w:t>
            </w:r>
            <w:r w:rsidR="00D412C3">
              <w:rPr>
                <w:rFonts w:cstheme="minorHAnsi"/>
                <w:color w:val="27251F" w:themeColor="text1"/>
                <w:sz w:val="18"/>
                <w:szCs w:val="18"/>
              </w:rPr>
              <w:t>(</w:t>
            </w:r>
            <w:r w:rsidRPr="0001690D">
              <w:rPr>
                <w:rFonts w:cstheme="minorHAnsi"/>
                <w:color w:val="27251F" w:themeColor="text1"/>
                <w:sz w:val="18"/>
                <w:szCs w:val="18"/>
              </w:rPr>
              <w:t>Vattenförsörjning</w:t>
            </w:r>
            <w:r w:rsidR="00D412C3">
              <w:rPr>
                <w:rFonts w:cstheme="minorHAnsi"/>
                <w:color w:val="27251F" w:themeColor="text1"/>
                <w:sz w:val="18"/>
                <w:szCs w:val="18"/>
              </w:rPr>
              <w:t>)</w:t>
            </w:r>
          </w:p>
          <w:p w14:paraId="2EE6E733" w14:textId="71408ED7" w:rsidR="00DC189A" w:rsidRPr="0001690D" w:rsidRDefault="00DC189A" w:rsidP="000D5C91">
            <w:pPr>
              <w:rPr>
                <w:rFonts w:cstheme="minorHAnsi"/>
                <w:color w:val="27251F" w:themeColor="text1"/>
                <w:sz w:val="18"/>
                <w:szCs w:val="18"/>
              </w:rPr>
            </w:pPr>
            <w:r w:rsidRPr="0001690D">
              <w:rPr>
                <w:rFonts w:cstheme="minorHAnsi"/>
                <w:b/>
                <w:color w:val="27251F" w:themeColor="text1"/>
                <w:sz w:val="18"/>
                <w:szCs w:val="18"/>
              </w:rPr>
              <w:t>J03</w:t>
            </w:r>
            <w:r w:rsidR="00D412C3">
              <w:rPr>
                <w:rFonts w:cstheme="minorHAnsi"/>
                <w:color w:val="27251F" w:themeColor="text1"/>
                <w:sz w:val="18"/>
                <w:szCs w:val="18"/>
              </w:rPr>
              <w:t>(</w:t>
            </w:r>
            <w:r w:rsidRPr="0001690D">
              <w:rPr>
                <w:rFonts w:cstheme="minorHAnsi"/>
                <w:color w:val="27251F" w:themeColor="text1"/>
                <w:sz w:val="18"/>
                <w:szCs w:val="18"/>
              </w:rPr>
              <w:t>Hygien process</w:t>
            </w:r>
            <w:r w:rsidR="00D412C3">
              <w:rPr>
                <w:rFonts w:cstheme="minorHAnsi"/>
                <w:color w:val="27251F" w:themeColor="text1"/>
                <w:sz w:val="18"/>
                <w:szCs w:val="18"/>
              </w:rPr>
              <w:t>)</w:t>
            </w:r>
          </w:p>
          <w:p w14:paraId="6B404D91" w14:textId="77777777" w:rsidR="00DC189A" w:rsidRPr="00422182" w:rsidRDefault="00DC189A" w:rsidP="000D5C91">
            <w:pPr>
              <w:rPr>
                <w:rFonts w:ascii="Cambria" w:hAnsi="Cambria"/>
                <w:color w:val="1F3864"/>
                <w:sz w:val="18"/>
                <w:szCs w:val="18"/>
              </w:rPr>
            </w:pPr>
          </w:p>
        </w:tc>
      </w:tr>
      <w:tr w:rsidR="00DC189A" w:rsidRPr="007573A4" w14:paraId="1F1E9CCD" w14:textId="77777777" w:rsidTr="002A61AD">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auto"/>
          </w:tcPr>
          <w:p w14:paraId="1A31F01F" w14:textId="08B439E5" w:rsidR="00DC189A" w:rsidRPr="002A61AD" w:rsidRDefault="001B0C2E" w:rsidP="001B0C2E">
            <w:pPr>
              <w:rPr>
                <w:rFonts w:cstheme="minorHAnsi"/>
                <w:b/>
                <w:sz w:val="20"/>
                <w:szCs w:val="20"/>
              </w:rPr>
            </w:pPr>
            <w:r>
              <w:rPr>
                <w:rFonts w:cstheme="minorHAnsi"/>
                <w:b/>
                <w:sz w:val="20"/>
                <w:szCs w:val="20"/>
              </w:rPr>
              <w:t>Märknin</w:t>
            </w:r>
            <w:r w:rsidR="002A61AD">
              <w:rPr>
                <w:rFonts w:cstheme="minorHAnsi"/>
                <w:b/>
                <w:sz w:val="20"/>
                <w:szCs w:val="20"/>
              </w:rPr>
              <w:t>g</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08D5A4EA" w14:textId="2B040508" w:rsidR="00DC189A" w:rsidRPr="00422182" w:rsidRDefault="00DC189A" w:rsidP="000D5C91">
            <w:pPr>
              <w:rPr>
                <w:sz w:val="20"/>
                <w:szCs w:val="20"/>
              </w:rPr>
            </w:pPr>
            <w:r w:rsidRPr="00422182">
              <w:rPr>
                <w:sz w:val="20"/>
                <w:szCs w:val="20"/>
              </w:rPr>
              <w:t>Märkning av spritdrycker som inte tillhör en specifik kategori tex Kryddat och okryddat brännvin.</w:t>
            </w:r>
            <w:r w:rsidR="00FE120B">
              <w:rPr>
                <w:sz w:val="20"/>
                <w:szCs w:val="20"/>
              </w:rPr>
              <w:t xml:space="preserve"> Kontrollera att de har en korrekt beteckning (Spritdryck).</w:t>
            </w:r>
          </w:p>
          <w:p w14:paraId="5E803E69" w14:textId="0987B3DF" w:rsidR="00DC189A" w:rsidRDefault="00DC189A" w:rsidP="000D5C91">
            <w:pPr>
              <w:rPr>
                <w:sz w:val="20"/>
                <w:szCs w:val="20"/>
              </w:rPr>
            </w:pPr>
            <w:r w:rsidRPr="00340AAF">
              <w:rPr>
                <w:sz w:val="20"/>
                <w:szCs w:val="20"/>
              </w:rPr>
              <w:lastRenderedPageBreak/>
              <w:t>(EU) nr 2019/787 artikel</w:t>
            </w:r>
            <w:r w:rsidR="000F6FDF">
              <w:rPr>
                <w:sz w:val="20"/>
                <w:szCs w:val="20"/>
              </w:rPr>
              <w:t xml:space="preserve"> 10</w:t>
            </w:r>
          </w:p>
          <w:p w14:paraId="2CC82B67" w14:textId="77777777" w:rsidR="009D3233" w:rsidRDefault="009D3233" w:rsidP="000D5C91">
            <w:pPr>
              <w:rPr>
                <w:sz w:val="20"/>
                <w:szCs w:val="20"/>
              </w:rPr>
            </w:pPr>
          </w:p>
          <w:p w14:paraId="07245BB6" w14:textId="0BED52B0" w:rsidR="009D3233" w:rsidRDefault="009D3233" w:rsidP="009C58A1"/>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18DEF929" w14:textId="7EE948A0" w:rsidR="00DC189A" w:rsidRPr="00A4374D" w:rsidRDefault="004D0210" w:rsidP="000D5C91">
            <w:pPr>
              <w:rPr>
                <w:rStyle w:val="Hyperlnk"/>
                <w:rFonts w:cstheme="minorHAnsi"/>
                <w:sz w:val="18"/>
                <w:szCs w:val="18"/>
              </w:rPr>
            </w:pPr>
            <w:r w:rsidRPr="00A4374D">
              <w:rPr>
                <w:rFonts w:cstheme="minorHAnsi"/>
                <w:sz w:val="18"/>
                <w:szCs w:val="18"/>
              </w:rPr>
              <w:lastRenderedPageBreak/>
              <w:fldChar w:fldCharType="begin"/>
            </w:r>
            <w:r w:rsidR="00BE0C02" w:rsidRPr="00A4374D">
              <w:rPr>
                <w:rFonts w:cstheme="minorHAnsi"/>
                <w:sz w:val="18"/>
                <w:szCs w:val="18"/>
              </w:rPr>
              <w:instrText>HYPERLINK "S:\\Avdelningar\\LMK\\LMK_KLG\\07. Stöd och specialuppgifter\\07. Stöd Vin &amp; Sprit\\03. Vägledningar och utbildning\\Minneslistor mallar\\Minneslista sprit enligt kontrollplan 2024.docx"</w:instrText>
            </w:r>
            <w:r w:rsidRPr="00A4374D">
              <w:rPr>
                <w:rFonts w:cstheme="minorHAnsi"/>
                <w:sz w:val="18"/>
                <w:szCs w:val="18"/>
              </w:rPr>
            </w:r>
            <w:r w:rsidRPr="00A4374D">
              <w:rPr>
                <w:rFonts w:cstheme="minorHAnsi"/>
                <w:sz w:val="18"/>
                <w:szCs w:val="18"/>
              </w:rPr>
              <w:fldChar w:fldCharType="separate"/>
            </w:r>
            <w:r w:rsidR="00DC189A" w:rsidRPr="00A4374D">
              <w:rPr>
                <w:rStyle w:val="Hyperlnk"/>
                <w:rFonts w:cstheme="minorHAnsi"/>
                <w:sz w:val="18"/>
                <w:szCs w:val="18"/>
              </w:rPr>
              <w:t>Inspektionsmall sprit</w:t>
            </w:r>
          </w:p>
          <w:p w14:paraId="7AD26E77" w14:textId="27726E74" w:rsidR="00DC189A" w:rsidRPr="00A4374D" w:rsidRDefault="004D0210" w:rsidP="000D5C91">
            <w:pPr>
              <w:rPr>
                <w:rFonts w:cstheme="minorHAnsi"/>
                <w:color w:val="27251F" w:themeColor="text1"/>
                <w:sz w:val="18"/>
                <w:szCs w:val="18"/>
              </w:rPr>
            </w:pPr>
            <w:r w:rsidRPr="00A4374D">
              <w:rPr>
                <w:rFonts w:cstheme="minorHAnsi"/>
                <w:sz w:val="18"/>
                <w:szCs w:val="18"/>
              </w:rPr>
              <w:fldChar w:fldCharType="end"/>
            </w:r>
          </w:p>
          <w:p w14:paraId="3D095B88" w14:textId="3F4AB11F" w:rsidR="007E21BC" w:rsidRDefault="007E21BC" w:rsidP="000D5C91">
            <w:pPr>
              <w:rPr>
                <w:rFonts w:ascii="Cambria" w:hAnsi="Cambria"/>
                <w:color w:val="1F3864"/>
                <w:sz w:val="20"/>
                <w:szCs w:val="20"/>
              </w:rPr>
            </w:pP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62AB7466" w14:textId="311FB7AD" w:rsidR="00DC189A" w:rsidRDefault="00A4374D" w:rsidP="000D5C91">
            <w:pPr>
              <w:rPr>
                <w:sz w:val="18"/>
                <w:szCs w:val="18"/>
              </w:rPr>
            </w:pPr>
            <w:r>
              <w:rPr>
                <w:b/>
                <w:sz w:val="18"/>
                <w:szCs w:val="18"/>
              </w:rPr>
              <w:lastRenderedPageBreak/>
              <w:t>C10 (</w:t>
            </w:r>
            <w:r w:rsidR="00DC189A" w:rsidRPr="00AD6051">
              <w:rPr>
                <w:sz w:val="18"/>
                <w:szCs w:val="18"/>
              </w:rPr>
              <w:t>Definition, beskrivning, märkning och presentation av spritdrycker</w:t>
            </w:r>
            <w:r>
              <w:rPr>
                <w:sz w:val="18"/>
                <w:szCs w:val="18"/>
              </w:rPr>
              <w:t>)</w:t>
            </w:r>
          </w:p>
          <w:p w14:paraId="6D6E03EC" w14:textId="77777777" w:rsidR="007E21BC" w:rsidRDefault="007E21BC" w:rsidP="000D5C91">
            <w:pPr>
              <w:rPr>
                <w:sz w:val="18"/>
                <w:szCs w:val="18"/>
              </w:rPr>
            </w:pPr>
          </w:p>
          <w:p w14:paraId="2EBB13BA" w14:textId="77777777" w:rsidR="007E21BC" w:rsidRDefault="007E21BC" w:rsidP="000D5C91">
            <w:pPr>
              <w:rPr>
                <w:sz w:val="18"/>
                <w:szCs w:val="18"/>
              </w:rPr>
            </w:pPr>
          </w:p>
          <w:p w14:paraId="2B094EBE" w14:textId="19994B35" w:rsidR="007E21BC" w:rsidRPr="007573A4" w:rsidRDefault="007E21BC" w:rsidP="000D5C91">
            <w:pPr>
              <w:rPr>
                <w:rFonts w:ascii="Cambria" w:hAnsi="Cambria"/>
                <w:b/>
                <w:color w:val="27251F" w:themeColor="text1"/>
                <w:sz w:val="20"/>
                <w:szCs w:val="20"/>
              </w:rPr>
            </w:pPr>
          </w:p>
        </w:tc>
      </w:tr>
      <w:tr w:rsidR="000F6FDF" w:rsidRPr="00AD6051" w14:paraId="7288D04A" w14:textId="77777777" w:rsidTr="002925C4">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auto"/>
          </w:tcPr>
          <w:p w14:paraId="4626EF77" w14:textId="69D1FCA7" w:rsidR="000F6FDF" w:rsidRDefault="002925C4" w:rsidP="00512A4D">
            <w:pPr>
              <w:rPr>
                <w:b/>
                <w:sz w:val="20"/>
                <w:szCs w:val="20"/>
              </w:rPr>
            </w:pPr>
            <w:r>
              <w:rPr>
                <w:b/>
                <w:sz w:val="20"/>
                <w:szCs w:val="20"/>
              </w:rPr>
              <w:lastRenderedPageBreak/>
              <w:t>Information</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5EBD85E4" w14:textId="2A89D639" w:rsidR="000F6FDF" w:rsidRDefault="000F6FDF" w:rsidP="00F611B5">
            <w:pPr>
              <w:rPr>
                <w:sz w:val="20"/>
                <w:szCs w:val="20"/>
              </w:rPr>
            </w:pPr>
            <w:r>
              <w:rPr>
                <w:sz w:val="20"/>
                <w:szCs w:val="20"/>
              </w:rPr>
              <w:t>Kontroller enligt artikel 90a i förordning (EU) nr 1308/2013 av att vinprodukter märks med ”nya” obligatoriska uppgifter enligt artikel 119, dvs ingrediensförteckning och näringsdeklaration (förordning (EU) 2021/2117)</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27C6579E" w14:textId="77777777" w:rsidR="000F6FDF" w:rsidRDefault="000F6FDF" w:rsidP="00512A4D"/>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7F1C0F6D" w14:textId="28E6F4D1" w:rsidR="000F6FDF" w:rsidRPr="00287439" w:rsidRDefault="000F6FDF" w:rsidP="00512A4D">
            <w:pPr>
              <w:rPr>
                <w:b/>
                <w:sz w:val="18"/>
                <w:szCs w:val="18"/>
              </w:rPr>
            </w:pPr>
            <w:r w:rsidRPr="007E21BC">
              <w:rPr>
                <w:b/>
                <w:sz w:val="18"/>
                <w:szCs w:val="18"/>
              </w:rPr>
              <w:t>C09</w:t>
            </w:r>
            <w:r>
              <w:rPr>
                <w:sz w:val="18"/>
                <w:szCs w:val="18"/>
              </w:rPr>
              <w:t xml:space="preserve"> (M</w:t>
            </w:r>
            <w:r w:rsidRPr="007E21BC">
              <w:rPr>
                <w:sz w:val="18"/>
                <w:szCs w:val="18"/>
              </w:rPr>
              <w:t>ärkning och presentation inom vinsektorn</w:t>
            </w:r>
            <w:r>
              <w:rPr>
                <w:sz w:val="18"/>
                <w:szCs w:val="18"/>
              </w:rPr>
              <w:t>)</w:t>
            </w:r>
          </w:p>
        </w:tc>
      </w:tr>
      <w:tr w:rsidR="00512A4D" w:rsidRPr="00AD6051" w14:paraId="7E133EA4" w14:textId="77777777" w:rsidTr="00512A4D">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6CDF7C" w14:textId="6CF58003" w:rsidR="00512A4D" w:rsidRPr="00422182" w:rsidRDefault="00512A4D" w:rsidP="00512A4D">
            <w:pPr>
              <w:rPr>
                <w:b/>
                <w:sz w:val="20"/>
                <w:szCs w:val="20"/>
              </w:rPr>
            </w:pPr>
            <w:r>
              <w:rPr>
                <w:b/>
                <w:sz w:val="20"/>
                <w:szCs w:val="20"/>
              </w:rPr>
              <w:t>Förpackningsmaterial</w:t>
            </w:r>
            <w:r w:rsidR="00F611B5">
              <w:rPr>
                <w:b/>
                <w:sz w:val="20"/>
                <w:szCs w:val="20"/>
              </w:rPr>
              <w:t xml:space="preserve"> (baskontroll 2025)</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02AF860E" w14:textId="77777777" w:rsidR="00512A4D" w:rsidRDefault="00F611B5" w:rsidP="00F611B5">
            <w:pPr>
              <w:rPr>
                <w:sz w:val="20"/>
                <w:szCs w:val="20"/>
              </w:rPr>
            </w:pPr>
            <w:r>
              <w:rPr>
                <w:sz w:val="20"/>
                <w:szCs w:val="20"/>
              </w:rPr>
              <w:t xml:space="preserve">Kontrollera att verksamheten använder sig av livsmedelsgodkända förpackningar, både vid förvaring i verksamheten och vid förpackning av produkter till slutkonsument. </w:t>
            </w:r>
            <w:r w:rsidR="00512A4D">
              <w:rPr>
                <w:sz w:val="20"/>
                <w:szCs w:val="20"/>
              </w:rPr>
              <w:t>Prio</w:t>
            </w:r>
            <w:r>
              <w:rPr>
                <w:sz w:val="20"/>
                <w:szCs w:val="20"/>
              </w:rPr>
              <w:t>ritera plastkärl-/dunkar som används för förvaring av sprit</w:t>
            </w:r>
            <w:r w:rsidR="00BC300C">
              <w:rPr>
                <w:sz w:val="20"/>
                <w:szCs w:val="20"/>
              </w:rPr>
              <w:t>.</w:t>
            </w:r>
          </w:p>
          <w:p w14:paraId="02C64C6D" w14:textId="206880AB" w:rsidR="00BC300C" w:rsidRPr="00422182" w:rsidRDefault="00BC300C" w:rsidP="00BC300C">
            <w:pPr>
              <w:rPr>
                <w:sz w:val="20"/>
                <w:szCs w:val="20"/>
              </w:rPr>
            </w:pPr>
            <w:r>
              <w:rPr>
                <w:sz w:val="20"/>
                <w:szCs w:val="20"/>
              </w:rPr>
              <w:t xml:space="preserve">Begär in certifikat på ett stickprov av material alternativt papper på migrationstester. Kontrollera att materialet är avsett för den alkoholhalt som det kommer i kontakt med. (Att det klart framgår att materialet är lämpligt för aktuell alkoholhalt av information i </w:t>
            </w:r>
            <w:proofErr w:type="spellStart"/>
            <w:r>
              <w:rPr>
                <w:sz w:val="20"/>
                <w:szCs w:val="20"/>
              </w:rPr>
              <w:t>DoC</w:t>
            </w:r>
            <w:proofErr w:type="spellEnd"/>
            <w:r>
              <w:rPr>
                <w:sz w:val="20"/>
                <w:szCs w:val="20"/>
              </w:rPr>
              <w:t xml:space="preserve"> och/eller att det framgår att materialet har provtagits under lämpliga förhållanden (tid, temp) och med relevant livsmedelssimulator.</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0C6EA3CE" w14:textId="1C7C4598" w:rsidR="00512A4D" w:rsidRPr="00A4374D" w:rsidRDefault="00BC300C" w:rsidP="00512A4D">
            <w:pPr>
              <w:rPr>
                <w:sz w:val="18"/>
                <w:szCs w:val="18"/>
              </w:rPr>
            </w:pPr>
            <w:hyperlink r:id="rId102" w:history="1">
              <w:r w:rsidRPr="00A4374D">
                <w:rPr>
                  <w:rStyle w:val="Hyperlnk"/>
                  <w:sz w:val="18"/>
                  <w:szCs w:val="18"/>
                </w:rPr>
                <w:t>Webben - material i kontakt med livsmedel</w:t>
              </w:r>
            </w:hyperlink>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0B8EBDC7" w14:textId="13F638BD" w:rsidR="00512A4D" w:rsidRDefault="00BC300C" w:rsidP="00512A4D">
            <w:pPr>
              <w:rPr>
                <w:b/>
                <w:sz w:val="18"/>
                <w:szCs w:val="18"/>
              </w:rPr>
            </w:pPr>
            <w:r w:rsidRPr="00287439">
              <w:rPr>
                <w:b/>
                <w:sz w:val="18"/>
                <w:szCs w:val="18"/>
              </w:rPr>
              <w:t xml:space="preserve">J09 </w:t>
            </w:r>
            <w:r w:rsidR="00A4374D">
              <w:rPr>
                <w:sz w:val="18"/>
                <w:szCs w:val="18"/>
              </w:rPr>
              <w:t>(</w:t>
            </w:r>
            <w:r w:rsidRPr="00287439">
              <w:rPr>
                <w:sz w:val="18"/>
                <w:szCs w:val="18"/>
              </w:rPr>
              <w:t>Material i kontakt med livsmedel (FCM)</w:t>
            </w:r>
          </w:p>
        </w:tc>
      </w:tr>
      <w:tr w:rsidR="00DC189A" w:rsidRPr="00AD6051" w14:paraId="26A9B853" w14:textId="77777777" w:rsidTr="000D5C91">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722CC7" w14:textId="77777777" w:rsidR="00DC189A" w:rsidRPr="00340AAF" w:rsidRDefault="00DC189A" w:rsidP="000D5C91">
            <w:pPr>
              <w:rPr>
                <w:rFonts w:cstheme="minorHAnsi"/>
                <w:b/>
                <w:sz w:val="20"/>
                <w:szCs w:val="20"/>
              </w:rPr>
            </w:pPr>
            <w:r w:rsidRPr="00422182">
              <w:rPr>
                <w:b/>
                <w:sz w:val="20"/>
                <w:szCs w:val="20"/>
              </w:rPr>
              <w:t>Skyddade beteckningar sprit</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5B2CB2FF" w14:textId="77777777" w:rsidR="00DC189A" w:rsidRPr="00422182" w:rsidRDefault="00DC189A" w:rsidP="000D5C91">
            <w:pPr>
              <w:rPr>
                <w:sz w:val="20"/>
                <w:szCs w:val="20"/>
              </w:rPr>
            </w:pPr>
            <w:r w:rsidRPr="00BC300C">
              <w:rPr>
                <w:sz w:val="20"/>
                <w:szCs w:val="20"/>
                <w:u w:val="single"/>
              </w:rPr>
              <w:t>Om</w:t>
            </w:r>
            <w:r w:rsidRPr="00422182">
              <w:rPr>
                <w:sz w:val="20"/>
                <w:szCs w:val="20"/>
              </w:rPr>
              <w:t xml:space="preserve"> de nationella föreskrifterna är klara.</w:t>
            </w:r>
          </w:p>
          <w:p w14:paraId="5CDBBF45" w14:textId="77777777" w:rsidR="00DC189A" w:rsidRDefault="00DC189A" w:rsidP="000D5C91">
            <w:r w:rsidRPr="00422182">
              <w:rPr>
                <w:sz w:val="20"/>
                <w:szCs w:val="20"/>
              </w:rPr>
              <w:t xml:space="preserve">Svensk punsch, </w:t>
            </w:r>
            <w:proofErr w:type="gramStart"/>
            <w:r w:rsidRPr="00422182">
              <w:rPr>
                <w:sz w:val="20"/>
                <w:szCs w:val="20"/>
              </w:rPr>
              <w:t>Svensk</w:t>
            </w:r>
            <w:proofErr w:type="gramEnd"/>
            <w:r w:rsidRPr="00422182">
              <w:rPr>
                <w:sz w:val="20"/>
                <w:szCs w:val="20"/>
              </w:rPr>
              <w:t xml:space="preserve"> akvavit, </w:t>
            </w:r>
            <w:proofErr w:type="gramStart"/>
            <w:r w:rsidRPr="00422182">
              <w:rPr>
                <w:sz w:val="20"/>
                <w:szCs w:val="20"/>
              </w:rPr>
              <w:t>Svensk</w:t>
            </w:r>
            <w:proofErr w:type="gramEnd"/>
            <w:r w:rsidRPr="00422182">
              <w:rPr>
                <w:sz w:val="20"/>
                <w:szCs w:val="20"/>
              </w:rPr>
              <w:t xml:space="preserve"> vodka</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7545A3B6" w14:textId="77777777" w:rsidR="00DC189A" w:rsidRPr="00A4374D" w:rsidRDefault="00DC189A" w:rsidP="000D5C91">
            <w:pPr>
              <w:rPr>
                <w:rFonts w:cstheme="minorHAnsi"/>
                <w:color w:val="1F3864"/>
                <w:sz w:val="18"/>
                <w:szCs w:val="18"/>
              </w:rPr>
            </w:pPr>
            <w:hyperlink r:id="rId103" w:history="1">
              <w:proofErr w:type="spellStart"/>
              <w:r w:rsidRPr="00A4374D">
                <w:rPr>
                  <w:rStyle w:val="Hyperlnk"/>
                  <w:rFonts w:cstheme="minorHAnsi"/>
                  <w:sz w:val="18"/>
                  <w:szCs w:val="18"/>
                </w:rPr>
                <w:t>eAmbosia</w:t>
              </w:r>
              <w:proofErr w:type="spellEnd"/>
            </w:hyperlink>
          </w:p>
          <w:p w14:paraId="0BA681AB" w14:textId="77777777" w:rsidR="00DC189A" w:rsidRPr="00A4374D" w:rsidRDefault="00DC189A" w:rsidP="000D5C91">
            <w:pPr>
              <w:rPr>
                <w:rFonts w:ascii="Cambria" w:hAnsi="Cambria"/>
                <w:color w:val="1F3864"/>
                <w:sz w:val="18"/>
                <w:szCs w:val="18"/>
              </w:rPr>
            </w:pPr>
            <w:r w:rsidRPr="00A4374D">
              <w:rPr>
                <w:rFonts w:cstheme="minorHAnsi"/>
                <w:color w:val="27251F" w:themeColor="text1"/>
                <w:sz w:val="18"/>
                <w:szCs w:val="18"/>
              </w:rPr>
              <w:t>Produktspecifikationer</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0DC93D0A" w14:textId="0347DE8C" w:rsidR="00DC189A" w:rsidRDefault="00A4374D" w:rsidP="000D5C91">
            <w:pPr>
              <w:rPr>
                <w:b/>
                <w:sz w:val="18"/>
                <w:szCs w:val="18"/>
              </w:rPr>
            </w:pPr>
            <w:r>
              <w:rPr>
                <w:b/>
                <w:sz w:val="18"/>
                <w:szCs w:val="18"/>
              </w:rPr>
              <w:t>A03 (</w:t>
            </w:r>
            <w:r w:rsidR="00DC189A" w:rsidRPr="0026398C">
              <w:rPr>
                <w:sz w:val="18"/>
                <w:szCs w:val="18"/>
              </w:rPr>
              <w:t>Registrering Skyddade beteckningar</w:t>
            </w:r>
            <w:r>
              <w:rPr>
                <w:sz w:val="18"/>
                <w:szCs w:val="18"/>
              </w:rPr>
              <w:t>)</w:t>
            </w:r>
          </w:p>
          <w:p w14:paraId="727C53DA" w14:textId="48B9AAEF" w:rsidR="00B64327" w:rsidRPr="00AD6051" w:rsidRDefault="00A4374D" w:rsidP="00BC300C">
            <w:pPr>
              <w:rPr>
                <w:b/>
                <w:sz w:val="18"/>
                <w:szCs w:val="18"/>
              </w:rPr>
            </w:pPr>
            <w:r>
              <w:rPr>
                <w:b/>
                <w:sz w:val="18"/>
                <w:szCs w:val="18"/>
              </w:rPr>
              <w:t>D05(</w:t>
            </w:r>
            <w:r w:rsidR="00DC189A" w:rsidRPr="0026398C">
              <w:rPr>
                <w:sz w:val="18"/>
                <w:szCs w:val="18"/>
              </w:rPr>
              <w:t>Geografiska beteckningar spritdrycker</w:t>
            </w:r>
            <w:r>
              <w:rPr>
                <w:sz w:val="18"/>
                <w:szCs w:val="18"/>
              </w:rPr>
              <w:t>)</w:t>
            </w:r>
          </w:p>
        </w:tc>
      </w:tr>
      <w:tr w:rsidR="00B64327" w:rsidRPr="00AD6051" w14:paraId="5522BB92" w14:textId="77777777" w:rsidTr="000D5C91">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793660" w14:textId="5889587E" w:rsidR="00B64327" w:rsidRPr="00422182" w:rsidRDefault="00B64327" w:rsidP="000D5C91">
            <w:pPr>
              <w:rPr>
                <w:b/>
                <w:sz w:val="20"/>
                <w:szCs w:val="20"/>
              </w:rPr>
            </w:pPr>
            <w:r w:rsidRPr="003162C4">
              <w:rPr>
                <w:b/>
                <w:sz w:val="20"/>
                <w:szCs w:val="20"/>
              </w:rPr>
              <w:t>Höjden på volymangivelsen</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1427CFC7" w14:textId="5E133E07" w:rsidR="00B64327" w:rsidRPr="00422182" w:rsidRDefault="00B64327" w:rsidP="000D5C91">
            <w:pPr>
              <w:rPr>
                <w:sz w:val="20"/>
                <w:szCs w:val="20"/>
              </w:rPr>
            </w:pPr>
            <w:r>
              <w:rPr>
                <w:sz w:val="20"/>
                <w:szCs w:val="20"/>
              </w:rPr>
              <w:t xml:space="preserve">Kontrollera att siffrorna för angivande för volym är tillräckligt höga, minst 4 mm för volymer mellan 20 och 100 cl. enligt </w:t>
            </w:r>
            <w:proofErr w:type="spellStart"/>
            <w:r>
              <w:rPr>
                <w:sz w:val="20"/>
                <w:szCs w:val="20"/>
              </w:rPr>
              <w:t>Swedacs</w:t>
            </w:r>
            <w:proofErr w:type="spellEnd"/>
            <w:r>
              <w:rPr>
                <w:sz w:val="20"/>
                <w:szCs w:val="20"/>
              </w:rPr>
              <w:t xml:space="preserve"> föreskrifter </w:t>
            </w:r>
            <w:r w:rsidRPr="00D823FE">
              <w:rPr>
                <w:sz w:val="20"/>
                <w:szCs w:val="20"/>
              </w:rPr>
              <w:t>STAFS 2017:1</w:t>
            </w:r>
            <w:r>
              <w:rPr>
                <w:sz w:val="20"/>
                <w:szCs w:val="20"/>
              </w:rPr>
              <w:t>.</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565AC308" w14:textId="74830A3C" w:rsidR="00B64327" w:rsidRPr="00A4374D" w:rsidRDefault="00B64327" w:rsidP="000D5C91">
            <w:pPr>
              <w:rPr>
                <w:sz w:val="18"/>
                <w:szCs w:val="18"/>
              </w:rPr>
            </w:pPr>
            <w:hyperlink r:id="rId104" w:history="1">
              <w:r w:rsidRPr="00A4374D">
                <w:rPr>
                  <w:rStyle w:val="Hyperlnk"/>
                  <w:sz w:val="18"/>
                  <w:szCs w:val="18"/>
                </w:rPr>
                <w:t>STAFS 2017:1</w:t>
              </w:r>
            </w:hyperlink>
            <w:r w:rsidRPr="00A4374D">
              <w:rPr>
                <w:sz w:val="18"/>
                <w:szCs w:val="18"/>
              </w:rPr>
              <w:t xml:space="preserve"> (se 4 §)</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72F8FD85" w14:textId="49481D01" w:rsidR="00B64327" w:rsidRDefault="00B64327" w:rsidP="000D5C91">
            <w:pPr>
              <w:rPr>
                <w:b/>
                <w:sz w:val="18"/>
                <w:szCs w:val="18"/>
              </w:rPr>
            </w:pPr>
            <w:r w:rsidRPr="00170A13">
              <w:rPr>
                <w:rFonts w:eastAsia="Times New Roman" w:cstheme="minorHAnsi"/>
                <w:b/>
                <w:sz w:val="18"/>
                <w:szCs w:val="18"/>
                <w:lang w:eastAsia="sv-SE"/>
              </w:rPr>
              <w:t>B02</w:t>
            </w:r>
            <w:r w:rsidR="00A4374D">
              <w:rPr>
                <w:rFonts w:eastAsia="Times New Roman" w:cstheme="minorHAnsi"/>
                <w:sz w:val="18"/>
                <w:szCs w:val="18"/>
                <w:lang w:eastAsia="sv-SE"/>
              </w:rPr>
              <w:t xml:space="preserve"> (</w:t>
            </w:r>
            <w:r w:rsidRPr="00170A13">
              <w:rPr>
                <w:rFonts w:eastAsia="Times New Roman" w:cstheme="minorHAnsi"/>
                <w:sz w:val="18"/>
                <w:szCs w:val="18"/>
                <w:lang w:eastAsia="sv-SE"/>
              </w:rPr>
              <w:t>Obligatorisk livsmedelsinformation, innehåll och presentation</w:t>
            </w:r>
            <w:r w:rsidR="00A4374D">
              <w:rPr>
                <w:rFonts w:eastAsia="Times New Roman" w:cstheme="minorHAnsi"/>
                <w:sz w:val="18"/>
                <w:szCs w:val="18"/>
                <w:lang w:eastAsia="sv-SE"/>
              </w:rPr>
              <w:t>)</w:t>
            </w:r>
          </w:p>
        </w:tc>
      </w:tr>
      <w:tr w:rsidR="004E559B" w:rsidRPr="00AD6051" w14:paraId="6C51FEC6" w14:textId="77777777" w:rsidTr="004E559B">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629F6B57" w14:textId="41255337" w:rsidR="004E559B" w:rsidRPr="003162C4" w:rsidRDefault="004E559B" w:rsidP="000D5C91">
            <w:pPr>
              <w:rPr>
                <w:b/>
                <w:sz w:val="20"/>
                <w:szCs w:val="20"/>
              </w:rPr>
            </w:pPr>
            <w:r>
              <w:rPr>
                <w:b/>
                <w:sz w:val="20"/>
                <w:szCs w:val="20"/>
              </w:rPr>
              <w:t>2026</w:t>
            </w:r>
          </w:p>
        </w:tc>
        <w:tc>
          <w:tcPr>
            <w:tcW w:w="7025"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18E5D6C1" w14:textId="77777777" w:rsidR="004E559B" w:rsidRDefault="004E559B" w:rsidP="000D5C91">
            <w:pPr>
              <w:rPr>
                <w:sz w:val="20"/>
                <w:szCs w:val="20"/>
              </w:rPr>
            </w:pP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446C5E0A" w14:textId="77777777" w:rsidR="004E559B" w:rsidRDefault="004E559B" w:rsidP="000D5C91"/>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tcPr>
          <w:p w14:paraId="0C607AC1" w14:textId="77777777" w:rsidR="004E559B" w:rsidRPr="00170A13" w:rsidRDefault="004E559B" w:rsidP="000D5C91">
            <w:pPr>
              <w:rPr>
                <w:rFonts w:eastAsia="Times New Roman" w:cstheme="minorHAnsi"/>
                <w:b/>
                <w:sz w:val="18"/>
                <w:szCs w:val="18"/>
                <w:lang w:eastAsia="sv-SE"/>
              </w:rPr>
            </w:pPr>
          </w:p>
        </w:tc>
      </w:tr>
      <w:tr w:rsidR="00AF3B61" w:rsidRPr="00AD6051" w14:paraId="0132FAFE" w14:textId="77777777" w:rsidTr="000D5C91">
        <w:trPr>
          <w:trHeight w:val="470"/>
        </w:trPr>
        <w:tc>
          <w:tcPr>
            <w:tcW w:w="31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9DAF92" w14:textId="77777777" w:rsidR="00AF3B61" w:rsidRDefault="00AF3B61" w:rsidP="00AF3B61">
            <w:pPr>
              <w:rPr>
                <w:b/>
                <w:sz w:val="20"/>
                <w:szCs w:val="20"/>
              </w:rPr>
            </w:pPr>
            <w:r w:rsidRPr="0026152F">
              <w:rPr>
                <w:b/>
                <w:sz w:val="20"/>
                <w:szCs w:val="20"/>
              </w:rPr>
              <w:t>Frivillig informat</w:t>
            </w:r>
            <w:r>
              <w:rPr>
                <w:b/>
                <w:sz w:val="20"/>
                <w:szCs w:val="20"/>
              </w:rPr>
              <w:t>ion av mervärdesvara/dyr råvara</w:t>
            </w:r>
          </w:p>
          <w:p w14:paraId="73AFA207" w14:textId="2F5A0FF9" w:rsidR="00AF3B61" w:rsidRDefault="00AF3B61" w:rsidP="00AF3B61">
            <w:pPr>
              <w:rPr>
                <w:b/>
                <w:sz w:val="20"/>
                <w:szCs w:val="20"/>
              </w:rPr>
            </w:pPr>
            <w:r>
              <w:rPr>
                <w:b/>
                <w:sz w:val="20"/>
                <w:szCs w:val="20"/>
              </w:rPr>
              <w:t>(Baskontroll 2026)</w:t>
            </w:r>
            <w:r w:rsidR="00184576">
              <w:rPr>
                <w:b/>
                <w:sz w:val="20"/>
                <w:szCs w:val="20"/>
              </w:rPr>
              <w:t xml:space="preserve"> </w:t>
            </w:r>
            <w:r w:rsidR="00184576" w:rsidRPr="00184576">
              <w:rPr>
                <w:b/>
                <w:sz w:val="20"/>
                <w:szCs w:val="20"/>
                <w:shd w:val="clear" w:color="auto" w:fill="FFFF00"/>
              </w:rPr>
              <w:t>Varje gång/varje år</w:t>
            </w:r>
          </w:p>
        </w:tc>
        <w:tc>
          <w:tcPr>
            <w:tcW w:w="7025" w:type="dxa"/>
            <w:tcBorders>
              <w:top w:val="single" w:sz="4" w:space="0" w:color="auto"/>
              <w:left w:val="single" w:sz="4" w:space="0" w:color="auto"/>
              <w:bottom w:val="single" w:sz="4" w:space="0" w:color="auto"/>
              <w:right w:val="single" w:sz="4" w:space="0" w:color="auto"/>
            </w:tcBorders>
            <w:shd w:val="clear" w:color="auto" w:fill="FFFFFF" w:themeFill="background1"/>
          </w:tcPr>
          <w:p w14:paraId="23A66A4C" w14:textId="77777777" w:rsidR="00AF3B61" w:rsidRDefault="00AF3B61" w:rsidP="00AF3B61">
            <w:pPr>
              <w:rPr>
                <w:sz w:val="20"/>
                <w:szCs w:val="20"/>
              </w:rPr>
            </w:pPr>
            <w:r>
              <w:rPr>
                <w:sz w:val="20"/>
                <w:szCs w:val="20"/>
              </w:rPr>
              <w:t>Till exempel</w:t>
            </w:r>
          </w:p>
          <w:p w14:paraId="4A867093" w14:textId="77777777" w:rsidR="00AF3B61" w:rsidRDefault="00AF3B61" w:rsidP="00384618">
            <w:pPr>
              <w:pStyle w:val="Liststycke"/>
              <w:numPr>
                <w:ilvl w:val="0"/>
                <w:numId w:val="3"/>
              </w:numPr>
              <w:ind w:left="255" w:hanging="218"/>
              <w:rPr>
                <w:sz w:val="20"/>
                <w:szCs w:val="20"/>
              </w:rPr>
            </w:pPr>
            <w:r w:rsidRPr="00AF3B61">
              <w:rPr>
                <w:sz w:val="20"/>
                <w:szCs w:val="20"/>
              </w:rPr>
              <w:t>kontroll av att producenter som märker vinprodukter med årgång och druva eller med ”druvsortsvin” har ansökt om detta och tillämpar de rutiner som krävs för att säkerställa samband mellan årgång och/eller druva.</w:t>
            </w:r>
          </w:p>
          <w:p w14:paraId="33E7E2ED" w14:textId="5B242B1A" w:rsidR="00AF3B61" w:rsidRPr="00AF3B61" w:rsidRDefault="00AF3B61" w:rsidP="00384618">
            <w:pPr>
              <w:pStyle w:val="Liststycke"/>
              <w:numPr>
                <w:ilvl w:val="0"/>
                <w:numId w:val="3"/>
              </w:numPr>
              <w:ind w:left="255" w:hanging="218"/>
              <w:rPr>
                <w:sz w:val="20"/>
                <w:szCs w:val="20"/>
              </w:rPr>
            </w:pPr>
            <w:r>
              <w:rPr>
                <w:sz w:val="20"/>
                <w:szCs w:val="20"/>
              </w:rPr>
              <w:t>Kontroll av att man kan styrka eventuella påståenden om använda ingredienser eller andra egenskaper som kan innebära mervärde för konsument.</w:t>
            </w:r>
          </w:p>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4BB11E02" w14:textId="6498632D" w:rsidR="00AF3B61" w:rsidRPr="00FC2514" w:rsidRDefault="00AF3B61" w:rsidP="00AF3B61">
            <w:pPr>
              <w:pStyle w:val="Default"/>
              <w:rPr>
                <w:rStyle w:val="Hyperlnk"/>
                <w:rFonts w:asciiTheme="minorHAnsi" w:hAnsiTheme="minorHAnsi" w:cstheme="minorBidi"/>
                <w:sz w:val="20"/>
                <w:szCs w:val="20"/>
              </w:rPr>
            </w:pPr>
            <w:r w:rsidRPr="00FC2514">
              <w:rPr>
                <w:rStyle w:val="Hyperlnk"/>
                <w:rFonts w:asciiTheme="minorHAnsi" w:hAnsiTheme="minorHAnsi" w:cstheme="minorBidi"/>
                <w:sz w:val="20"/>
                <w:szCs w:val="20"/>
              </w:rPr>
              <w:t>​</w:t>
            </w:r>
          </w:p>
          <w:p w14:paraId="64D904EC" w14:textId="77777777" w:rsidR="00AF3B61" w:rsidRDefault="00AF3B61" w:rsidP="00AF3B61">
            <w:pPr>
              <w:pStyle w:val="Default"/>
              <w:rPr>
                <w:rStyle w:val="Hyperlnk"/>
              </w:rPr>
            </w:pPr>
          </w:p>
          <w:p w14:paraId="749EB589" w14:textId="77777777" w:rsidR="00AF3B61" w:rsidRPr="00FC2514" w:rsidRDefault="00AF3B61" w:rsidP="00AF3B61">
            <w:pPr>
              <w:pStyle w:val="Default"/>
              <w:rPr>
                <w:rStyle w:val="Hyperlnk"/>
                <w:rFonts w:asciiTheme="minorHAnsi" w:hAnsiTheme="minorHAnsi" w:cstheme="minorBidi"/>
              </w:rPr>
            </w:pPr>
          </w:p>
          <w:p w14:paraId="61F965A7" w14:textId="77777777" w:rsidR="00AF3B61" w:rsidRDefault="00AF3B61" w:rsidP="00AF3B61"/>
        </w:tc>
        <w:tc>
          <w:tcPr>
            <w:tcW w:w="2550" w:type="dxa"/>
            <w:tcBorders>
              <w:top w:val="single" w:sz="4" w:space="0" w:color="auto"/>
              <w:left w:val="single" w:sz="4" w:space="0" w:color="auto"/>
              <w:bottom w:val="single" w:sz="4" w:space="0" w:color="auto"/>
              <w:right w:val="single" w:sz="4" w:space="0" w:color="auto"/>
            </w:tcBorders>
            <w:shd w:val="clear" w:color="auto" w:fill="FFFFFF" w:themeFill="background1"/>
          </w:tcPr>
          <w:p w14:paraId="07A746E1" w14:textId="260A1173" w:rsidR="00AF3B61" w:rsidRPr="00262DE4" w:rsidRDefault="00A4374D" w:rsidP="00AF3B61">
            <w:pPr>
              <w:rPr>
                <w:rFonts w:ascii="Calibri" w:hAnsi="Calibri" w:cs="Calibri"/>
                <w:sz w:val="18"/>
                <w:szCs w:val="18"/>
              </w:rPr>
            </w:pPr>
            <w:r>
              <w:rPr>
                <w:rFonts w:ascii="Calibri" w:hAnsi="Calibri" w:cs="Calibri"/>
                <w:b/>
                <w:sz w:val="18"/>
                <w:szCs w:val="18"/>
              </w:rPr>
              <w:t>B04 (</w:t>
            </w:r>
            <w:r w:rsidR="00AF3B61">
              <w:rPr>
                <w:rFonts w:ascii="Calibri" w:hAnsi="Calibri" w:cs="Calibri"/>
                <w:sz w:val="18"/>
                <w:szCs w:val="18"/>
              </w:rPr>
              <w:t>Frivillig information</w:t>
            </w:r>
            <w:r>
              <w:rPr>
                <w:rFonts w:ascii="Calibri" w:hAnsi="Calibri" w:cs="Calibri"/>
                <w:sz w:val="18"/>
                <w:szCs w:val="18"/>
              </w:rPr>
              <w:t>)</w:t>
            </w:r>
          </w:p>
          <w:p w14:paraId="37BDA36A" w14:textId="77777777" w:rsidR="00AF3B61" w:rsidRPr="00170A13" w:rsidRDefault="00AF3B61" w:rsidP="00AF3B61">
            <w:pPr>
              <w:rPr>
                <w:rFonts w:eastAsia="Times New Roman" w:cstheme="minorHAnsi"/>
                <w:b/>
                <w:sz w:val="18"/>
                <w:szCs w:val="18"/>
                <w:lang w:eastAsia="sv-SE"/>
              </w:rPr>
            </w:pPr>
          </w:p>
        </w:tc>
      </w:tr>
    </w:tbl>
    <w:p w14:paraId="3EC01BBE" w14:textId="77777777" w:rsidR="00E93CAC" w:rsidRPr="00D66895" w:rsidRDefault="00E93CAC" w:rsidP="00E93CAC">
      <w:pPr>
        <w:rPr>
          <w:rFonts w:asciiTheme="majorHAnsi" w:eastAsiaTheme="majorEastAsia" w:hAnsiTheme="majorHAnsi" w:cstheme="majorBidi"/>
          <w:b/>
          <w:bCs/>
          <w:color w:val="1F3864"/>
          <w:sz w:val="40"/>
          <w:szCs w:val="40"/>
        </w:rPr>
      </w:pPr>
    </w:p>
    <w:p w14:paraId="1F2D0E16" w14:textId="77777777" w:rsidR="00F16898" w:rsidRDefault="00F16898" w:rsidP="00F16898">
      <w:pPr>
        <w:pStyle w:val="Rubrik1"/>
        <w:rPr>
          <w:b/>
        </w:rPr>
      </w:pPr>
      <w:bookmarkStart w:id="38" w:name="_Toc184203767"/>
      <w:r>
        <w:rPr>
          <w:b/>
        </w:rPr>
        <w:lastRenderedPageBreak/>
        <w:t>Dricksvatten</w:t>
      </w:r>
      <w:bookmarkEnd w:id="38"/>
    </w:p>
    <w:p w14:paraId="08F5CF8A" w14:textId="2AA97795" w:rsidR="00B81901" w:rsidRDefault="005737E6" w:rsidP="00B81901">
      <w:pPr>
        <w:pStyle w:val="Normalwebb"/>
        <w:shd w:val="clear" w:color="auto" w:fill="F9F9F9"/>
        <w:spacing w:before="0" w:beforeAutospacing="0" w:after="158" w:afterAutospacing="0"/>
        <w:rPr>
          <w:rFonts w:ascii="Calibri" w:hAnsi="Calibri" w:cs="Calibri"/>
          <w:color w:val="333333"/>
          <w:sz w:val="22"/>
          <w:szCs w:val="22"/>
        </w:rPr>
      </w:pPr>
      <w:r w:rsidRPr="005737E6">
        <w:rPr>
          <w:rFonts w:ascii="Calibri" w:hAnsi="Calibri" w:cs="Calibri"/>
          <w:color w:val="333333"/>
          <w:sz w:val="22"/>
          <w:szCs w:val="22"/>
        </w:rPr>
        <w:t>Regler för dricksvatten finns i Livsmedelsverkets föreskrifter (LIVSFS 2022:12) om dricksvatten. Föreskrifterna gäller verksamhetsutövare som i genomsnitt producerar eller tillhandahåller minst 10 m³ dricksvatten per dygn eller försörjer minst 50 personer med dricksvatten. Dricksvatten som tillhandahålls som en del av en kommersiell eller offentlig verksamhet omfattas alltid av föreskrifterna.</w:t>
      </w:r>
    </w:p>
    <w:p w14:paraId="6B0386B3" w14:textId="7C4BE21A" w:rsidR="00B81901" w:rsidRPr="005737E6" w:rsidRDefault="00B81901" w:rsidP="00B81901">
      <w:pPr>
        <w:pStyle w:val="Normalwebb"/>
        <w:shd w:val="clear" w:color="auto" w:fill="F9F9F9"/>
        <w:spacing w:before="0" w:beforeAutospacing="0" w:after="158" w:afterAutospacing="0"/>
        <w:rPr>
          <w:rFonts w:ascii="Calibri" w:hAnsi="Calibri" w:cs="Calibri"/>
          <w:color w:val="333333"/>
          <w:sz w:val="22"/>
          <w:szCs w:val="22"/>
        </w:rPr>
      </w:pPr>
      <w:r w:rsidRPr="00B81901">
        <w:rPr>
          <w:rFonts w:ascii="Calibri" w:hAnsi="Calibri" w:cs="Calibri"/>
          <w:color w:val="333333"/>
          <w:sz w:val="22"/>
          <w:szCs w:val="22"/>
        </w:rPr>
        <w:t>Verksamhetsutövare som i genomsnitt producerar eller tillhandahåller mindre än 10 m³ dricksvatten per dygn, eller försörjer färre än</w:t>
      </w:r>
      <w:r>
        <w:rPr>
          <w:rFonts w:ascii="Calibri" w:hAnsi="Calibri" w:cs="Calibri"/>
          <w:color w:val="333333"/>
          <w:sz w:val="22"/>
          <w:szCs w:val="22"/>
        </w:rPr>
        <w:t xml:space="preserve"> </w:t>
      </w:r>
      <w:r w:rsidRPr="00B81901">
        <w:rPr>
          <w:rFonts w:ascii="Calibri" w:hAnsi="Calibri" w:cs="Calibri"/>
          <w:color w:val="333333"/>
          <w:sz w:val="22"/>
          <w:szCs w:val="22"/>
        </w:rPr>
        <w:t>50 personer med dricksvatten, som en del av en kommersiell eller</w:t>
      </w:r>
      <w:r>
        <w:rPr>
          <w:rFonts w:ascii="Calibri" w:hAnsi="Calibri" w:cs="Calibri"/>
          <w:color w:val="333333"/>
          <w:sz w:val="22"/>
          <w:szCs w:val="22"/>
        </w:rPr>
        <w:t xml:space="preserve"> </w:t>
      </w:r>
      <w:r w:rsidRPr="00B81901">
        <w:rPr>
          <w:rFonts w:ascii="Calibri" w:hAnsi="Calibri" w:cs="Calibri"/>
          <w:color w:val="333333"/>
          <w:sz w:val="22"/>
          <w:szCs w:val="22"/>
        </w:rPr>
        <w:t>offentlig verksamhet omfattas endast av 6–9, 16–18, 20–32, 34 och</w:t>
      </w:r>
      <w:r>
        <w:rPr>
          <w:rFonts w:ascii="Calibri" w:hAnsi="Calibri" w:cs="Calibri"/>
          <w:color w:val="333333"/>
          <w:sz w:val="22"/>
          <w:szCs w:val="22"/>
        </w:rPr>
        <w:t xml:space="preserve"> </w:t>
      </w:r>
      <w:r w:rsidRPr="00B81901">
        <w:rPr>
          <w:rFonts w:ascii="Calibri" w:hAnsi="Calibri" w:cs="Calibri"/>
          <w:color w:val="333333"/>
          <w:sz w:val="22"/>
          <w:szCs w:val="22"/>
        </w:rPr>
        <w:t>35 §§.</w:t>
      </w:r>
    </w:p>
    <w:p w14:paraId="3F616BDB" w14:textId="77777777" w:rsidR="005737E6" w:rsidRPr="005737E6" w:rsidRDefault="005737E6" w:rsidP="005737E6">
      <w:pPr>
        <w:shd w:val="clear" w:color="auto" w:fill="F9F9F9"/>
        <w:spacing w:before="0" w:after="158" w:line="240" w:lineRule="auto"/>
        <w:rPr>
          <w:rFonts w:ascii="Calibri" w:eastAsia="Times New Roman" w:hAnsi="Calibri" w:cs="Calibri"/>
          <w:color w:val="333333"/>
          <w:lang w:eastAsia="sv-SE"/>
        </w:rPr>
      </w:pPr>
      <w:r w:rsidRPr="005737E6">
        <w:rPr>
          <w:rFonts w:ascii="Calibri" w:eastAsia="Times New Roman" w:hAnsi="Calibri" w:cs="Calibri"/>
          <w:color w:val="333333"/>
          <w:lang w:eastAsia="sv-SE"/>
        </w:rPr>
        <w:t>Regler som gäller åtgärder för att förebygga och avhjälpa skadeverkningar till följd av sabotage eller annan skadegörelse som kan påverka kvaliteten på dricksvatten finns i LIVSFS 2008:13. Föreskrifterna ska tillämpas på vattenverk och distributionsanläggningar</w:t>
      </w:r>
    </w:p>
    <w:p w14:paraId="1773884D" w14:textId="77777777" w:rsidR="005737E6" w:rsidRPr="005737E6" w:rsidRDefault="005737E6" w:rsidP="00384618">
      <w:pPr>
        <w:numPr>
          <w:ilvl w:val="0"/>
          <w:numId w:val="14"/>
        </w:numPr>
        <w:shd w:val="clear" w:color="auto" w:fill="F9F9F9"/>
        <w:spacing w:before="100" w:beforeAutospacing="1" w:after="100" w:afterAutospacing="1" w:line="240" w:lineRule="auto"/>
        <w:rPr>
          <w:rFonts w:ascii="Calibri" w:eastAsia="Times New Roman" w:hAnsi="Calibri" w:cs="Calibri"/>
          <w:color w:val="333333"/>
          <w:lang w:eastAsia="sv-SE"/>
        </w:rPr>
      </w:pPr>
      <w:r w:rsidRPr="005737E6">
        <w:rPr>
          <w:rFonts w:ascii="Calibri" w:eastAsia="Times New Roman" w:hAnsi="Calibri" w:cs="Calibri"/>
          <w:color w:val="333333"/>
          <w:lang w:eastAsia="sv-SE"/>
        </w:rPr>
        <w:t>som producerar respektive tillhandahåller dricksvatten till fler än 2000 personer och</w:t>
      </w:r>
    </w:p>
    <w:p w14:paraId="4640C059" w14:textId="77777777" w:rsidR="005737E6" w:rsidRPr="005737E6" w:rsidRDefault="005737E6" w:rsidP="00384618">
      <w:pPr>
        <w:numPr>
          <w:ilvl w:val="0"/>
          <w:numId w:val="14"/>
        </w:numPr>
        <w:shd w:val="clear" w:color="auto" w:fill="F9F9F9"/>
        <w:spacing w:before="100" w:beforeAutospacing="1" w:after="100" w:afterAutospacing="1" w:line="240" w:lineRule="auto"/>
        <w:rPr>
          <w:rFonts w:ascii="Calibri" w:eastAsia="Times New Roman" w:hAnsi="Calibri" w:cs="Calibri"/>
          <w:color w:val="333333"/>
          <w:lang w:eastAsia="sv-SE"/>
        </w:rPr>
      </w:pPr>
      <w:r w:rsidRPr="005737E6">
        <w:rPr>
          <w:rFonts w:ascii="Calibri" w:eastAsia="Times New Roman" w:hAnsi="Calibri" w:cs="Calibri"/>
          <w:color w:val="333333"/>
          <w:lang w:eastAsia="sv-SE"/>
        </w:rPr>
        <w:t>över vilka en kommun har sådant rättsligt bestämmande inflytande som avses i 3 § i lagen (2006:412) om allmänna vattentjänster.</w:t>
      </w:r>
    </w:p>
    <w:p w14:paraId="6D2AFF46" w14:textId="77777777" w:rsidR="00F16898" w:rsidRDefault="00F16898" w:rsidP="00F16898">
      <w:r>
        <w:t xml:space="preserve">För information om kontroll av dricksvattenanläggningar: </w:t>
      </w:r>
    </w:p>
    <w:p w14:paraId="4611C36A" w14:textId="49E72032" w:rsidR="008A5D63" w:rsidRDefault="008A5D63" w:rsidP="00F16898">
      <w:hyperlink r:id="rId105" w:history="1">
        <w:r w:rsidRPr="008A5D63">
          <w:rPr>
            <w:rStyle w:val="Hyperlnk"/>
          </w:rPr>
          <w:t>Dricksvattenproduktion (livsmedelsverket.se)</w:t>
        </w:r>
      </w:hyperlink>
    </w:p>
    <w:p w14:paraId="25901D69" w14:textId="77777777" w:rsidR="00F16898" w:rsidRDefault="00F16898" w:rsidP="00F16898">
      <w:hyperlink r:id="rId106" w:history="1">
        <w:r w:rsidRPr="00200EC3">
          <w:rPr>
            <w:rStyle w:val="Hyperlnk"/>
          </w:rPr>
          <w:t>Kontrollwiki - N Dricksvattenanläggningar</w:t>
        </w:r>
      </w:hyperlink>
    </w:p>
    <w:p w14:paraId="198AE00F" w14:textId="77777777" w:rsidR="006D42E9" w:rsidRDefault="00F16898" w:rsidP="00F16898">
      <w:pPr>
        <w:rPr>
          <w:b/>
        </w:rPr>
      </w:pPr>
      <w:r>
        <w:rPr>
          <w:b/>
        </w:rPr>
        <w:t>Prioritering i kontrollen</w:t>
      </w:r>
    </w:p>
    <w:p w14:paraId="1B30F60C" w14:textId="141C222A" w:rsidR="00F16898" w:rsidRDefault="006D42E9" w:rsidP="00F16898">
      <w:r>
        <w:t>Kontroller av dricksvattenanläggningar ska utföras i samband med kontroll</w:t>
      </w:r>
      <w:r w:rsidR="0083155B">
        <w:t>en av</w:t>
      </w:r>
      <w:r>
        <w:t xml:space="preserve"> tillhörande godkänd/registrerad anläggning. </w:t>
      </w:r>
      <w:r w:rsidR="00F16898">
        <w:rPr>
          <w:b/>
        </w:rPr>
        <w:br/>
      </w:r>
      <w:r w:rsidR="00F16898">
        <w:t>Dricksvattenanläggningar kontrolleras vid två tillfällen (en fysisk kontroll och en distanskontroll) unde</w:t>
      </w:r>
      <w:r w:rsidR="00A44C44">
        <w:t xml:space="preserve">r nästkommande treårsperiod </w:t>
      </w:r>
      <w:proofErr w:type="gramStart"/>
      <w:r w:rsidR="00A44C44">
        <w:t>202</w:t>
      </w:r>
      <w:r w:rsidR="0083155B">
        <w:t>5</w:t>
      </w:r>
      <w:r w:rsidR="00A44C44">
        <w:t>-202</w:t>
      </w:r>
      <w:r w:rsidR="0083155B">
        <w:t>7</w:t>
      </w:r>
      <w:proofErr w:type="gramEnd"/>
      <w:r w:rsidR="00F16898">
        <w:t xml:space="preserve">. </w:t>
      </w:r>
      <w:r w:rsidR="00B81901">
        <w:t>Året</w:t>
      </w:r>
      <w:r w:rsidR="00F16898">
        <w:t xml:space="preserve"> en dricksvattenanläggning får fysisk kontroll </w:t>
      </w:r>
      <w:r w:rsidR="00B81901">
        <w:t>genomförs en längre/djupare</w:t>
      </w:r>
      <w:r w:rsidR="00F16898">
        <w:t xml:space="preserve"> kontroll</w:t>
      </w:r>
      <w:r w:rsidR="00B81901">
        <w:t>.</w:t>
      </w:r>
      <w:r w:rsidR="00F16898">
        <w:t xml:space="preserve"> </w:t>
      </w:r>
    </w:p>
    <w:p w14:paraId="405BF417" w14:textId="2C5F74A5" w:rsidR="00F16898" w:rsidRDefault="00F16898" w:rsidP="00F16898">
      <w:pPr>
        <w:ind w:left="360"/>
      </w:pPr>
      <w:r w:rsidRPr="00CC62E9">
        <w:rPr>
          <w:rStyle w:val="Starkbetoning"/>
        </w:rPr>
        <w:t>Kontroll 1.</w:t>
      </w:r>
      <w:r>
        <w:t xml:space="preserve"> </w:t>
      </w:r>
      <w:r w:rsidR="00326815">
        <w:t>Distanskontroll</w:t>
      </w:r>
      <w:r>
        <w:t xml:space="preserve"> (</w:t>
      </w:r>
      <w:r w:rsidR="00B81901">
        <w:t>faroanalys och undersökningsprogram samt utförd</w:t>
      </w:r>
      <w:r>
        <w:t xml:space="preserve"> provtagning</w:t>
      </w:r>
      <w:r w:rsidR="00B81901">
        <w:t xml:space="preserve"> och resultat därav, utredning och åtgärder</w:t>
      </w:r>
      <w:r>
        <w:t xml:space="preserve">) </w:t>
      </w:r>
    </w:p>
    <w:p w14:paraId="1032CD01" w14:textId="4799D294" w:rsidR="00F16898" w:rsidRDefault="00F16898" w:rsidP="0055792A">
      <w:pPr>
        <w:ind w:left="360"/>
      </w:pPr>
      <w:r w:rsidRPr="00CC62E9">
        <w:rPr>
          <w:rStyle w:val="Starkbetoning"/>
        </w:rPr>
        <w:t>Kontroll 2.</w:t>
      </w:r>
      <w:r>
        <w:t xml:space="preserve"> Fysisk kontroll </w:t>
      </w:r>
    </w:p>
    <w:p w14:paraId="3AD9AAF6" w14:textId="77777777" w:rsidR="00EC6803" w:rsidRDefault="00EC6803" w:rsidP="0055792A">
      <w:pPr>
        <w:ind w:left="360"/>
      </w:pPr>
    </w:p>
    <w:p w14:paraId="58378C91" w14:textId="77777777" w:rsidR="00EC6803" w:rsidRPr="0055792A" w:rsidRDefault="00EC6803" w:rsidP="0055792A">
      <w:pPr>
        <w:ind w:left="360"/>
      </w:pPr>
    </w:p>
    <w:p w14:paraId="64F1BF94" w14:textId="77777777" w:rsidR="00326815" w:rsidRDefault="00326815" w:rsidP="00F16898">
      <w:pPr>
        <w:rPr>
          <w:b/>
        </w:rPr>
      </w:pPr>
    </w:p>
    <w:p w14:paraId="656C1C50" w14:textId="650AA891" w:rsidR="00C72FC7" w:rsidRPr="0055792A" w:rsidRDefault="0055792A" w:rsidP="00F16898">
      <w:pPr>
        <w:rPr>
          <w:b/>
        </w:rPr>
      </w:pPr>
      <w:r w:rsidRPr="0055792A">
        <w:rPr>
          <w:b/>
        </w:rPr>
        <w:t xml:space="preserve">Undantag från dricksvattenföreskrifterna </w:t>
      </w:r>
    </w:p>
    <w:p w14:paraId="444357D4" w14:textId="320170F8" w:rsidR="0055792A" w:rsidRPr="0055792A" w:rsidRDefault="0055792A" w:rsidP="0055792A">
      <w:r w:rsidRPr="0055792A">
        <w:t>Enligt § 33</w:t>
      </w:r>
    </w:p>
    <w:p w14:paraId="668D3761" w14:textId="77777777" w:rsidR="0055792A" w:rsidRDefault="0055792A" w:rsidP="0055792A">
      <w:r w:rsidRPr="0055792A">
        <w:rPr>
          <w:bCs/>
        </w:rPr>
        <w:t xml:space="preserve">Under förutsättning att kvaliteten på dricksvattnet inte äventyras kan kontrollmyndigheten medge undantag från 11–13 §§ </w:t>
      </w:r>
      <w:proofErr w:type="gramStart"/>
      <w:r w:rsidRPr="0055792A">
        <w:rPr>
          <w:bCs/>
        </w:rPr>
        <w:t>för verksamhetsutövare</w:t>
      </w:r>
      <w:proofErr w:type="gramEnd"/>
      <w:r w:rsidRPr="0055792A">
        <w:rPr>
          <w:bCs/>
        </w:rPr>
        <w:t xml:space="preserve"> som producerar eller tillhandahåller i genomsnitt 10–100 m3 dricksvatten per dygn eller försörjer 50–500 personer med dricksvatten</w:t>
      </w:r>
      <w:r w:rsidRPr="0055792A">
        <w:t>.</w:t>
      </w:r>
      <w:r>
        <w:t xml:space="preserve"> Om ett sådant undantag beviljats tillämpas inte 19 §. Om ett undantag enligt första stycket har meddelats ska det vid anläggningen finnas utrustning som varnar när fel uppkommer vid pH-justering och desinfektion. Om vattenverket använder ytvatten som råvatten och är utrustat med filter för att avskilja </w:t>
      </w:r>
      <w:proofErr w:type="spellStart"/>
      <w:r>
        <w:t>turbiditet</w:t>
      </w:r>
      <w:proofErr w:type="spellEnd"/>
      <w:r>
        <w:t xml:space="preserve"> ska det även finnas ett larm som utlöses vid förhöjd </w:t>
      </w:r>
      <w:proofErr w:type="spellStart"/>
      <w:r>
        <w:t>turbiditet</w:t>
      </w:r>
      <w:proofErr w:type="spellEnd"/>
      <w:r>
        <w:t>.</w:t>
      </w:r>
    </w:p>
    <w:p w14:paraId="3CA25772" w14:textId="6373A63E" w:rsidR="0055792A" w:rsidRPr="002E44B4" w:rsidRDefault="00D73838" w:rsidP="00F16898">
      <w:pPr>
        <w:rPr>
          <w:b/>
        </w:rPr>
      </w:pPr>
      <w:r>
        <w:rPr>
          <w:b/>
          <w:sz w:val="20"/>
          <w:szCs w:val="20"/>
        </w:rPr>
        <w:t>Omfattning</w:t>
      </w:r>
      <w:r w:rsidR="002E44B4" w:rsidRPr="002E44B4">
        <w:rPr>
          <w:b/>
          <w:sz w:val="20"/>
          <w:szCs w:val="20"/>
        </w:rPr>
        <w:t xml:space="preserve"> av föreskriften</w:t>
      </w:r>
    </w:p>
    <w:p w14:paraId="7301372E" w14:textId="5FFABCD4" w:rsidR="005650C4" w:rsidRDefault="002E44B4" w:rsidP="00F16898">
      <w:r>
        <w:rPr>
          <w:sz w:val="20"/>
        </w:rPr>
        <w:t xml:space="preserve">§3 </w:t>
      </w:r>
      <w:r w:rsidRPr="0055792A">
        <w:rPr>
          <w:sz w:val="20"/>
        </w:rPr>
        <w:t>Verksamhetsutövare som i genomsnitt producerar eller tillhandahåller mindre än 10 m³ dricksvatten per dygn, eller försörjer färre än 50 personer med dricksvatten, som en del av en kommersiell eller offentlig verksamhet omfattas endast av 6–9, 16–18, 20–32, 34 och 35 §§.</w:t>
      </w:r>
    </w:p>
    <w:p w14:paraId="07EF6101" w14:textId="7261D3C7" w:rsidR="00F16898" w:rsidRDefault="00F16898" w:rsidP="00F16898">
      <w:pPr>
        <w:pStyle w:val="Ingetavstnd"/>
        <w:rPr>
          <w:color w:val="FF782A" w:themeColor="accent1"/>
        </w:rPr>
      </w:pPr>
      <w:r>
        <w:rPr>
          <w:color w:val="FF782A" w:themeColor="accent1"/>
        </w:rPr>
        <w:t xml:space="preserve">Dricksvatten – </w:t>
      </w:r>
      <w:r w:rsidR="00725BFE">
        <w:rPr>
          <w:color w:val="FF782A" w:themeColor="accent1"/>
        </w:rPr>
        <w:t>Anmälan om b</w:t>
      </w:r>
      <w:r w:rsidR="002E3037">
        <w:rPr>
          <w:color w:val="FF782A" w:themeColor="accent1"/>
        </w:rPr>
        <w:t>etydande ändringar</w:t>
      </w:r>
      <w:r w:rsidR="00725BFE">
        <w:rPr>
          <w:color w:val="FF782A" w:themeColor="accent1"/>
        </w:rPr>
        <w:t xml:space="preserve"> och i</w:t>
      </w:r>
      <w:r>
        <w:rPr>
          <w:color w:val="FF782A" w:themeColor="accent1"/>
        </w:rPr>
        <w:t>nformation</w:t>
      </w:r>
    </w:p>
    <w:tbl>
      <w:tblPr>
        <w:tblStyle w:val="Tabellrutnt"/>
        <w:tblW w:w="15388" w:type="dxa"/>
        <w:tblLayout w:type="fixed"/>
        <w:tblLook w:val="04A0" w:firstRow="1" w:lastRow="0" w:firstColumn="1" w:lastColumn="0" w:noHBand="0" w:noVBand="1"/>
      </w:tblPr>
      <w:tblGrid>
        <w:gridCol w:w="3195"/>
        <w:gridCol w:w="7023"/>
        <w:gridCol w:w="2585"/>
        <w:gridCol w:w="2585"/>
      </w:tblGrid>
      <w:tr w:rsidR="00F16898" w14:paraId="4F62EF5D" w14:textId="77777777" w:rsidTr="00364DE2">
        <w:tc>
          <w:tcPr>
            <w:tcW w:w="31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05691B57" w14:textId="77777777" w:rsidR="00F16898" w:rsidRDefault="00F16898" w:rsidP="00364DE2">
            <w:pPr>
              <w:rPr>
                <w:rFonts w:ascii="Cambria" w:hAnsi="Cambria"/>
                <w:color w:val="1F3864"/>
                <w:sz w:val="20"/>
                <w:szCs w:val="20"/>
              </w:rPr>
            </w:pPr>
            <w:r>
              <w:rPr>
                <w:rFonts w:ascii="Cambria" w:hAnsi="Cambria"/>
                <w:color w:val="1F3864"/>
                <w:sz w:val="20"/>
                <w:szCs w:val="20"/>
              </w:rPr>
              <w:t>Löpande inriktning</w:t>
            </w:r>
          </w:p>
        </w:tc>
        <w:tc>
          <w:tcPr>
            <w:tcW w:w="7023"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2C4A8005" w14:textId="77777777" w:rsidR="00F16898" w:rsidRDefault="00F16898" w:rsidP="00364DE2">
            <w:pPr>
              <w:rPr>
                <w:rFonts w:ascii="Cambria" w:hAnsi="Cambria"/>
                <w:color w:val="1F3864"/>
                <w:sz w:val="20"/>
                <w:szCs w:val="20"/>
              </w:rPr>
            </w:pPr>
            <w:r>
              <w:rPr>
                <w:rFonts w:ascii="Cambria" w:hAnsi="Cambria"/>
                <w:color w:val="1F3864"/>
                <w:sz w:val="20"/>
                <w:szCs w:val="20"/>
              </w:rPr>
              <w:t>Beskrivning</w:t>
            </w:r>
          </w:p>
        </w:tc>
        <w:tc>
          <w:tcPr>
            <w:tcW w:w="258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411E081F" w14:textId="77777777" w:rsidR="00F16898" w:rsidRDefault="00F16898" w:rsidP="00364DE2">
            <w:pPr>
              <w:rPr>
                <w:rFonts w:ascii="Cambria" w:hAnsi="Cambria"/>
                <w:color w:val="1F3864"/>
                <w:sz w:val="20"/>
                <w:szCs w:val="20"/>
              </w:rPr>
            </w:pPr>
            <w:r>
              <w:rPr>
                <w:rFonts w:ascii="Cambria" w:hAnsi="Cambria"/>
                <w:color w:val="1F3864"/>
                <w:sz w:val="20"/>
                <w:szCs w:val="20"/>
              </w:rPr>
              <w:t>Länkar</w:t>
            </w:r>
          </w:p>
        </w:tc>
        <w:tc>
          <w:tcPr>
            <w:tcW w:w="258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382A71F7" w14:textId="77777777" w:rsidR="00F16898" w:rsidRDefault="00F16898" w:rsidP="00364DE2">
            <w:pPr>
              <w:rPr>
                <w:rFonts w:ascii="Cambria" w:hAnsi="Cambria"/>
                <w:color w:val="1F3864"/>
                <w:sz w:val="20"/>
                <w:szCs w:val="20"/>
              </w:rPr>
            </w:pPr>
            <w:r>
              <w:rPr>
                <w:rFonts w:ascii="Cambria" w:hAnsi="Cambria"/>
                <w:color w:val="1F3864"/>
                <w:sz w:val="20"/>
                <w:szCs w:val="20"/>
              </w:rPr>
              <w:t>Rapportering</w:t>
            </w:r>
          </w:p>
        </w:tc>
      </w:tr>
      <w:tr w:rsidR="00F16898" w14:paraId="525BB476" w14:textId="77777777" w:rsidTr="00364DE2">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F4C87A" w14:textId="6A8A4AF3" w:rsidR="002E3037" w:rsidRDefault="002E3037" w:rsidP="00364DE2">
            <w:pPr>
              <w:rPr>
                <w:sz w:val="20"/>
                <w:szCs w:val="20"/>
              </w:rPr>
            </w:pPr>
            <w:r>
              <w:rPr>
                <w:sz w:val="20"/>
                <w:szCs w:val="20"/>
              </w:rPr>
              <w:t>Anmälan om betydande ändringar</w:t>
            </w:r>
            <w:r>
              <w:rPr>
                <w:sz w:val="20"/>
                <w:szCs w:val="20"/>
              </w:rPr>
              <w:br/>
            </w:r>
            <w:r w:rsidRPr="00725BFE">
              <w:rPr>
                <w:i/>
                <w:iCs/>
                <w:color w:val="FF782A" w:themeColor="accent1"/>
              </w:rPr>
              <w:t>(Kontroll 1 och 2)</w:t>
            </w:r>
          </w:p>
          <w:p w14:paraId="211AB91B" w14:textId="77777777" w:rsidR="00582BB6" w:rsidRDefault="00582BB6" w:rsidP="00364DE2">
            <w:pPr>
              <w:rPr>
                <w:sz w:val="20"/>
                <w:szCs w:val="20"/>
              </w:rPr>
            </w:pPr>
          </w:p>
          <w:p w14:paraId="2185AC70" w14:textId="59FC85A4" w:rsidR="00F16898" w:rsidRDefault="00F16898" w:rsidP="00364DE2">
            <w:pPr>
              <w:rPr>
                <w:sz w:val="20"/>
                <w:szCs w:val="20"/>
              </w:rPr>
            </w:pPr>
            <w:r>
              <w:rPr>
                <w:sz w:val="20"/>
                <w:szCs w:val="20"/>
              </w:rPr>
              <w:t xml:space="preserve">Information </w:t>
            </w:r>
            <w:r w:rsidR="00725BFE">
              <w:rPr>
                <w:sz w:val="20"/>
                <w:szCs w:val="20"/>
              </w:rPr>
              <w:br/>
            </w:r>
            <w:r w:rsidRPr="00CC62E9">
              <w:rPr>
                <w:rStyle w:val="Starkbetoning"/>
              </w:rPr>
              <w:t>(Kontroll 2)</w:t>
            </w:r>
          </w:p>
          <w:p w14:paraId="2034FC83" w14:textId="77777777" w:rsidR="00F16898" w:rsidRDefault="00F16898" w:rsidP="00364DE2">
            <w:pPr>
              <w:ind w:left="57"/>
              <w:rPr>
                <w:sz w:val="20"/>
                <w:szCs w:val="20"/>
              </w:rPr>
            </w:pPr>
          </w:p>
          <w:p w14:paraId="2BC7ED6E" w14:textId="77777777" w:rsidR="00F16898" w:rsidRDefault="00F16898" w:rsidP="00364DE2">
            <w:pPr>
              <w:ind w:left="57"/>
              <w:rPr>
                <w:sz w:val="20"/>
                <w:szCs w:val="20"/>
              </w:rPr>
            </w:pPr>
          </w:p>
        </w:tc>
        <w:tc>
          <w:tcPr>
            <w:tcW w:w="7023" w:type="dxa"/>
            <w:tcBorders>
              <w:top w:val="single" w:sz="4" w:space="0" w:color="auto"/>
              <w:left w:val="single" w:sz="4" w:space="0" w:color="auto"/>
              <w:bottom w:val="single" w:sz="4" w:space="0" w:color="auto"/>
              <w:right w:val="single" w:sz="4" w:space="0" w:color="auto"/>
            </w:tcBorders>
          </w:tcPr>
          <w:p w14:paraId="06720D12" w14:textId="6D685E3F" w:rsidR="002E3037" w:rsidRDefault="002E3037" w:rsidP="0016194C">
            <w:pPr>
              <w:rPr>
                <w:sz w:val="20"/>
                <w:szCs w:val="20"/>
              </w:rPr>
            </w:pPr>
            <w:r w:rsidRPr="002E3037">
              <w:rPr>
                <w:sz w:val="20"/>
                <w:szCs w:val="20"/>
              </w:rPr>
              <w:t xml:space="preserve">När betydande ändringar sker i verksamheten </w:t>
            </w:r>
            <w:r w:rsidRPr="00DA14D8">
              <w:rPr>
                <w:b/>
                <w:bCs/>
                <w:sz w:val="20"/>
                <w:szCs w:val="20"/>
              </w:rPr>
              <w:t>ska</w:t>
            </w:r>
            <w:r w:rsidRPr="002E3037">
              <w:rPr>
                <w:sz w:val="20"/>
                <w:szCs w:val="20"/>
              </w:rPr>
              <w:t xml:space="preserve"> myndigheten underrättas, se 11 §</w:t>
            </w:r>
            <w:r w:rsidR="00725BFE">
              <w:rPr>
                <w:sz w:val="20"/>
                <w:szCs w:val="20"/>
              </w:rPr>
              <w:t xml:space="preserve"> i</w:t>
            </w:r>
            <w:r w:rsidRPr="002E3037">
              <w:rPr>
                <w:sz w:val="20"/>
                <w:szCs w:val="20"/>
              </w:rPr>
              <w:t xml:space="preserve"> Livsmedelsverkets föreskrifter (LIVSFS 2022:8) om registrering och godkännande.</w:t>
            </w:r>
          </w:p>
          <w:p w14:paraId="217AE453" w14:textId="77777777" w:rsidR="002E3037" w:rsidRDefault="002E3037" w:rsidP="0016194C">
            <w:pPr>
              <w:rPr>
                <w:sz w:val="20"/>
                <w:szCs w:val="20"/>
              </w:rPr>
            </w:pPr>
          </w:p>
          <w:p w14:paraId="2FEC6583" w14:textId="1FAFBEAC" w:rsidR="00F16898" w:rsidRPr="00333B35" w:rsidRDefault="002E3037" w:rsidP="0016194C">
            <w:pPr>
              <w:rPr>
                <w:sz w:val="20"/>
                <w:szCs w:val="20"/>
              </w:rPr>
            </w:pPr>
            <w:r w:rsidRPr="002E3037">
              <w:rPr>
                <w:sz w:val="20"/>
                <w:szCs w:val="20"/>
              </w:rPr>
              <w:t xml:space="preserve">Verksamhetsutövare som producerar dricksvatten eller tillhandahåller det från en distributionsanläggning ska </w:t>
            </w:r>
            <w:r>
              <w:rPr>
                <w:sz w:val="20"/>
                <w:szCs w:val="20"/>
              </w:rPr>
              <w:br/>
            </w:r>
            <w:r w:rsidRPr="00725BFE">
              <w:rPr>
                <w:b/>
                <w:bCs/>
                <w:sz w:val="20"/>
                <w:szCs w:val="20"/>
              </w:rPr>
              <w:t>1.</w:t>
            </w:r>
            <w:r w:rsidRPr="002E3037">
              <w:rPr>
                <w:sz w:val="20"/>
                <w:szCs w:val="20"/>
              </w:rPr>
              <w:t xml:space="preserve"> omedelbart informera konsumenterna och ge dem de råd som är nödvändiga, när användningen av dricksvattnet begränsas eller andra åtgärder vidtas för att skydda människors hälsa, </w:t>
            </w:r>
            <w:r>
              <w:rPr>
                <w:sz w:val="20"/>
                <w:szCs w:val="20"/>
              </w:rPr>
              <w:br/>
            </w:r>
            <w:r w:rsidRPr="00725BFE">
              <w:rPr>
                <w:b/>
                <w:bCs/>
                <w:sz w:val="20"/>
                <w:szCs w:val="20"/>
              </w:rPr>
              <w:t>2.</w:t>
            </w:r>
            <w:r w:rsidRPr="002E3037">
              <w:rPr>
                <w:sz w:val="20"/>
                <w:szCs w:val="20"/>
              </w:rPr>
              <w:t xml:space="preserve"> informera konsumenterna, när nödvändiga åtgärder vidtas enligt 28 och 29 §§ för att avhjälpa brister, om inte kontrollmyndigheten anser att avvikelsen från kvalitetskraven är av ringa betydelse, och </w:t>
            </w:r>
            <w:r>
              <w:rPr>
                <w:sz w:val="20"/>
                <w:szCs w:val="20"/>
              </w:rPr>
              <w:br/>
            </w:r>
            <w:r w:rsidRPr="00725BFE">
              <w:rPr>
                <w:b/>
                <w:bCs/>
                <w:sz w:val="20"/>
                <w:szCs w:val="20"/>
              </w:rPr>
              <w:t>3.</w:t>
            </w:r>
            <w:r w:rsidRPr="002E3037">
              <w:rPr>
                <w:sz w:val="20"/>
                <w:szCs w:val="20"/>
              </w:rPr>
              <w:t xml:space="preserve"> informera konsumenterna när det inte längre föreligger en potentiell risk för människors hälsa och när produktionen eller distributionen har återgått till det normala.</w:t>
            </w:r>
            <w:r w:rsidR="0016194C">
              <w:rPr>
                <w:sz w:val="20"/>
                <w:szCs w:val="20"/>
              </w:rPr>
              <w:t xml:space="preserve"> Se 32</w:t>
            </w:r>
            <w:r w:rsidR="00F16898" w:rsidRPr="00E836A8">
              <w:rPr>
                <w:sz w:val="20"/>
                <w:szCs w:val="20"/>
              </w:rPr>
              <w:t xml:space="preserve"> § L</w:t>
            </w:r>
            <w:r>
              <w:rPr>
                <w:sz w:val="20"/>
                <w:szCs w:val="20"/>
              </w:rPr>
              <w:t>I</w:t>
            </w:r>
            <w:r w:rsidR="00F16898" w:rsidRPr="00E836A8">
              <w:rPr>
                <w:sz w:val="20"/>
                <w:szCs w:val="20"/>
              </w:rPr>
              <w:t>V</w:t>
            </w:r>
            <w:r>
              <w:rPr>
                <w:sz w:val="20"/>
                <w:szCs w:val="20"/>
              </w:rPr>
              <w:t>S</w:t>
            </w:r>
            <w:r w:rsidR="00F16898" w:rsidRPr="00E836A8">
              <w:rPr>
                <w:sz w:val="20"/>
                <w:szCs w:val="20"/>
              </w:rPr>
              <w:t xml:space="preserve">FS </w:t>
            </w:r>
            <w:r w:rsidR="0016194C">
              <w:rPr>
                <w:sz w:val="20"/>
                <w:szCs w:val="20"/>
              </w:rPr>
              <w:t>2022:12</w:t>
            </w:r>
          </w:p>
        </w:tc>
        <w:tc>
          <w:tcPr>
            <w:tcW w:w="2585" w:type="dxa"/>
            <w:tcBorders>
              <w:top w:val="single" w:sz="4" w:space="0" w:color="auto"/>
              <w:left w:val="single" w:sz="4" w:space="0" w:color="auto"/>
              <w:bottom w:val="single" w:sz="4" w:space="0" w:color="auto"/>
              <w:right w:val="single" w:sz="4" w:space="0" w:color="auto"/>
            </w:tcBorders>
          </w:tcPr>
          <w:p w14:paraId="1AFF102F" w14:textId="134690CE" w:rsidR="00F16898" w:rsidRPr="000A3705" w:rsidRDefault="00F16898" w:rsidP="00364DE2">
            <w:pPr>
              <w:ind w:left="57" w:right="57"/>
              <w:textAlignment w:val="baseline"/>
              <w:rPr>
                <w:sz w:val="18"/>
                <w:szCs w:val="18"/>
              </w:rPr>
            </w:pPr>
            <w:hyperlink r:id="rId107" w:anchor="N13 Information om dricksvattenkvalitet till konsumenter" w:history="1">
              <w:r w:rsidRPr="000A3705">
                <w:rPr>
                  <w:rStyle w:val="Hyperlnk"/>
                  <w:sz w:val="18"/>
                  <w:szCs w:val="18"/>
                </w:rPr>
                <w:t xml:space="preserve">Kontrollwiki </w:t>
              </w:r>
              <w:r w:rsidR="002E3037">
                <w:rPr>
                  <w:rStyle w:val="Hyperlnk"/>
                  <w:sz w:val="18"/>
                  <w:szCs w:val="18"/>
                </w:rPr>
                <w:t>–</w:t>
              </w:r>
              <w:r w:rsidRPr="000A3705">
                <w:rPr>
                  <w:rStyle w:val="Hyperlnk"/>
                  <w:sz w:val="18"/>
                  <w:szCs w:val="18"/>
                </w:rPr>
                <w:t xml:space="preserve"> </w:t>
              </w:r>
              <w:r w:rsidR="002E3037">
                <w:rPr>
                  <w:rStyle w:val="Hyperlnk"/>
                  <w:sz w:val="18"/>
                  <w:szCs w:val="18"/>
                </w:rPr>
                <w:t xml:space="preserve">N01, </w:t>
              </w:r>
              <w:r w:rsidRPr="000A3705">
                <w:rPr>
                  <w:rStyle w:val="Hyperlnk"/>
                  <w:sz w:val="18"/>
                  <w:szCs w:val="18"/>
                </w:rPr>
                <w:t>N</w:t>
              </w:r>
              <w:r w:rsidR="002E3037">
                <w:rPr>
                  <w:rStyle w:val="Hyperlnk"/>
                  <w:sz w:val="18"/>
                  <w:szCs w:val="18"/>
                </w:rPr>
                <w:t>25</w:t>
              </w:r>
              <w:r w:rsidRPr="000A3705">
                <w:rPr>
                  <w:rStyle w:val="Hyperlnk"/>
                  <w:sz w:val="18"/>
                  <w:szCs w:val="18"/>
                </w:rPr>
                <w:t xml:space="preserve"> </w:t>
              </w:r>
              <w:r w:rsidR="002E3037">
                <w:rPr>
                  <w:rStyle w:val="Hyperlnk"/>
                  <w:sz w:val="18"/>
                  <w:szCs w:val="18"/>
                </w:rPr>
                <w:t xml:space="preserve">Anmälan om betydande ändringar, </w:t>
              </w:r>
              <w:r w:rsidRPr="000A3705">
                <w:rPr>
                  <w:rStyle w:val="Hyperlnk"/>
                  <w:sz w:val="18"/>
                  <w:szCs w:val="18"/>
                </w:rPr>
                <w:t>Information om dricksvattenkvalitet till konsumenter</w:t>
              </w:r>
            </w:hyperlink>
          </w:p>
        </w:tc>
        <w:tc>
          <w:tcPr>
            <w:tcW w:w="2585" w:type="dxa"/>
            <w:tcBorders>
              <w:top w:val="single" w:sz="4" w:space="0" w:color="auto"/>
              <w:left w:val="single" w:sz="4" w:space="0" w:color="auto"/>
              <w:bottom w:val="single" w:sz="4" w:space="0" w:color="auto"/>
              <w:right w:val="single" w:sz="4" w:space="0" w:color="auto"/>
            </w:tcBorders>
          </w:tcPr>
          <w:p w14:paraId="4B1EBEA3" w14:textId="77777777" w:rsidR="00725BFE" w:rsidRDefault="002E3037" w:rsidP="00364DE2">
            <w:pPr>
              <w:rPr>
                <w:b/>
                <w:sz w:val="18"/>
                <w:szCs w:val="18"/>
              </w:rPr>
            </w:pPr>
            <w:r>
              <w:rPr>
                <w:b/>
                <w:sz w:val="18"/>
                <w:szCs w:val="18"/>
              </w:rPr>
              <w:t>N01</w:t>
            </w:r>
            <w:r w:rsidRPr="00725BFE">
              <w:rPr>
                <w:bCs/>
                <w:sz w:val="18"/>
                <w:szCs w:val="18"/>
              </w:rPr>
              <w:t>(Anmälan om betydande ändringar)</w:t>
            </w:r>
            <w:r>
              <w:rPr>
                <w:b/>
                <w:sz w:val="18"/>
                <w:szCs w:val="18"/>
              </w:rPr>
              <w:t xml:space="preserve"> </w:t>
            </w:r>
          </w:p>
          <w:p w14:paraId="461C9A63" w14:textId="3160014D" w:rsidR="00F16898" w:rsidRDefault="00F16898" w:rsidP="00364DE2">
            <w:pPr>
              <w:rPr>
                <w:rFonts w:ascii="Calibri Light" w:eastAsia="Times New Roman" w:hAnsi="Calibri Light" w:cs="Times New Roman"/>
                <w:color w:val="DE5100" w:themeColor="accent1" w:themeShade="BF"/>
                <w:sz w:val="20"/>
                <w:szCs w:val="20"/>
                <w:lang w:eastAsia="sv-SE"/>
              </w:rPr>
            </w:pPr>
            <w:r>
              <w:rPr>
                <w:b/>
                <w:sz w:val="18"/>
                <w:szCs w:val="18"/>
              </w:rPr>
              <w:t>N</w:t>
            </w:r>
            <w:r w:rsidR="002E3037">
              <w:rPr>
                <w:b/>
                <w:sz w:val="18"/>
                <w:szCs w:val="18"/>
              </w:rPr>
              <w:t>25</w:t>
            </w:r>
            <w:r w:rsidR="000A3705" w:rsidRPr="00725BFE">
              <w:rPr>
                <w:bCs/>
                <w:sz w:val="18"/>
                <w:szCs w:val="18"/>
              </w:rPr>
              <w:t>(</w:t>
            </w:r>
            <w:r w:rsidRPr="00725BFE">
              <w:rPr>
                <w:bCs/>
                <w:sz w:val="18"/>
                <w:szCs w:val="18"/>
              </w:rPr>
              <w:t>Information</w:t>
            </w:r>
            <w:r w:rsidR="002E3037">
              <w:rPr>
                <w:sz w:val="18"/>
                <w:szCs w:val="18"/>
              </w:rPr>
              <w:t>)</w:t>
            </w:r>
          </w:p>
        </w:tc>
      </w:tr>
      <w:tr w:rsidR="005E59A3" w14:paraId="420A1935" w14:textId="77777777" w:rsidTr="00364DE2">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FD2E09" w14:textId="77777777" w:rsidR="005E59A3" w:rsidRDefault="005E59A3" w:rsidP="00364DE2">
            <w:pPr>
              <w:rPr>
                <w:sz w:val="20"/>
                <w:szCs w:val="20"/>
              </w:rPr>
            </w:pPr>
            <w:r>
              <w:rPr>
                <w:sz w:val="20"/>
                <w:szCs w:val="20"/>
              </w:rPr>
              <w:lastRenderedPageBreak/>
              <w:t>Åtgärder mot sabotage och annan skadegörelse riktad mot dricksvattenanläggningar</w:t>
            </w:r>
          </w:p>
          <w:p w14:paraId="4F2E5560" w14:textId="7BA395C6" w:rsidR="005E59A3" w:rsidRPr="005E59A3" w:rsidRDefault="005E59A3" w:rsidP="00364DE2">
            <w:pPr>
              <w:rPr>
                <w:i/>
                <w:iCs/>
                <w:sz w:val="20"/>
                <w:szCs w:val="20"/>
              </w:rPr>
            </w:pPr>
            <w:r w:rsidRPr="005E59A3">
              <w:rPr>
                <w:i/>
                <w:iCs/>
                <w:color w:val="FF782A" w:themeColor="accent1"/>
                <w:sz w:val="20"/>
                <w:szCs w:val="20"/>
              </w:rPr>
              <w:t>(Kontroll 2)</w:t>
            </w:r>
          </w:p>
        </w:tc>
        <w:tc>
          <w:tcPr>
            <w:tcW w:w="7023" w:type="dxa"/>
            <w:tcBorders>
              <w:top w:val="single" w:sz="4" w:space="0" w:color="auto"/>
              <w:left w:val="single" w:sz="4" w:space="0" w:color="auto"/>
              <w:bottom w:val="single" w:sz="4" w:space="0" w:color="auto"/>
              <w:right w:val="single" w:sz="4" w:space="0" w:color="auto"/>
            </w:tcBorders>
          </w:tcPr>
          <w:p w14:paraId="7154E096" w14:textId="7C64DBDC" w:rsidR="005E59A3" w:rsidRDefault="005E59A3" w:rsidP="0016194C">
            <w:pPr>
              <w:rPr>
                <w:sz w:val="20"/>
                <w:szCs w:val="20"/>
              </w:rPr>
            </w:pPr>
            <w:r w:rsidRPr="005E59A3">
              <w:rPr>
                <w:sz w:val="20"/>
                <w:szCs w:val="20"/>
              </w:rPr>
              <w:t>Enligt 4</w:t>
            </w:r>
            <w:r>
              <w:rPr>
                <w:sz w:val="20"/>
                <w:szCs w:val="20"/>
              </w:rPr>
              <w:t xml:space="preserve"> </w:t>
            </w:r>
            <w:r w:rsidRPr="005E59A3">
              <w:rPr>
                <w:sz w:val="20"/>
                <w:szCs w:val="20"/>
              </w:rPr>
              <w:t>-</w:t>
            </w:r>
            <w:r>
              <w:rPr>
                <w:sz w:val="20"/>
                <w:szCs w:val="20"/>
              </w:rPr>
              <w:t xml:space="preserve"> </w:t>
            </w:r>
            <w:r w:rsidRPr="005E59A3">
              <w:rPr>
                <w:sz w:val="20"/>
                <w:szCs w:val="20"/>
              </w:rPr>
              <w:t>7 §§ LIVSFS 2008:13 ska den som producerar dricksvatten vidta åtgärder för att säkerställa att obehöriga personer inte kan beredas tillträde till ett vattenverk. Den som tillhandahåller dricksvatten från en distributionsanläggning ska vidta åtgärder för att säkerställa att obehöriga inte får åtkomst till dricksvattnet. System för drift och övervakning av dricksvattenproduktionen och distributionen ska skyddas mot att obehöriga får åtkomst dit. En handlingsplan ska upprättas för hur sabotage och annan skadegörelse riktad mot vattenverk och distributionsanläggningar kan upptäckas och skadeverkningar avhjälpas.</w:t>
            </w:r>
          </w:p>
          <w:p w14:paraId="3F8E2402" w14:textId="41D19431" w:rsidR="005E59A3" w:rsidRPr="002E3037" w:rsidRDefault="005E59A3" w:rsidP="0016194C">
            <w:pPr>
              <w:rPr>
                <w:sz w:val="20"/>
                <w:szCs w:val="20"/>
              </w:rPr>
            </w:pPr>
          </w:p>
        </w:tc>
        <w:tc>
          <w:tcPr>
            <w:tcW w:w="2585" w:type="dxa"/>
            <w:tcBorders>
              <w:top w:val="single" w:sz="4" w:space="0" w:color="auto"/>
              <w:left w:val="single" w:sz="4" w:space="0" w:color="auto"/>
              <w:bottom w:val="single" w:sz="4" w:space="0" w:color="auto"/>
              <w:right w:val="single" w:sz="4" w:space="0" w:color="auto"/>
            </w:tcBorders>
          </w:tcPr>
          <w:p w14:paraId="0DB47271" w14:textId="0AEE32E6" w:rsidR="005E59A3" w:rsidRDefault="005E59A3" w:rsidP="00364DE2">
            <w:pPr>
              <w:ind w:left="57" w:right="57"/>
              <w:textAlignment w:val="baseline"/>
            </w:pPr>
            <w:hyperlink r:id="rId108" w:history="1">
              <w:r w:rsidRPr="00A75BF6">
                <w:rPr>
                  <w:rStyle w:val="Hyperlnk"/>
                </w:rPr>
                <w:t>LIVSFS 2008:13</w:t>
              </w:r>
            </w:hyperlink>
          </w:p>
          <w:p w14:paraId="44BC2331" w14:textId="77777777" w:rsidR="005E59A3" w:rsidRDefault="005E59A3" w:rsidP="00364DE2">
            <w:pPr>
              <w:ind w:left="57" w:right="57"/>
              <w:textAlignment w:val="baseline"/>
            </w:pPr>
          </w:p>
          <w:p w14:paraId="4B083C4A" w14:textId="66C23D72" w:rsidR="005E59A3" w:rsidRDefault="005E59A3" w:rsidP="00364DE2">
            <w:pPr>
              <w:ind w:left="57" w:right="57"/>
              <w:textAlignment w:val="baseline"/>
            </w:pPr>
            <w:r>
              <w:t>4 – 7 §§</w:t>
            </w:r>
          </w:p>
        </w:tc>
        <w:tc>
          <w:tcPr>
            <w:tcW w:w="2585" w:type="dxa"/>
            <w:tcBorders>
              <w:top w:val="single" w:sz="4" w:space="0" w:color="auto"/>
              <w:left w:val="single" w:sz="4" w:space="0" w:color="auto"/>
              <w:bottom w:val="single" w:sz="4" w:space="0" w:color="auto"/>
              <w:right w:val="single" w:sz="4" w:space="0" w:color="auto"/>
            </w:tcBorders>
          </w:tcPr>
          <w:p w14:paraId="15FDBB60" w14:textId="5149E373" w:rsidR="005E59A3" w:rsidRDefault="005E59A3" w:rsidP="00364DE2">
            <w:pPr>
              <w:rPr>
                <w:b/>
                <w:sz w:val="18"/>
                <w:szCs w:val="18"/>
              </w:rPr>
            </w:pPr>
            <w:r>
              <w:rPr>
                <w:b/>
                <w:sz w:val="18"/>
                <w:szCs w:val="18"/>
              </w:rPr>
              <w:t xml:space="preserve">N14 </w:t>
            </w:r>
            <w:r w:rsidRPr="005E59A3">
              <w:rPr>
                <w:bCs/>
                <w:sz w:val="18"/>
                <w:szCs w:val="18"/>
              </w:rPr>
              <w:t>(Åtgärder mot sabotage och annan skadegörelse riktad mot dricksvattenanläggningar)</w:t>
            </w:r>
          </w:p>
        </w:tc>
      </w:tr>
      <w:tr w:rsidR="00C20DA3" w14:paraId="70E34290" w14:textId="77777777" w:rsidTr="00364DE2">
        <w:tc>
          <w:tcPr>
            <w:tcW w:w="31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FC7764" w14:textId="259DE250" w:rsidR="00C20DA3" w:rsidRDefault="00C20DA3" w:rsidP="00364DE2">
            <w:pPr>
              <w:rPr>
                <w:sz w:val="20"/>
                <w:szCs w:val="20"/>
              </w:rPr>
            </w:pPr>
            <w:r>
              <w:rPr>
                <w:sz w:val="20"/>
                <w:szCs w:val="20"/>
              </w:rPr>
              <w:t>Larm</w:t>
            </w:r>
            <w:r>
              <w:rPr>
                <w:sz w:val="20"/>
                <w:szCs w:val="20"/>
              </w:rPr>
              <w:br/>
            </w:r>
            <w:r w:rsidRPr="00C20DA3">
              <w:rPr>
                <w:i/>
                <w:iCs/>
                <w:color w:val="FF782A" w:themeColor="accent1"/>
                <w:sz w:val="20"/>
                <w:szCs w:val="20"/>
              </w:rPr>
              <w:t>(Kontroll 2)</w:t>
            </w:r>
          </w:p>
        </w:tc>
        <w:tc>
          <w:tcPr>
            <w:tcW w:w="7023" w:type="dxa"/>
            <w:tcBorders>
              <w:top w:val="single" w:sz="4" w:space="0" w:color="auto"/>
              <w:left w:val="single" w:sz="4" w:space="0" w:color="auto"/>
              <w:bottom w:val="single" w:sz="4" w:space="0" w:color="auto"/>
              <w:right w:val="single" w:sz="4" w:space="0" w:color="auto"/>
            </w:tcBorders>
          </w:tcPr>
          <w:p w14:paraId="69368259" w14:textId="77777777" w:rsidR="00C20DA3" w:rsidRPr="00C20DA3" w:rsidRDefault="00C20DA3" w:rsidP="00C20DA3">
            <w:pPr>
              <w:rPr>
                <w:sz w:val="20"/>
                <w:szCs w:val="20"/>
              </w:rPr>
            </w:pPr>
            <w:r w:rsidRPr="00C20DA3">
              <w:rPr>
                <w:sz w:val="20"/>
                <w:szCs w:val="20"/>
              </w:rPr>
              <w:t>Vid anläggningar som i genomsnitt producerar mindre än 10 m</w:t>
            </w:r>
            <w:r w:rsidRPr="00C20DA3">
              <w:rPr>
                <w:sz w:val="20"/>
                <w:szCs w:val="20"/>
                <w:vertAlign w:val="superscript"/>
              </w:rPr>
              <w:t>3</w:t>
            </w:r>
            <w:r w:rsidRPr="00C20DA3">
              <w:rPr>
                <w:sz w:val="20"/>
                <w:szCs w:val="20"/>
              </w:rPr>
              <w:t> dricksvatten per dygn och försörjer färre än 50 personer med dricksvatten, som en del av en offentlig eller kommersiell verksamhet, ska det finnas utrustning som varnar när fel uppkommer vid pH-justering och desinfektion.</w:t>
            </w:r>
          </w:p>
          <w:p w14:paraId="6B336D17" w14:textId="77777777" w:rsidR="00C20DA3" w:rsidRPr="00C20DA3" w:rsidRDefault="00C20DA3" w:rsidP="00C20DA3">
            <w:pPr>
              <w:rPr>
                <w:sz w:val="20"/>
                <w:szCs w:val="20"/>
              </w:rPr>
            </w:pPr>
            <w:r w:rsidRPr="00C20DA3">
              <w:rPr>
                <w:sz w:val="20"/>
                <w:szCs w:val="20"/>
              </w:rPr>
              <w:t xml:space="preserve">Om vattenverket använder ytvatten som råvatten och är utrustat med filter för att avskilja </w:t>
            </w:r>
            <w:proofErr w:type="spellStart"/>
            <w:r w:rsidRPr="00C20DA3">
              <w:rPr>
                <w:sz w:val="20"/>
                <w:szCs w:val="20"/>
              </w:rPr>
              <w:t>turbiditet</w:t>
            </w:r>
            <w:proofErr w:type="spellEnd"/>
            <w:r w:rsidRPr="00C20DA3">
              <w:rPr>
                <w:sz w:val="20"/>
                <w:szCs w:val="20"/>
              </w:rPr>
              <w:t xml:space="preserve"> ska det även finnas ett larm som utlöses vid förhöjd </w:t>
            </w:r>
            <w:proofErr w:type="spellStart"/>
            <w:r w:rsidRPr="00C20DA3">
              <w:rPr>
                <w:sz w:val="20"/>
                <w:szCs w:val="20"/>
              </w:rPr>
              <w:t>turbiditet</w:t>
            </w:r>
            <w:proofErr w:type="spellEnd"/>
            <w:r w:rsidRPr="00C20DA3">
              <w:rPr>
                <w:sz w:val="20"/>
                <w:szCs w:val="20"/>
              </w:rPr>
              <w:t>. Se 9 § LIVSFS 2022:12. </w:t>
            </w:r>
          </w:p>
          <w:p w14:paraId="547D148A" w14:textId="77777777" w:rsidR="00C20DA3" w:rsidRPr="002E3037" w:rsidRDefault="00C20DA3" w:rsidP="0016194C">
            <w:pPr>
              <w:rPr>
                <w:sz w:val="20"/>
                <w:szCs w:val="20"/>
              </w:rPr>
            </w:pPr>
          </w:p>
        </w:tc>
        <w:tc>
          <w:tcPr>
            <w:tcW w:w="2585" w:type="dxa"/>
            <w:tcBorders>
              <w:top w:val="single" w:sz="4" w:space="0" w:color="auto"/>
              <w:left w:val="single" w:sz="4" w:space="0" w:color="auto"/>
              <w:bottom w:val="single" w:sz="4" w:space="0" w:color="auto"/>
              <w:right w:val="single" w:sz="4" w:space="0" w:color="auto"/>
            </w:tcBorders>
          </w:tcPr>
          <w:p w14:paraId="5D89CA79" w14:textId="76C45B34" w:rsidR="00C20DA3" w:rsidRDefault="00C20DA3" w:rsidP="00364DE2">
            <w:pPr>
              <w:ind w:left="57" w:right="57"/>
              <w:textAlignment w:val="baseline"/>
            </w:pPr>
            <w:r>
              <w:t>§ 9</w:t>
            </w:r>
          </w:p>
        </w:tc>
        <w:tc>
          <w:tcPr>
            <w:tcW w:w="2585" w:type="dxa"/>
            <w:tcBorders>
              <w:top w:val="single" w:sz="4" w:space="0" w:color="auto"/>
              <w:left w:val="single" w:sz="4" w:space="0" w:color="auto"/>
              <w:bottom w:val="single" w:sz="4" w:space="0" w:color="auto"/>
              <w:right w:val="single" w:sz="4" w:space="0" w:color="auto"/>
            </w:tcBorders>
          </w:tcPr>
          <w:p w14:paraId="0A2963B8" w14:textId="34461207" w:rsidR="00C20DA3" w:rsidRDefault="00C20DA3" w:rsidP="00364DE2">
            <w:pPr>
              <w:rPr>
                <w:b/>
                <w:sz w:val="18"/>
                <w:szCs w:val="18"/>
              </w:rPr>
            </w:pPr>
            <w:r>
              <w:rPr>
                <w:b/>
                <w:sz w:val="18"/>
                <w:szCs w:val="18"/>
              </w:rPr>
              <w:t xml:space="preserve">N18 </w:t>
            </w:r>
            <w:r w:rsidRPr="00C20DA3">
              <w:rPr>
                <w:bCs/>
                <w:sz w:val="18"/>
                <w:szCs w:val="18"/>
              </w:rPr>
              <w:t>(Larm)</w:t>
            </w:r>
          </w:p>
        </w:tc>
      </w:tr>
    </w:tbl>
    <w:p w14:paraId="2326ED4F" w14:textId="77777777" w:rsidR="00F16898" w:rsidRDefault="00F16898" w:rsidP="00F16898"/>
    <w:p w14:paraId="276AAC65" w14:textId="77777777" w:rsidR="00F16898" w:rsidRDefault="00F16898" w:rsidP="00F16898">
      <w:pPr>
        <w:pStyle w:val="Ingetavstnd"/>
        <w:rPr>
          <w:color w:val="FF782A" w:themeColor="accent1"/>
        </w:rPr>
      </w:pPr>
      <w:r>
        <w:rPr>
          <w:color w:val="FF782A" w:themeColor="accent1"/>
        </w:rPr>
        <w:t>Dricksvatten – Hygien</w:t>
      </w:r>
    </w:p>
    <w:tbl>
      <w:tblPr>
        <w:tblStyle w:val="Listtabell3dekorfrg5"/>
        <w:tblW w:w="153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6995"/>
        <w:gridCol w:w="2550"/>
        <w:gridCol w:w="2550"/>
      </w:tblGrid>
      <w:tr w:rsidR="00F16898" w14:paraId="49A23728" w14:textId="77777777" w:rsidTr="00364DE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10" w:type="dxa"/>
            <w:tcBorders>
              <w:top w:val="single" w:sz="4" w:space="0" w:color="auto"/>
              <w:left w:val="single" w:sz="4" w:space="0" w:color="auto"/>
            </w:tcBorders>
            <w:shd w:val="clear" w:color="auto" w:fill="83C9FF" w:themeFill="accent5" w:themeFillTint="66"/>
            <w:hideMark/>
          </w:tcPr>
          <w:p w14:paraId="4264571D" w14:textId="77777777" w:rsidR="00F16898" w:rsidRDefault="00F16898" w:rsidP="00364DE2">
            <w:pPr>
              <w:rPr>
                <w:rFonts w:ascii="Cambria" w:hAnsi="Cambria"/>
                <w:b w:val="0"/>
                <w:bCs w:val="0"/>
                <w:color w:val="1F3864"/>
                <w:sz w:val="20"/>
                <w:szCs w:val="20"/>
              </w:rPr>
            </w:pPr>
            <w:r>
              <w:rPr>
                <w:rFonts w:ascii="Cambria" w:hAnsi="Cambria"/>
                <w:b w:val="0"/>
                <w:bCs w:val="0"/>
                <w:color w:val="1F3864"/>
                <w:sz w:val="20"/>
                <w:szCs w:val="20"/>
              </w:rPr>
              <w:t>Löpande inriktning</w:t>
            </w:r>
          </w:p>
        </w:tc>
        <w:tc>
          <w:tcPr>
            <w:tcW w:w="6995"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1E6EC4C3" w14:textId="77777777" w:rsidR="00F16898" w:rsidRDefault="00F16898" w:rsidP="00364DE2">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Beskrivning</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1A7F1C6C" w14:textId="77777777" w:rsidR="00F16898" w:rsidRDefault="00F16898" w:rsidP="00364DE2">
            <w:pPr>
              <w:cnfStyle w:val="100000000000" w:firstRow="1" w:lastRow="0" w:firstColumn="0" w:lastColumn="0" w:oddVBand="0" w:evenVBand="0" w:oddHBand="0" w:evenHBand="0" w:firstRowFirstColumn="0" w:firstRowLastColumn="0" w:lastRowFirstColumn="0" w:lastRowLastColumn="0"/>
              <w:rPr>
                <w:rFonts w:ascii="Cambria" w:hAnsi="Cambria"/>
                <w:b w:val="0"/>
                <w:bCs w:val="0"/>
                <w:color w:val="1F3864"/>
                <w:sz w:val="20"/>
                <w:szCs w:val="20"/>
              </w:rPr>
            </w:pPr>
            <w:r>
              <w:rPr>
                <w:rFonts w:ascii="Cambria" w:hAnsi="Cambria"/>
                <w:b w:val="0"/>
                <w:bCs w:val="0"/>
                <w:color w:val="1F3864"/>
                <w:sz w:val="20"/>
                <w:szCs w:val="20"/>
              </w:rPr>
              <w:t>Länkar</w:t>
            </w:r>
          </w:p>
        </w:tc>
        <w:tc>
          <w:tcPr>
            <w:tcW w:w="2550" w:type="dxa"/>
            <w:tcBorders>
              <w:top w:val="single" w:sz="4" w:space="0" w:color="auto"/>
              <w:left w:val="single" w:sz="4" w:space="0" w:color="auto"/>
              <w:bottom w:val="single" w:sz="4" w:space="0" w:color="auto"/>
              <w:right w:val="single" w:sz="4" w:space="0" w:color="auto"/>
            </w:tcBorders>
            <w:shd w:val="clear" w:color="auto" w:fill="83C9FF" w:themeFill="accent5" w:themeFillTint="66"/>
            <w:hideMark/>
          </w:tcPr>
          <w:p w14:paraId="19721BD3" w14:textId="77777777" w:rsidR="00F16898" w:rsidRDefault="00F16898" w:rsidP="00364DE2">
            <w:pPr>
              <w:cnfStyle w:val="100000000000" w:firstRow="1" w:lastRow="0" w:firstColumn="0" w:lastColumn="0" w:oddVBand="0" w:evenVBand="0" w:oddHBand="0" w:evenHBand="0" w:firstRowFirstColumn="0" w:firstRowLastColumn="0" w:lastRowFirstColumn="0" w:lastRowLastColumn="0"/>
              <w:rPr>
                <w:rFonts w:ascii="Cambria" w:hAnsi="Cambria"/>
                <w:b w:val="0"/>
                <w:color w:val="1F3864"/>
                <w:sz w:val="20"/>
                <w:szCs w:val="20"/>
              </w:rPr>
            </w:pPr>
            <w:r>
              <w:rPr>
                <w:rFonts w:ascii="Cambria" w:hAnsi="Cambria"/>
                <w:b w:val="0"/>
                <w:color w:val="1F3864"/>
                <w:sz w:val="20"/>
                <w:szCs w:val="20"/>
              </w:rPr>
              <w:t>Rapportering</w:t>
            </w:r>
          </w:p>
        </w:tc>
      </w:tr>
      <w:tr w:rsidR="00F16898" w14:paraId="1DDEDE63" w14:textId="77777777" w:rsidTr="00364DE2">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hideMark/>
          </w:tcPr>
          <w:p w14:paraId="00664B83" w14:textId="77777777" w:rsidR="00120FBE" w:rsidRDefault="00F16898" w:rsidP="00364DE2">
            <w:pPr>
              <w:textAlignment w:val="baseline"/>
              <w:rPr>
                <w:bCs w:val="0"/>
                <w:sz w:val="20"/>
                <w:szCs w:val="20"/>
              </w:rPr>
            </w:pPr>
            <w:r>
              <w:rPr>
                <w:b w:val="0"/>
                <w:sz w:val="20"/>
                <w:szCs w:val="20"/>
              </w:rPr>
              <w:t xml:space="preserve">Allmänna hygienregler </w:t>
            </w:r>
          </w:p>
          <w:p w14:paraId="6F2ADAA3" w14:textId="1BF0CFF3" w:rsidR="00F16898" w:rsidRDefault="00F16898" w:rsidP="00364DE2">
            <w:pPr>
              <w:textAlignment w:val="baseline"/>
              <w:rPr>
                <w:rFonts w:eastAsiaTheme="minorEastAsia"/>
                <w:b w:val="0"/>
                <w:sz w:val="20"/>
                <w:szCs w:val="20"/>
              </w:rPr>
            </w:pPr>
            <w:r w:rsidRPr="00CC62E9">
              <w:rPr>
                <w:rStyle w:val="Starkbetoning"/>
              </w:rPr>
              <w:t>(Kontroll 2)</w:t>
            </w:r>
          </w:p>
        </w:tc>
        <w:tc>
          <w:tcPr>
            <w:tcW w:w="6995" w:type="dxa"/>
            <w:tcBorders>
              <w:top w:val="single" w:sz="4" w:space="0" w:color="auto"/>
              <w:left w:val="single" w:sz="4" w:space="0" w:color="auto"/>
              <w:bottom w:val="single" w:sz="4" w:space="0" w:color="auto"/>
              <w:right w:val="single" w:sz="4" w:space="0" w:color="auto"/>
            </w:tcBorders>
            <w:hideMark/>
          </w:tcPr>
          <w:p w14:paraId="295BEBF2" w14:textId="46D30491" w:rsidR="00582BB6" w:rsidRPr="00582BB6" w:rsidRDefault="00582BB6" w:rsidP="00836B00">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Allmänna hygienregler</w:t>
            </w:r>
            <w:r w:rsidR="00725BFE">
              <w:rPr>
                <w:rFonts w:ascii="Calibri" w:eastAsia="Times New Roman" w:hAnsi="Calibri" w:cs="Calibri"/>
                <w:sz w:val="20"/>
                <w:szCs w:val="20"/>
                <w:lang w:eastAsia="sv-SE"/>
              </w:rPr>
              <w:t xml:space="preserve"> enligt </w:t>
            </w:r>
            <w:r w:rsidR="00836B00">
              <w:rPr>
                <w:rFonts w:ascii="Calibri" w:eastAsia="Times New Roman" w:hAnsi="Calibri" w:cs="Calibri"/>
                <w:sz w:val="20"/>
                <w:szCs w:val="20"/>
                <w:lang w:eastAsia="sv-SE"/>
              </w:rPr>
              <w:t>8</w:t>
            </w:r>
            <w:r w:rsidR="00725BFE">
              <w:rPr>
                <w:rFonts w:ascii="Calibri" w:eastAsia="Times New Roman" w:hAnsi="Calibri" w:cs="Calibri"/>
                <w:sz w:val="20"/>
                <w:szCs w:val="20"/>
                <w:lang w:eastAsia="sv-SE"/>
              </w:rPr>
              <w:t xml:space="preserve"> </w:t>
            </w:r>
            <w:r w:rsidR="00836B00">
              <w:rPr>
                <w:rFonts w:ascii="Calibri" w:eastAsia="Times New Roman" w:hAnsi="Calibri" w:cs="Calibri"/>
                <w:sz w:val="20"/>
                <w:szCs w:val="20"/>
                <w:lang w:eastAsia="sv-SE"/>
              </w:rPr>
              <w:t>§ i LIVSFS 2022:12:</w:t>
            </w:r>
          </w:p>
          <w:p w14:paraId="46776A9F" w14:textId="0B6047F4"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Verksamhetsutövare som producerar dricksvatten eller tillhandahåller det från en distributionsanläggning eller tank ska uppfylla följande krav i bilaga II till Europaparlamentets och rådets förordning</w:t>
            </w:r>
          </w:p>
          <w:p w14:paraId="6E422914"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(EG) nr 852/2004 av den 29 april 2004 om livsmedelshygien:</w:t>
            </w:r>
          </w:p>
          <w:p w14:paraId="7B2EE3DD"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1. allmänna regler för livsmedelslokaler i kapitel I,</w:t>
            </w:r>
          </w:p>
          <w:p w14:paraId="50E8A260"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2. särskilda regler för lokaler i kapitel II,</w:t>
            </w:r>
          </w:p>
          <w:p w14:paraId="07AA17EB"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3. transport i kapitel IV, med undantag för punkt 4,</w:t>
            </w:r>
          </w:p>
          <w:p w14:paraId="23643A16"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4. utrustning i kapitel V,</w:t>
            </w:r>
          </w:p>
          <w:p w14:paraId="57151BCF"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5. livsmedelsavfall i kapitel VI, med undantag för punkt 2,</w:t>
            </w:r>
          </w:p>
          <w:p w14:paraId="5FD8A86B"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6. vattenförsörjning i kapitel VII, punkterna 1 a och 2,</w:t>
            </w:r>
          </w:p>
          <w:p w14:paraId="15C1F102"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7. personlig hygien i kapitel VIII,</w:t>
            </w:r>
          </w:p>
          <w:p w14:paraId="4C478EED" w14:textId="77777777" w:rsidR="00582BB6" w:rsidRPr="00582BB6" w:rsidRDefault="00582BB6" w:rsidP="00582BB6">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8. livsmedelsprodukter i kapitel IX, punkterna 3, 4 och 8, samt</w:t>
            </w:r>
          </w:p>
          <w:p w14:paraId="1C6B2787" w14:textId="7042F296" w:rsidR="00582BB6" w:rsidRDefault="00582BB6" w:rsidP="00DA14D8">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582BB6">
              <w:rPr>
                <w:rFonts w:ascii="Calibri" w:eastAsia="Times New Roman" w:hAnsi="Calibri" w:cs="Calibri"/>
                <w:sz w:val="20"/>
                <w:szCs w:val="20"/>
                <w:lang w:eastAsia="sv-SE"/>
              </w:rPr>
              <w:t>9. utbildning i kapitel XII.</w:t>
            </w:r>
          </w:p>
          <w:p w14:paraId="5504FCE8" w14:textId="77777777" w:rsidR="00582BB6" w:rsidRDefault="00582BB6" w:rsidP="00DA14D8">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65D3A9DD" w14:textId="183D1101" w:rsidR="00725BFE" w:rsidRDefault="00725BFE" w:rsidP="00DA14D8">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Pr>
                <w:rFonts w:ascii="Calibri" w:eastAsia="Times New Roman" w:hAnsi="Calibri" w:cs="Calibri"/>
                <w:sz w:val="20"/>
                <w:szCs w:val="20"/>
                <w:lang w:eastAsia="sv-SE"/>
              </w:rPr>
              <w:t>Hjälp till vad som ska kontrolleras:</w:t>
            </w:r>
          </w:p>
          <w:p w14:paraId="78B813BA" w14:textId="77777777" w:rsidR="00725BFE" w:rsidRDefault="00725BFE" w:rsidP="00DA14D8">
            <w:pPr>
              <w:pStyle w:val="Liststycke"/>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p>
          <w:p w14:paraId="5A1288A3" w14:textId="0552D012"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Underhåll av utrymmen, utrustning, brunn och reservoar tex: lock, fogar, ledningar, genomföringar (ledningar, kablar, ventilation), korrosionsskador.</w:t>
            </w:r>
          </w:p>
          <w:p w14:paraId="1410C4F0" w14:textId="582CBD28"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Rengöring, filter, borrhål, brunn, pump, vattenintag, reservoar, hydrofor, ledningar, tap</w:t>
            </w:r>
            <w:r w:rsidR="00324F70">
              <w:rPr>
                <w:rFonts w:ascii="Calibri" w:eastAsia="Times New Roman" w:hAnsi="Calibri" w:cs="Calibri"/>
                <w:sz w:val="20"/>
                <w:szCs w:val="20"/>
                <w:lang w:eastAsia="sv-SE"/>
              </w:rPr>
              <w:t>p</w:t>
            </w:r>
            <w:r w:rsidRPr="007F2D1A">
              <w:rPr>
                <w:rFonts w:ascii="Calibri" w:eastAsia="Times New Roman" w:hAnsi="Calibri" w:cs="Calibri"/>
                <w:sz w:val="20"/>
                <w:szCs w:val="20"/>
                <w:lang w:eastAsia="sv-SE"/>
              </w:rPr>
              <w:t>ställe, dräneringsavlopp, lokal/utrymmen</w:t>
            </w:r>
          </w:p>
          <w:p w14:paraId="625FD7FE" w14:textId="79C20D34"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 xml:space="preserve">Skadedjur: dörrar, brunnslock, borrhål, grävda brunnar, ventilation, kabel- och ledningsgenomgångar.  Betande djur runt brunnen? </w:t>
            </w:r>
          </w:p>
          <w:p w14:paraId="11EE1CF1" w14:textId="2A817709"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Av</w:t>
            </w:r>
            <w:r>
              <w:rPr>
                <w:rFonts w:ascii="Calibri" w:eastAsia="Times New Roman" w:hAnsi="Calibri" w:cs="Calibri"/>
                <w:sz w:val="20"/>
                <w:szCs w:val="20"/>
                <w:lang w:eastAsia="sv-SE"/>
              </w:rPr>
              <w:t>f</w:t>
            </w:r>
            <w:r w:rsidR="00324F70">
              <w:rPr>
                <w:rFonts w:ascii="Calibri" w:eastAsia="Times New Roman" w:hAnsi="Calibri" w:cs="Calibri"/>
                <w:sz w:val="20"/>
                <w:szCs w:val="20"/>
                <w:lang w:eastAsia="sv-SE"/>
              </w:rPr>
              <w:t>allsförvaring</w:t>
            </w:r>
            <w:r w:rsidRPr="007F2D1A">
              <w:rPr>
                <w:rFonts w:ascii="Calibri" w:eastAsia="Times New Roman" w:hAnsi="Calibri" w:cs="Calibri"/>
                <w:sz w:val="20"/>
                <w:szCs w:val="20"/>
                <w:lang w:eastAsia="sv-SE"/>
              </w:rPr>
              <w:t xml:space="preserve"> i avsett utrymme</w:t>
            </w:r>
          </w:p>
          <w:p w14:paraId="76D91214" w14:textId="77777777"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 xml:space="preserve">Kontroll av att vatten för blandning av ex. processkemikalier och backspolning av filter </w:t>
            </w:r>
            <w:proofErr w:type="gramStart"/>
            <w:r w:rsidRPr="007F2D1A">
              <w:rPr>
                <w:rFonts w:ascii="Calibri" w:eastAsia="Times New Roman" w:hAnsi="Calibri" w:cs="Calibri"/>
                <w:sz w:val="20"/>
                <w:szCs w:val="20"/>
                <w:lang w:eastAsia="sv-SE"/>
              </w:rPr>
              <w:t>etc.</w:t>
            </w:r>
            <w:proofErr w:type="gramEnd"/>
            <w:r w:rsidRPr="007F2D1A">
              <w:rPr>
                <w:rFonts w:ascii="Calibri" w:eastAsia="Times New Roman" w:hAnsi="Calibri" w:cs="Calibri"/>
                <w:sz w:val="20"/>
                <w:szCs w:val="20"/>
                <w:lang w:eastAsia="sv-SE"/>
              </w:rPr>
              <w:t xml:space="preserve"> är av tillräcklig kvalitet för att inte kontaminera dricksvattnet. </w:t>
            </w:r>
          </w:p>
          <w:p w14:paraId="009782E1" w14:textId="77777777"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Kontroll av att råvattnet inte kan kontaminera det färdiga dricksvattnet, ex. att råvattnet används för att bereda processkemikalier.</w:t>
            </w:r>
          </w:p>
          <w:p w14:paraId="4F849DB8" w14:textId="03B8D2E7"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Personlig hygien ex. hantering av prover, skyddskläder, rutiner vid påfyllnad av ev</w:t>
            </w:r>
            <w:r w:rsidR="009235AA">
              <w:rPr>
                <w:rFonts w:ascii="Calibri" w:eastAsia="Times New Roman" w:hAnsi="Calibri" w:cs="Calibri"/>
                <w:sz w:val="20"/>
                <w:szCs w:val="20"/>
                <w:lang w:eastAsia="sv-SE"/>
              </w:rPr>
              <w:t>.</w:t>
            </w:r>
            <w:r w:rsidRPr="007F2D1A">
              <w:rPr>
                <w:rFonts w:ascii="Calibri" w:eastAsia="Times New Roman" w:hAnsi="Calibri" w:cs="Calibri"/>
                <w:sz w:val="20"/>
                <w:szCs w:val="20"/>
                <w:lang w:eastAsia="sv-SE"/>
              </w:rPr>
              <w:t xml:space="preserve"> processkemikalier</w:t>
            </w:r>
          </w:p>
          <w:p w14:paraId="2DA38D96" w14:textId="77777777"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Förvaring av filtermassor, kemikalier</w:t>
            </w:r>
          </w:p>
          <w:p w14:paraId="767B8E74" w14:textId="77777777"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Ovidkommande föremål</w:t>
            </w:r>
          </w:p>
          <w:p w14:paraId="7D14E59C" w14:textId="77777777" w:rsidR="00F16898" w:rsidRPr="007F2D1A"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sv-SE"/>
              </w:rPr>
            </w:pPr>
            <w:r w:rsidRPr="007F2D1A">
              <w:rPr>
                <w:rFonts w:ascii="Calibri" w:eastAsia="Times New Roman" w:hAnsi="Calibri" w:cs="Calibri"/>
                <w:sz w:val="20"/>
                <w:szCs w:val="20"/>
                <w:lang w:eastAsia="sv-SE"/>
              </w:rPr>
              <w:t>Underhållsåtgärder/reparationer</w:t>
            </w:r>
            <w:r>
              <w:rPr>
                <w:rFonts w:ascii="Calibri" w:eastAsia="Times New Roman" w:hAnsi="Calibri" w:cs="Calibri"/>
                <w:sz w:val="20"/>
                <w:szCs w:val="20"/>
                <w:lang w:eastAsia="sv-SE"/>
              </w:rPr>
              <w:t xml:space="preserve"> </w:t>
            </w:r>
            <w:r w:rsidRPr="007F2D1A">
              <w:rPr>
                <w:rFonts w:ascii="Calibri" w:eastAsia="Times New Roman" w:hAnsi="Calibri" w:cs="Calibri"/>
                <w:sz w:val="20"/>
                <w:szCs w:val="20"/>
                <w:lang w:eastAsia="sv-SE"/>
              </w:rPr>
              <w:t>de senaste åren.</w:t>
            </w:r>
          </w:p>
          <w:p w14:paraId="25B97A0D" w14:textId="77777777" w:rsidR="00F16898" w:rsidRPr="00335A40" w:rsidRDefault="00F16898" w:rsidP="00384618">
            <w:pPr>
              <w:pStyle w:val="Liststycke"/>
              <w:numPr>
                <w:ilvl w:val="0"/>
                <w:numId w:val="11"/>
              </w:numPr>
              <w:cnfStyle w:val="000000100000" w:firstRow="0" w:lastRow="0" w:firstColumn="0" w:lastColumn="0" w:oddVBand="0" w:evenVBand="0" w:oddHBand="1" w:evenHBand="0" w:firstRowFirstColumn="0" w:firstRowLastColumn="0" w:lastRowFirstColumn="0" w:lastRowLastColumn="0"/>
            </w:pPr>
            <w:r w:rsidRPr="007F2D1A">
              <w:rPr>
                <w:rFonts w:ascii="Calibri" w:eastAsia="Times New Roman" w:hAnsi="Calibri" w:cs="Calibri"/>
                <w:sz w:val="20"/>
                <w:szCs w:val="20"/>
                <w:lang w:eastAsia="sv-SE"/>
              </w:rPr>
              <w:t>Annan verksamhet i samma lokal</w:t>
            </w:r>
          </w:p>
        </w:tc>
        <w:tc>
          <w:tcPr>
            <w:tcW w:w="2550" w:type="dxa"/>
            <w:tcBorders>
              <w:top w:val="single" w:sz="4" w:space="0" w:color="auto"/>
              <w:left w:val="single" w:sz="4" w:space="0" w:color="auto"/>
              <w:bottom w:val="single" w:sz="4" w:space="0" w:color="auto"/>
              <w:right w:val="single" w:sz="4" w:space="0" w:color="auto"/>
            </w:tcBorders>
            <w:hideMark/>
          </w:tcPr>
          <w:p w14:paraId="578BF93F" w14:textId="734E2FD2" w:rsidR="00F16898" w:rsidRPr="000A3705" w:rsidRDefault="00F16898"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0070C0"/>
                <w:sz w:val="18"/>
                <w:szCs w:val="18"/>
              </w:rPr>
            </w:pPr>
            <w:hyperlink r:id="rId109" w:history="1">
              <w:r w:rsidRPr="000A3705">
                <w:rPr>
                  <w:rStyle w:val="Hyperlnk"/>
                  <w:rFonts w:ascii="Calibri" w:hAnsi="Calibri" w:cs="Calibri"/>
                  <w:sz w:val="18"/>
                  <w:szCs w:val="18"/>
                </w:rPr>
                <w:t>Kontrollwiki - N</w:t>
              </w:r>
              <w:r w:rsidR="00836B00">
                <w:rPr>
                  <w:rStyle w:val="Hyperlnk"/>
                  <w:rFonts w:ascii="Calibri" w:hAnsi="Calibri" w:cs="Calibri"/>
                  <w:sz w:val="18"/>
                  <w:szCs w:val="18"/>
                </w:rPr>
                <w:t>1</w:t>
              </w:r>
              <w:r w:rsidR="00836B00">
                <w:rPr>
                  <w:rStyle w:val="Hyperlnk"/>
                  <w:sz w:val="18"/>
                  <w:szCs w:val="18"/>
                </w:rPr>
                <w:t>7</w:t>
              </w:r>
              <w:r w:rsidRPr="000A3705">
                <w:rPr>
                  <w:rStyle w:val="Hyperlnk"/>
                  <w:rFonts w:ascii="Calibri" w:hAnsi="Calibri" w:cs="Calibri"/>
                  <w:sz w:val="18"/>
                  <w:szCs w:val="18"/>
                </w:rPr>
                <w:t xml:space="preserve"> Allmänna hygienregler</w:t>
              </w:r>
            </w:hyperlink>
          </w:p>
        </w:tc>
        <w:tc>
          <w:tcPr>
            <w:tcW w:w="2550" w:type="dxa"/>
            <w:tcBorders>
              <w:top w:val="single" w:sz="4" w:space="0" w:color="auto"/>
              <w:left w:val="single" w:sz="4" w:space="0" w:color="auto"/>
              <w:bottom w:val="single" w:sz="4" w:space="0" w:color="auto"/>
              <w:right w:val="single" w:sz="4" w:space="0" w:color="auto"/>
            </w:tcBorders>
            <w:hideMark/>
          </w:tcPr>
          <w:p w14:paraId="2FE5CC64" w14:textId="647B25F9" w:rsidR="00F16898" w:rsidRDefault="000A3705" w:rsidP="00364DE2">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N</w:t>
            </w:r>
            <w:r w:rsidR="00582BB6">
              <w:rPr>
                <w:b/>
                <w:bCs/>
                <w:sz w:val="18"/>
                <w:szCs w:val="18"/>
              </w:rPr>
              <w:t>17</w:t>
            </w:r>
            <w:r>
              <w:rPr>
                <w:b/>
                <w:bCs/>
                <w:sz w:val="18"/>
                <w:szCs w:val="18"/>
              </w:rPr>
              <w:t>(</w:t>
            </w:r>
            <w:r w:rsidR="00F16898" w:rsidRPr="007F2D1A">
              <w:rPr>
                <w:bCs/>
                <w:sz w:val="18"/>
                <w:szCs w:val="18"/>
              </w:rPr>
              <w:t>Allmänna hygienregler</w:t>
            </w:r>
            <w:r>
              <w:rPr>
                <w:bCs/>
                <w:sz w:val="18"/>
                <w:szCs w:val="18"/>
              </w:rPr>
              <w:t>)</w:t>
            </w:r>
          </w:p>
        </w:tc>
      </w:tr>
      <w:tr w:rsidR="00F16898" w14:paraId="19BB5ED8" w14:textId="77777777" w:rsidTr="00364DE2">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0D867D11" w14:textId="77777777" w:rsidR="00120FBE" w:rsidRDefault="00F16898" w:rsidP="00364DE2">
            <w:pPr>
              <w:textAlignment w:val="baseline"/>
              <w:rPr>
                <w:bCs w:val="0"/>
                <w:sz w:val="20"/>
                <w:szCs w:val="20"/>
              </w:rPr>
            </w:pPr>
            <w:r>
              <w:rPr>
                <w:b w:val="0"/>
                <w:sz w:val="20"/>
                <w:szCs w:val="20"/>
              </w:rPr>
              <w:t xml:space="preserve">Faroanalys </w:t>
            </w:r>
          </w:p>
          <w:p w14:paraId="0A064F70" w14:textId="66E9A160" w:rsidR="00F16898" w:rsidRDefault="00F16898" w:rsidP="00364DE2">
            <w:pPr>
              <w:textAlignment w:val="baseline"/>
              <w:rPr>
                <w:b w:val="0"/>
                <w:sz w:val="20"/>
                <w:szCs w:val="20"/>
              </w:rPr>
            </w:pPr>
            <w:r w:rsidRPr="00CC62E9">
              <w:rPr>
                <w:rStyle w:val="Starkbetoning"/>
              </w:rPr>
              <w:t>(Kontroll</w:t>
            </w:r>
            <w:r w:rsidR="00120FBE">
              <w:rPr>
                <w:rStyle w:val="Starkbetoning"/>
              </w:rPr>
              <w:t xml:space="preserve"> 1 &amp;</w:t>
            </w:r>
            <w:r w:rsidRPr="00CC62E9">
              <w:rPr>
                <w:rStyle w:val="Starkbetoning"/>
              </w:rPr>
              <w:t xml:space="preserve"> 2)</w:t>
            </w:r>
          </w:p>
        </w:tc>
        <w:tc>
          <w:tcPr>
            <w:tcW w:w="6995" w:type="dxa"/>
            <w:tcBorders>
              <w:top w:val="single" w:sz="4" w:space="0" w:color="auto"/>
              <w:left w:val="single" w:sz="4" w:space="0" w:color="auto"/>
              <w:bottom w:val="single" w:sz="4" w:space="0" w:color="auto"/>
              <w:right w:val="single" w:sz="4" w:space="0" w:color="auto"/>
            </w:tcBorders>
          </w:tcPr>
          <w:p w14:paraId="2F223C80" w14:textId="77777777" w:rsidR="00F16898" w:rsidRDefault="00F16898" w:rsidP="00364DE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Pr>
                <w:rFonts w:eastAsiaTheme="minorEastAsia"/>
                <w:sz w:val="20"/>
                <w:szCs w:val="20"/>
              </w:rPr>
              <w:t>Har faroanalys upprättats?</w:t>
            </w:r>
          </w:p>
          <w:p w14:paraId="4F77D8E9" w14:textId="77777777" w:rsidR="00F16898" w:rsidRDefault="00F16898" w:rsidP="00364DE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p w14:paraId="43C93763" w14:textId="0585E627" w:rsidR="00F16898" w:rsidRDefault="00F16898" w:rsidP="00364DE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063614">
              <w:rPr>
                <w:rFonts w:eastAsiaTheme="minorEastAsia"/>
                <w:sz w:val="20"/>
                <w:szCs w:val="20"/>
              </w:rPr>
              <w:t xml:space="preserve">Kontrollmyndigheten ska fastställa verksamhetsutövarens </w:t>
            </w:r>
            <w:r>
              <w:rPr>
                <w:rFonts w:eastAsiaTheme="minorEastAsia"/>
                <w:sz w:val="20"/>
                <w:szCs w:val="20"/>
              </w:rPr>
              <w:t>faroanalys.</w:t>
            </w:r>
            <w:r w:rsidRPr="00063614">
              <w:rPr>
                <w:rFonts w:eastAsiaTheme="minorEastAsia"/>
                <w:sz w:val="20"/>
                <w:szCs w:val="20"/>
              </w:rPr>
              <w:t xml:space="preserve"> Beslutet gäller i </w:t>
            </w:r>
            <w:r w:rsidR="00B47502">
              <w:rPr>
                <w:rFonts w:eastAsiaTheme="minorEastAsia"/>
                <w:sz w:val="20"/>
                <w:szCs w:val="20"/>
              </w:rPr>
              <w:t>sex</w:t>
            </w:r>
            <w:r w:rsidRPr="00063614">
              <w:rPr>
                <w:rFonts w:eastAsiaTheme="minorEastAsia"/>
                <w:sz w:val="20"/>
                <w:szCs w:val="20"/>
              </w:rPr>
              <w:t xml:space="preserve"> år och ska sedan omprövas av kontrollmyndigheten. Verksamhetsutövaren ansvarar för att se över </w:t>
            </w:r>
            <w:r>
              <w:rPr>
                <w:rFonts w:eastAsiaTheme="minorEastAsia"/>
                <w:sz w:val="20"/>
                <w:szCs w:val="20"/>
              </w:rPr>
              <w:t>faroanalys</w:t>
            </w:r>
            <w:r w:rsidRPr="00063614">
              <w:rPr>
                <w:rFonts w:eastAsiaTheme="minorEastAsia"/>
                <w:sz w:val="20"/>
                <w:szCs w:val="20"/>
              </w:rPr>
              <w:t xml:space="preserve"> kontinuerligt, vid behov uppdatera det och överlämna det till kontrollmyndigheten för fastställande.</w:t>
            </w:r>
          </w:p>
          <w:p w14:paraId="7CDB1CCA" w14:textId="23C1132C" w:rsidR="00E55344" w:rsidRDefault="00E55344" w:rsidP="00364DE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p w14:paraId="41095095" w14:textId="03295B05" w:rsidR="00E55344" w:rsidRDefault="00E55344" w:rsidP="00364DE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Pr>
                <w:rFonts w:eastAsiaTheme="minorEastAsia"/>
                <w:sz w:val="20"/>
                <w:szCs w:val="20"/>
              </w:rPr>
              <w:t xml:space="preserve">Vid bedömning om fastställande av faroanalys ska göras eller inte: </w:t>
            </w:r>
          </w:p>
          <w:p w14:paraId="1074F9E8" w14:textId="77777777" w:rsidR="00E55344" w:rsidRDefault="00E55344" w:rsidP="00E55344">
            <w:pPr>
              <w:cnfStyle w:val="000000000000" w:firstRow="0" w:lastRow="0" w:firstColumn="0" w:lastColumn="0" w:oddVBand="0" w:evenVBand="0" w:oddHBand="0" w:evenHBand="0" w:firstRowFirstColumn="0" w:firstRowLastColumn="0" w:lastRowFirstColumn="0" w:lastRowLastColumn="0"/>
              <w:rPr>
                <w:sz w:val="20"/>
              </w:rPr>
            </w:pPr>
            <w:r>
              <w:rPr>
                <w:sz w:val="20"/>
              </w:rPr>
              <w:t xml:space="preserve">§3 </w:t>
            </w:r>
            <w:r w:rsidRPr="0055792A">
              <w:rPr>
                <w:sz w:val="20"/>
              </w:rPr>
              <w:t>Verksamhetsutövare som i genomsnitt producerar eller tillhandahåller mindre än 10 m³ dricksvatten per dygn, eller försörjer färre än 50 personer med dricksvatten, som en del av en kommersiell eller offentlig verksamhet omfattas endast av 6–9, 16–18, 20–32, 34 och 35 §§.</w:t>
            </w:r>
          </w:p>
          <w:p w14:paraId="4E825200" w14:textId="77777777" w:rsidR="009235AA" w:rsidRDefault="009235AA" w:rsidP="00E55344">
            <w:pPr>
              <w:cnfStyle w:val="000000000000" w:firstRow="0" w:lastRow="0" w:firstColumn="0" w:lastColumn="0" w:oddVBand="0" w:evenVBand="0" w:oddHBand="0" w:evenHBand="0" w:firstRowFirstColumn="0" w:firstRowLastColumn="0" w:lastRowFirstColumn="0" w:lastRowLastColumn="0"/>
              <w:rPr>
                <w:sz w:val="20"/>
              </w:rPr>
            </w:pPr>
          </w:p>
          <w:p w14:paraId="088546CC" w14:textId="7E788960" w:rsidR="009235AA" w:rsidRDefault="009235AA" w:rsidP="009235AA">
            <w:pPr>
              <w:cnfStyle w:val="000000000000" w:firstRow="0" w:lastRow="0" w:firstColumn="0" w:lastColumn="0" w:oddVBand="0" w:evenVBand="0" w:oddHBand="0" w:evenHBand="0" w:firstRowFirstColumn="0" w:firstRowLastColumn="0" w:lastRowFirstColumn="0" w:lastRowLastColumn="0"/>
            </w:pPr>
            <w:r>
              <w:lastRenderedPageBreak/>
              <w:t>11 § Verksamhetsutövare som producerar dricksvatten eller tillhandahåller det från en distributionsanläggning ska identifiera och</w:t>
            </w:r>
          </w:p>
          <w:p w14:paraId="7BF9A904"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 xml:space="preserve">bedöma de faror som måste förebyggas, elimineras eller reduceras till </w:t>
            </w:r>
          </w:p>
          <w:p w14:paraId="33D60566"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en acceptabel nivå (faroanalys).</w:t>
            </w:r>
          </w:p>
          <w:p w14:paraId="3499F924"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Vid faroanalysen ska åtminstone de parametrar som förtecknas i</w:t>
            </w:r>
          </w:p>
          <w:p w14:paraId="11F7A0D0"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 xml:space="preserve">bilaga 1 beaktas. </w:t>
            </w:r>
          </w:p>
          <w:p w14:paraId="63E11105" w14:textId="576EE1FE" w:rsidR="009235AA" w:rsidRDefault="009235AA" w:rsidP="009235AA">
            <w:pPr>
              <w:cnfStyle w:val="000000000000" w:firstRow="0" w:lastRow="0" w:firstColumn="0" w:lastColumn="0" w:oddVBand="0" w:evenVBand="0" w:oddHBand="0" w:evenHBand="0" w:firstRowFirstColumn="0" w:firstRowLastColumn="0" w:lastRowFirstColumn="0" w:lastRowLastColumn="0"/>
            </w:pPr>
            <w:r>
              <w:t>Om det sker en förändring avseende råvattnet eller försörjningssystemet ska faroanalysen, om det är nödvändigt, revideras. Faroanalysen ska ses över minst vart sjätte år.</w:t>
            </w:r>
          </w:p>
          <w:p w14:paraId="4C56D544" w14:textId="78C79E4F" w:rsidR="009235AA" w:rsidRDefault="009235AA" w:rsidP="009235AA">
            <w:pPr>
              <w:cnfStyle w:val="000000000000" w:firstRow="0" w:lastRow="0" w:firstColumn="0" w:lastColumn="0" w:oddVBand="0" w:evenVBand="0" w:oddHBand="0" w:evenHBand="0" w:firstRowFirstColumn="0" w:firstRowLastColumn="0" w:lastRowFirstColumn="0" w:lastRowLastColumn="0"/>
            </w:pPr>
            <w:r>
              <w:t>12 § När faroanalysen enligt 11 § visar att det är nödvändigt, ska ett</w:t>
            </w:r>
          </w:p>
          <w:p w14:paraId="3A40737C"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eller flera permanenta förfaranden grundade på HACCP-principerna i</w:t>
            </w:r>
          </w:p>
          <w:p w14:paraId="559B3775"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enlighet med artikel 5.2 b–f i förordning (EG) nr 852/2004 inrättas,</w:t>
            </w:r>
          </w:p>
          <w:p w14:paraId="3EAB746C"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genomföras och upprätthållas.</w:t>
            </w:r>
          </w:p>
          <w:p w14:paraId="529E22CF"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 xml:space="preserve">13 § Förfaranden enligt 11 och 12 §§ ska dokumenteras och det ska </w:t>
            </w:r>
          </w:p>
          <w:p w14:paraId="17AA354B"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finnas rutiner som säkerställer att dokumentationen är aktuell.</w:t>
            </w:r>
          </w:p>
          <w:p w14:paraId="77CB4CC5" w14:textId="482BBCED" w:rsidR="009235AA" w:rsidRDefault="009235AA" w:rsidP="009235AA">
            <w:pPr>
              <w:cnfStyle w:val="000000000000" w:firstRow="0" w:lastRow="0" w:firstColumn="0" w:lastColumn="0" w:oddVBand="0" w:evenVBand="0" w:oddHBand="0" w:evenHBand="0" w:firstRowFirstColumn="0" w:firstRowLastColumn="0" w:lastRowFirstColumn="0" w:lastRowLastColumn="0"/>
            </w:pPr>
            <w:r>
              <w:t>14 § All relevant dokumentation enligt 10 och 13 §§ ska bevaras</w:t>
            </w:r>
          </w:p>
          <w:p w14:paraId="4D4D0931" w14:textId="77777777" w:rsidR="009235AA" w:rsidRDefault="009235AA" w:rsidP="009235AA">
            <w:pPr>
              <w:cnfStyle w:val="000000000000" w:firstRow="0" w:lastRow="0" w:firstColumn="0" w:lastColumn="0" w:oddVBand="0" w:evenVBand="0" w:oddHBand="0" w:evenHBand="0" w:firstRowFirstColumn="0" w:firstRowLastColumn="0" w:lastRowFirstColumn="0" w:lastRowLastColumn="0"/>
            </w:pPr>
            <w:r>
              <w:t>under lämplig tid, dock minst sex år.</w:t>
            </w:r>
          </w:p>
          <w:p w14:paraId="1F667EBC" w14:textId="2F55668C" w:rsidR="009235AA" w:rsidRDefault="009235AA" w:rsidP="009235AA">
            <w:pPr>
              <w:cnfStyle w:val="000000000000" w:firstRow="0" w:lastRow="0" w:firstColumn="0" w:lastColumn="0" w:oddVBand="0" w:evenVBand="0" w:oddHBand="0" w:evenHBand="0" w:firstRowFirstColumn="0" w:firstRowLastColumn="0" w:lastRowFirstColumn="0" w:lastRowLastColumn="0"/>
            </w:pPr>
            <w:r>
              <w:t>15 § Kontrollmyndigheten ska fastställa faroanalysen enligt 11 §.</w:t>
            </w:r>
          </w:p>
          <w:p w14:paraId="26A564A5" w14:textId="3A18B549" w:rsidR="009235AA" w:rsidRDefault="009235AA" w:rsidP="009235AA">
            <w:pPr>
              <w:cnfStyle w:val="000000000000" w:firstRow="0" w:lastRow="0" w:firstColumn="0" w:lastColumn="0" w:oddVBand="0" w:evenVBand="0" w:oddHBand="0" w:evenHBand="0" w:firstRowFirstColumn="0" w:firstRowLastColumn="0" w:lastRowFirstColumn="0" w:lastRowLastColumn="0"/>
            </w:pPr>
            <w:r>
              <w:t>Beslutet ska gälla högst sex år.</w:t>
            </w:r>
          </w:p>
          <w:p w14:paraId="62F59EF9" w14:textId="77777777" w:rsidR="00E55344" w:rsidRDefault="00E55344" w:rsidP="00364DE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p w14:paraId="195EBB84" w14:textId="77777777" w:rsidR="00F16898" w:rsidRPr="00E836A8" w:rsidRDefault="00F16898" w:rsidP="00E55344">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tc>
        <w:tc>
          <w:tcPr>
            <w:tcW w:w="2550" w:type="dxa"/>
            <w:tcBorders>
              <w:top w:val="single" w:sz="4" w:space="0" w:color="auto"/>
              <w:left w:val="single" w:sz="4" w:space="0" w:color="auto"/>
              <w:bottom w:val="single" w:sz="4" w:space="0" w:color="auto"/>
              <w:right w:val="single" w:sz="4" w:space="0" w:color="auto"/>
            </w:tcBorders>
          </w:tcPr>
          <w:p w14:paraId="2810C6AB" w14:textId="77777777" w:rsidR="00120FBE" w:rsidRDefault="00F16898"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18"/>
                <w:szCs w:val="18"/>
              </w:rPr>
            </w:pPr>
            <w:hyperlink r:id="rId110" w:anchor="N03 Faroanalys" w:history="1">
              <w:r w:rsidRPr="000A3705">
                <w:rPr>
                  <w:rStyle w:val="Hyperlnk"/>
                  <w:rFonts w:ascii="Calibri" w:hAnsi="Calibri" w:cs="Calibri"/>
                  <w:sz w:val="18"/>
                  <w:szCs w:val="18"/>
                </w:rPr>
                <w:t>Kontrollwiki - N</w:t>
              </w:r>
              <w:r w:rsidR="009235AA">
                <w:rPr>
                  <w:rStyle w:val="Hyperlnk"/>
                  <w:rFonts w:ascii="Calibri" w:hAnsi="Calibri" w:cs="Calibri"/>
                  <w:sz w:val="18"/>
                  <w:szCs w:val="18"/>
                </w:rPr>
                <w:t>19</w:t>
              </w:r>
              <w:r w:rsidRPr="000A3705">
                <w:rPr>
                  <w:rStyle w:val="Hyperlnk"/>
                  <w:rFonts w:ascii="Calibri" w:hAnsi="Calibri" w:cs="Calibri"/>
                  <w:sz w:val="18"/>
                  <w:szCs w:val="18"/>
                </w:rPr>
                <w:t xml:space="preserve"> Faroanalys</w:t>
              </w:r>
            </w:hyperlink>
            <w:r w:rsidR="009235AA">
              <w:rPr>
                <w:rStyle w:val="Hyperlnk"/>
                <w:rFonts w:ascii="Calibri" w:hAnsi="Calibri" w:cs="Calibri"/>
                <w:sz w:val="18"/>
                <w:szCs w:val="18"/>
              </w:rPr>
              <w:t xml:space="preserve"> och kritiska styrpunkter</w:t>
            </w:r>
          </w:p>
          <w:p w14:paraId="6AD5A022" w14:textId="40521588" w:rsidR="00F16898" w:rsidRPr="000A3705" w:rsidRDefault="009235AA"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18"/>
                <w:szCs w:val="18"/>
              </w:rPr>
            </w:pPr>
            <w:r>
              <w:rPr>
                <w:rStyle w:val="Hyperlnk"/>
                <w:rFonts w:ascii="Calibri" w:hAnsi="Calibri" w:cs="Calibri"/>
                <w:sz w:val="18"/>
                <w:szCs w:val="18"/>
              </w:rPr>
              <w:t xml:space="preserve"> </w:t>
            </w:r>
          </w:p>
          <w:p w14:paraId="624C75AB" w14:textId="34660990" w:rsidR="00B47502" w:rsidRPr="00E836A8" w:rsidRDefault="00B47502"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20"/>
                <w:szCs w:val="20"/>
              </w:rPr>
            </w:pPr>
            <w:r w:rsidRPr="000A3705">
              <w:rPr>
                <w:rStyle w:val="Hyperlnk"/>
                <w:rFonts w:ascii="Calibri" w:hAnsi="Calibri" w:cs="Calibri"/>
                <w:sz w:val="18"/>
                <w:szCs w:val="18"/>
              </w:rPr>
              <w:t>§</w:t>
            </w:r>
            <w:r w:rsidR="00120FBE">
              <w:rPr>
                <w:rStyle w:val="Hyperlnk"/>
                <w:rFonts w:ascii="Calibri" w:hAnsi="Calibri" w:cs="Calibri"/>
                <w:sz w:val="18"/>
                <w:szCs w:val="18"/>
              </w:rPr>
              <w:t xml:space="preserve"> </w:t>
            </w:r>
            <w:r w:rsidRPr="000A3705">
              <w:rPr>
                <w:rStyle w:val="Hyperlnk"/>
                <w:rFonts w:ascii="Calibri" w:hAnsi="Calibri" w:cs="Calibri"/>
                <w:sz w:val="18"/>
                <w:szCs w:val="18"/>
              </w:rPr>
              <w:t>11</w:t>
            </w:r>
            <w:r w:rsidR="00120FBE">
              <w:rPr>
                <w:rStyle w:val="Hyperlnk"/>
                <w:rFonts w:ascii="Calibri" w:hAnsi="Calibri" w:cs="Calibri"/>
                <w:sz w:val="18"/>
                <w:szCs w:val="18"/>
              </w:rPr>
              <w:t xml:space="preserve"> </w:t>
            </w:r>
            <w:r w:rsidR="002624DE">
              <w:rPr>
                <w:rStyle w:val="Hyperlnk"/>
                <w:rFonts w:ascii="Calibri" w:hAnsi="Calibri" w:cs="Calibri"/>
                <w:sz w:val="18"/>
                <w:szCs w:val="18"/>
              </w:rPr>
              <w:t>–</w:t>
            </w:r>
            <w:r w:rsidR="00120FBE">
              <w:rPr>
                <w:rStyle w:val="Hyperlnk"/>
                <w:rFonts w:ascii="Calibri" w:hAnsi="Calibri" w:cs="Calibri"/>
                <w:sz w:val="18"/>
                <w:szCs w:val="18"/>
              </w:rPr>
              <w:t xml:space="preserve"> </w:t>
            </w:r>
            <w:r w:rsidRPr="000A3705">
              <w:rPr>
                <w:rStyle w:val="Hyperlnk"/>
                <w:rFonts w:ascii="Calibri" w:hAnsi="Calibri" w:cs="Calibri"/>
                <w:sz w:val="18"/>
                <w:szCs w:val="18"/>
              </w:rPr>
              <w:t>15 LIVSFS 2022:12</w:t>
            </w:r>
          </w:p>
        </w:tc>
        <w:tc>
          <w:tcPr>
            <w:tcW w:w="2550" w:type="dxa"/>
            <w:tcBorders>
              <w:top w:val="single" w:sz="4" w:space="0" w:color="auto"/>
              <w:left w:val="single" w:sz="4" w:space="0" w:color="auto"/>
              <w:bottom w:val="single" w:sz="4" w:space="0" w:color="auto"/>
              <w:right w:val="single" w:sz="4" w:space="0" w:color="auto"/>
            </w:tcBorders>
          </w:tcPr>
          <w:p w14:paraId="2A4AFC3C" w14:textId="7853BEA7" w:rsidR="00F16898" w:rsidRDefault="000A3705" w:rsidP="00364DE2">
            <w:pPr>
              <w:cnfStyle w:val="000000000000" w:firstRow="0" w:lastRow="0" w:firstColumn="0" w:lastColumn="0" w:oddVBand="0" w:evenVBand="0" w:oddHBand="0" w:evenHBand="0" w:firstRowFirstColumn="0" w:firstRowLastColumn="0" w:lastRowFirstColumn="0" w:lastRowLastColumn="0"/>
              <w:rPr>
                <w:b/>
                <w:bCs/>
                <w:sz w:val="18"/>
                <w:szCs w:val="18"/>
              </w:rPr>
            </w:pPr>
            <w:r>
              <w:rPr>
                <w:b/>
                <w:bCs/>
                <w:sz w:val="18"/>
                <w:szCs w:val="18"/>
              </w:rPr>
              <w:t>N</w:t>
            </w:r>
            <w:r w:rsidR="009235AA">
              <w:rPr>
                <w:b/>
                <w:bCs/>
                <w:sz w:val="18"/>
                <w:szCs w:val="18"/>
              </w:rPr>
              <w:t>19</w:t>
            </w:r>
            <w:r>
              <w:rPr>
                <w:b/>
                <w:bCs/>
                <w:sz w:val="18"/>
                <w:szCs w:val="18"/>
              </w:rPr>
              <w:t>(</w:t>
            </w:r>
            <w:r w:rsidR="00F16898" w:rsidRPr="0038073A">
              <w:rPr>
                <w:bCs/>
                <w:sz w:val="18"/>
                <w:szCs w:val="18"/>
              </w:rPr>
              <w:t>Faroanalys</w:t>
            </w:r>
            <w:r w:rsidR="009235AA">
              <w:rPr>
                <w:bCs/>
                <w:sz w:val="18"/>
                <w:szCs w:val="18"/>
              </w:rPr>
              <w:t xml:space="preserve"> och kritiska </w:t>
            </w:r>
            <w:r w:rsidR="00E137CC">
              <w:rPr>
                <w:bCs/>
                <w:sz w:val="18"/>
                <w:szCs w:val="18"/>
              </w:rPr>
              <w:t>styr</w:t>
            </w:r>
            <w:r w:rsidR="009235AA">
              <w:rPr>
                <w:bCs/>
                <w:sz w:val="18"/>
                <w:szCs w:val="18"/>
              </w:rPr>
              <w:t>punkter</w:t>
            </w:r>
            <w:r>
              <w:rPr>
                <w:bCs/>
                <w:sz w:val="18"/>
                <w:szCs w:val="18"/>
              </w:rPr>
              <w:t>)</w:t>
            </w:r>
            <w:r w:rsidR="00491022">
              <w:rPr>
                <w:bCs/>
                <w:sz w:val="18"/>
                <w:szCs w:val="18"/>
              </w:rPr>
              <w:t xml:space="preserve"> </w:t>
            </w:r>
          </w:p>
        </w:tc>
      </w:tr>
      <w:tr w:rsidR="00C20DA3" w14:paraId="062EE575" w14:textId="77777777" w:rsidTr="00364DE2">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0CFA25C8" w14:textId="77777777" w:rsidR="00C20DA3" w:rsidRPr="00C20DA3" w:rsidRDefault="00C20DA3" w:rsidP="00364DE2">
            <w:pPr>
              <w:textAlignment w:val="baseline"/>
              <w:rPr>
                <w:b w:val="0"/>
                <w:bCs w:val="0"/>
                <w:sz w:val="20"/>
                <w:szCs w:val="20"/>
              </w:rPr>
            </w:pPr>
            <w:r w:rsidRPr="00C20DA3">
              <w:rPr>
                <w:b w:val="0"/>
                <w:bCs w:val="0"/>
                <w:sz w:val="20"/>
                <w:szCs w:val="20"/>
              </w:rPr>
              <w:t>Beredningskemikalier och filtermaterial</w:t>
            </w:r>
          </w:p>
          <w:p w14:paraId="0413D425" w14:textId="40CFCB94" w:rsidR="00C20DA3" w:rsidRPr="00C20DA3" w:rsidRDefault="00C20DA3" w:rsidP="00364DE2">
            <w:pPr>
              <w:textAlignment w:val="baseline"/>
              <w:rPr>
                <w:i/>
                <w:iCs/>
                <w:sz w:val="20"/>
                <w:szCs w:val="20"/>
              </w:rPr>
            </w:pPr>
            <w:r w:rsidRPr="00C20DA3">
              <w:rPr>
                <w:i/>
                <w:iCs/>
                <w:color w:val="FF782A" w:themeColor="accent1"/>
                <w:sz w:val="20"/>
                <w:szCs w:val="20"/>
              </w:rPr>
              <w:t>(Kontroll 2)</w:t>
            </w:r>
          </w:p>
        </w:tc>
        <w:tc>
          <w:tcPr>
            <w:tcW w:w="6995" w:type="dxa"/>
            <w:tcBorders>
              <w:top w:val="single" w:sz="4" w:space="0" w:color="auto"/>
              <w:left w:val="single" w:sz="4" w:space="0" w:color="auto"/>
              <w:bottom w:val="single" w:sz="4" w:space="0" w:color="auto"/>
              <w:right w:val="single" w:sz="4" w:space="0" w:color="auto"/>
            </w:tcBorders>
          </w:tcPr>
          <w:p w14:paraId="5D8E8999" w14:textId="77777777" w:rsidR="00C20DA3" w:rsidRDefault="00C20DA3" w:rsidP="00364DE2">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Pr>
                <w:rFonts w:eastAsiaTheme="minorEastAsia"/>
                <w:sz w:val="20"/>
                <w:szCs w:val="20"/>
              </w:rPr>
              <w:t>V</w:t>
            </w:r>
            <w:r w:rsidRPr="00C20DA3">
              <w:rPr>
                <w:rFonts w:eastAsiaTheme="minorEastAsia"/>
                <w:sz w:val="20"/>
                <w:szCs w:val="20"/>
              </w:rPr>
              <w:t>erksamhetsutövare som producerar dricksvatten ska säkerställa att beredningskemikalier och filtermaterial som kommer i kontakt med dricksvatten inte direkt eller indirekt äventyrar skyddet av människors hälsa, inte har en negativ inverkan på vattnets färg, lukt eller smak, inte oavsiktligt främjar mikrobiell tillväxt och inte förorenar vattnet i högre grad än vad som är nödvändigt för det avsedda syftet. Endast de beredningskemikalier som anges i bilaga 2 till föreskriften får användas, med de villkor och ändamål som anges. Se 16 § LIVSFS 2022:12.</w:t>
            </w:r>
          </w:p>
          <w:p w14:paraId="07BE4A0A" w14:textId="2A56C600" w:rsidR="00C20DA3" w:rsidRPr="00C20DA3" w:rsidRDefault="00C20DA3" w:rsidP="00364DE2">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p>
        </w:tc>
        <w:tc>
          <w:tcPr>
            <w:tcW w:w="2550" w:type="dxa"/>
            <w:tcBorders>
              <w:top w:val="single" w:sz="4" w:space="0" w:color="auto"/>
              <w:left w:val="single" w:sz="4" w:space="0" w:color="auto"/>
              <w:bottom w:val="single" w:sz="4" w:space="0" w:color="auto"/>
              <w:right w:val="single" w:sz="4" w:space="0" w:color="auto"/>
            </w:tcBorders>
          </w:tcPr>
          <w:p w14:paraId="2A2B16C2" w14:textId="7866C71C" w:rsidR="00C20DA3" w:rsidRDefault="00C20DA3" w:rsidP="00364DE2">
            <w:pPr>
              <w:cnfStyle w:val="000000100000" w:firstRow="0" w:lastRow="0" w:firstColumn="0" w:lastColumn="0" w:oddVBand="0" w:evenVBand="0" w:oddHBand="1" w:evenHBand="0" w:firstRowFirstColumn="0" w:firstRowLastColumn="0" w:lastRowFirstColumn="0" w:lastRowLastColumn="0"/>
            </w:pPr>
            <w:r>
              <w:t>16 §</w:t>
            </w:r>
          </w:p>
        </w:tc>
        <w:tc>
          <w:tcPr>
            <w:tcW w:w="2550" w:type="dxa"/>
            <w:tcBorders>
              <w:top w:val="single" w:sz="4" w:space="0" w:color="auto"/>
              <w:left w:val="single" w:sz="4" w:space="0" w:color="auto"/>
              <w:bottom w:val="single" w:sz="4" w:space="0" w:color="auto"/>
              <w:right w:val="single" w:sz="4" w:space="0" w:color="auto"/>
            </w:tcBorders>
          </w:tcPr>
          <w:p w14:paraId="5214E1FF" w14:textId="495087F0" w:rsidR="00C20DA3" w:rsidRDefault="00C20DA3" w:rsidP="00364DE2">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 xml:space="preserve">N20 </w:t>
            </w:r>
            <w:r w:rsidRPr="00C20DA3">
              <w:rPr>
                <w:sz w:val="18"/>
                <w:szCs w:val="18"/>
              </w:rPr>
              <w:t>(Beredningskemikalier och filtermaterial)</w:t>
            </w:r>
          </w:p>
        </w:tc>
      </w:tr>
      <w:tr w:rsidR="00F16898" w14:paraId="110B72F4" w14:textId="77777777" w:rsidTr="00364DE2">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5EF456A8" w14:textId="112929C9" w:rsidR="00F16898" w:rsidRDefault="00F16898" w:rsidP="00364DE2">
            <w:pPr>
              <w:textAlignment w:val="baseline"/>
              <w:rPr>
                <w:b w:val="0"/>
                <w:sz w:val="20"/>
                <w:szCs w:val="20"/>
              </w:rPr>
            </w:pPr>
            <w:r>
              <w:rPr>
                <w:b w:val="0"/>
                <w:sz w:val="20"/>
                <w:szCs w:val="20"/>
              </w:rPr>
              <w:t xml:space="preserve">Kvalitetskrav </w:t>
            </w:r>
            <w:r w:rsidR="00A71772">
              <w:rPr>
                <w:b w:val="0"/>
                <w:sz w:val="20"/>
                <w:szCs w:val="20"/>
              </w:rPr>
              <w:br/>
            </w:r>
            <w:r w:rsidR="00A71772" w:rsidRPr="00CC62E9">
              <w:rPr>
                <w:rStyle w:val="Starkbetoning"/>
              </w:rPr>
              <w:t>(Kontroll 1)</w:t>
            </w:r>
          </w:p>
        </w:tc>
        <w:tc>
          <w:tcPr>
            <w:tcW w:w="6995" w:type="dxa"/>
            <w:tcBorders>
              <w:top w:val="single" w:sz="4" w:space="0" w:color="auto"/>
              <w:left w:val="single" w:sz="4" w:space="0" w:color="auto"/>
              <w:bottom w:val="single" w:sz="4" w:space="0" w:color="auto"/>
              <w:right w:val="single" w:sz="4" w:space="0" w:color="auto"/>
            </w:tcBorders>
          </w:tcPr>
          <w:p w14:paraId="05923BD5" w14:textId="0BC44EB8" w:rsidR="00D00492" w:rsidRDefault="00D00492" w:rsidP="00D0049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Pr>
                <w:rFonts w:eastAsiaTheme="minorEastAsia"/>
                <w:sz w:val="20"/>
                <w:szCs w:val="20"/>
              </w:rPr>
              <w:t>K</w:t>
            </w:r>
            <w:r w:rsidRPr="00D00492">
              <w:rPr>
                <w:rFonts w:eastAsiaTheme="minorEastAsia"/>
                <w:sz w:val="20"/>
                <w:szCs w:val="20"/>
              </w:rPr>
              <w:t>raven i 6 § LIVSFS 2022:12</w:t>
            </w:r>
            <w:r>
              <w:rPr>
                <w:rFonts w:eastAsiaTheme="minorEastAsia"/>
                <w:sz w:val="20"/>
                <w:szCs w:val="20"/>
              </w:rPr>
              <w:t xml:space="preserve">:  </w:t>
            </w:r>
          </w:p>
          <w:p w14:paraId="055BE9D7" w14:textId="77777777" w:rsidR="00D00492" w:rsidRDefault="00D00492" w:rsidP="00D0049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D00492">
              <w:rPr>
                <w:rFonts w:eastAsiaTheme="minorEastAsia"/>
                <w:sz w:val="20"/>
                <w:szCs w:val="20"/>
              </w:rPr>
              <w:t>Dricksvatten ska vara hälsosamt och rent. Dricksvatten anses vara hälsosamt och rent om det</w:t>
            </w:r>
          </w:p>
          <w:p w14:paraId="46C2502F" w14:textId="77777777" w:rsidR="00C22C4B" w:rsidRPr="00D00492" w:rsidRDefault="00C22C4B" w:rsidP="00D0049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p w14:paraId="32268531" w14:textId="77777777" w:rsidR="00D00492" w:rsidRPr="00D00492" w:rsidRDefault="00D00492" w:rsidP="00384618">
            <w:pPr>
              <w:numPr>
                <w:ilvl w:val="0"/>
                <w:numId w:val="20"/>
              </w:num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D00492">
              <w:rPr>
                <w:rFonts w:eastAsiaTheme="minorEastAsia"/>
                <w:sz w:val="20"/>
                <w:szCs w:val="20"/>
              </w:rPr>
              <w:t>inte innehåller mikroorganismer, parasiter och ämnen i sådant antal eller sådana halter att det utgör en potentiell risk för människors hälsa, och</w:t>
            </w:r>
          </w:p>
          <w:p w14:paraId="0AD08976" w14:textId="77777777" w:rsidR="00D00492" w:rsidRPr="00D00492" w:rsidRDefault="00D00492" w:rsidP="00384618">
            <w:pPr>
              <w:numPr>
                <w:ilvl w:val="0"/>
                <w:numId w:val="20"/>
              </w:num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D00492">
              <w:rPr>
                <w:rFonts w:eastAsiaTheme="minorEastAsia"/>
                <w:sz w:val="20"/>
                <w:szCs w:val="20"/>
              </w:rPr>
              <w:lastRenderedPageBreak/>
              <w:t>uppfyller de gränsvärden som anges i bilaga 1.</w:t>
            </w:r>
          </w:p>
          <w:p w14:paraId="7D36337A" w14:textId="6743FD6A" w:rsidR="00D00492" w:rsidRDefault="00D00492" w:rsidP="00D00492">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Pr>
                <w:rFonts w:eastAsiaTheme="minorEastAsia"/>
                <w:sz w:val="20"/>
                <w:szCs w:val="20"/>
              </w:rPr>
              <w:t xml:space="preserve"> </w:t>
            </w:r>
          </w:p>
          <w:p w14:paraId="38492FE9" w14:textId="4FC44345" w:rsidR="00F16898" w:rsidRPr="00A255E7" w:rsidRDefault="00D00492" w:rsidP="00A255E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sv-SE"/>
              </w:rPr>
            </w:pPr>
            <w:r>
              <w:rPr>
                <w:rFonts w:eastAsiaTheme="minorEastAsia"/>
                <w:sz w:val="20"/>
                <w:szCs w:val="20"/>
              </w:rPr>
              <w:t>För bedömningar</w:t>
            </w:r>
            <w:r w:rsidR="00C22C4B">
              <w:rPr>
                <w:rFonts w:eastAsiaTheme="minorEastAsia"/>
                <w:sz w:val="20"/>
                <w:szCs w:val="20"/>
              </w:rPr>
              <w:t xml:space="preserve"> av kvaliteten på dricksvatten, </w:t>
            </w:r>
            <w:r>
              <w:rPr>
                <w:rFonts w:eastAsiaTheme="minorEastAsia"/>
                <w:sz w:val="20"/>
                <w:szCs w:val="20"/>
              </w:rPr>
              <w:t xml:space="preserve">se </w:t>
            </w:r>
            <w:r w:rsidR="00F16898" w:rsidRPr="00A255E7">
              <w:rPr>
                <w:rFonts w:eastAsiaTheme="minorEastAsia"/>
                <w:sz w:val="20"/>
                <w:szCs w:val="20"/>
              </w:rPr>
              <w:t>gränsvärden i</w:t>
            </w:r>
            <w:r w:rsidR="00A255E7" w:rsidRPr="00A255E7">
              <w:rPr>
                <w:rFonts w:eastAsiaTheme="minorEastAsia"/>
                <w:sz w:val="20"/>
                <w:szCs w:val="20"/>
              </w:rPr>
              <w:t xml:space="preserve"> </w:t>
            </w:r>
            <w:r w:rsidR="00A255E7" w:rsidRPr="00A255E7">
              <w:rPr>
                <w:sz w:val="20"/>
                <w:szCs w:val="20"/>
              </w:rPr>
              <w:t xml:space="preserve">bilaga 1 </w:t>
            </w:r>
            <w:r w:rsidR="0055792A">
              <w:rPr>
                <w:sz w:val="20"/>
                <w:szCs w:val="20"/>
              </w:rPr>
              <w:t>till LIVSFS 2022</w:t>
            </w:r>
            <w:r w:rsidR="00A255E7">
              <w:rPr>
                <w:sz w:val="20"/>
                <w:szCs w:val="20"/>
              </w:rPr>
              <w:t>:12</w:t>
            </w:r>
            <w:r>
              <w:rPr>
                <w:sz w:val="20"/>
                <w:szCs w:val="20"/>
              </w:rPr>
              <w:t>.</w:t>
            </w:r>
            <w:r w:rsidR="00483A9A">
              <w:rPr>
                <w:sz w:val="20"/>
                <w:szCs w:val="20"/>
              </w:rPr>
              <w:t xml:space="preserve"> </w:t>
            </w:r>
          </w:p>
        </w:tc>
        <w:tc>
          <w:tcPr>
            <w:tcW w:w="2550" w:type="dxa"/>
            <w:tcBorders>
              <w:top w:val="single" w:sz="4" w:space="0" w:color="auto"/>
              <w:left w:val="single" w:sz="4" w:space="0" w:color="auto"/>
              <w:bottom w:val="single" w:sz="4" w:space="0" w:color="auto"/>
              <w:right w:val="single" w:sz="4" w:space="0" w:color="auto"/>
            </w:tcBorders>
          </w:tcPr>
          <w:p w14:paraId="3DA44DF9" w14:textId="66E7057A" w:rsidR="00F16898" w:rsidRPr="000A3705" w:rsidRDefault="00F16898"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18"/>
                <w:szCs w:val="18"/>
              </w:rPr>
            </w:pPr>
            <w:hyperlink r:id="rId111" w:anchor="N09 Kvalitetskrav" w:history="1">
              <w:r w:rsidRPr="000A3705">
                <w:rPr>
                  <w:rStyle w:val="Hyperlnk"/>
                  <w:rFonts w:ascii="Calibri" w:hAnsi="Calibri" w:cs="Calibri"/>
                  <w:sz w:val="18"/>
                  <w:szCs w:val="18"/>
                </w:rPr>
                <w:t>K</w:t>
              </w:r>
              <w:r w:rsidRPr="002624DE">
                <w:rPr>
                  <w:rStyle w:val="Hyperlnk"/>
                  <w:rFonts w:ascii="Calibri" w:hAnsi="Calibri" w:cs="Calibri"/>
                  <w:sz w:val="18"/>
                  <w:szCs w:val="18"/>
                </w:rPr>
                <w:t>ontrollwiki - N</w:t>
              </w:r>
              <w:r w:rsidR="00D00492" w:rsidRPr="002624DE">
                <w:rPr>
                  <w:rStyle w:val="Hyperlnk"/>
                  <w:rFonts w:ascii="Calibri" w:hAnsi="Calibri" w:cs="Calibri"/>
                  <w:sz w:val="18"/>
                  <w:szCs w:val="18"/>
                </w:rPr>
                <w:t>16</w:t>
              </w:r>
              <w:r w:rsidRPr="002624DE">
                <w:rPr>
                  <w:rStyle w:val="Hyperlnk"/>
                  <w:rFonts w:ascii="Calibri" w:hAnsi="Calibri" w:cs="Calibri"/>
                  <w:sz w:val="18"/>
                  <w:szCs w:val="18"/>
                </w:rPr>
                <w:t xml:space="preserve"> Kvalitetskr</w:t>
              </w:r>
              <w:r w:rsidRPr="000A3705">
                <w:rPr>
                  <w:rStyle w:val="Hyperlnk"/>
                  <w:rFonts w:ascii="Calibri" w:hAnsi="Calibri" w:cs="Calibri"/>
                  <w:sz w:val="18"/>
                  <w:szCs w:val="18"/>
                </w:rPr>
                <w:t>av</w:t>
              </w:r>
            </w:hyperlink>
          </w:p>
        </w:tc>
        <w:tc>
          <w:tcPr>
            <w:tcW w:w="2550" w:type="dxa"/>
            <w:tcBorders>
              <w:top w:val="single" w:sz="4" w:space="0" w:color="auto"/>
              <w:left w:val="single" w:sz="4" w:space="0" w:color="auto"/>
              <w:bottom w:val="single" w:sz="4" w:space="0" w:color="auto"/>
              <w:right w:val="single" w:sz="4" w:space="0" w:color="auto"/>
            </w:tcBorders>
          </w:tcPr>
          <w:p w14:paraId="63500CE4" w14:textId="47CA0FDB" w:rsidR="00F16898" w:rsidRDefault="000A3705" w:rsidP="00364DE2">
            <w:pPr>
              <w:cnfStyle w:val="000000000000" w:firstRow="0" w:lastRow="0" w:firstColumn="0" w:lastColumn="0" w:oddVBand="0" w:evenVBand="0" w:oddHBand="0" w:evenHBand="0" w:firstRowFirstColumn="0" w:firstRowLastColumn="0" w:lastRowFirstColumn="0" w:lastRowLastColumn="0"/>
              <w:rPr>
                <w:b/>
                <w:bCs/>
                <w:sz w:val="18"/>
                <w:szCs w:val="18"/>
              </w:rPr>
            </w:pPr>
            <w:r>
              <w:rPr>
                <w:b/>
                <w:bCs/>
                <w:sz w:val="18"/>
                <w:szCs w:val="18"/>
              </w:rPr>
              <w:t>N</w:t>
            </w:r>
            <w:r w:rsidR="00D00492">
              <w:rPr>
                <w:b/>
                <w:bCs/>
                <w:sz w:val="18"/>
                <w:szCs w:val="18"/>
              </w:rPr>
              <w:t>16</w:t>
            </w:r>
            <w:r>
              <w:rPr>
                <w:b/>
                <w:bCs/>
                <w:sz w:val="18"/>
                <w:szCs w:val="18"/>
              </w:rPr>
              <w:t>(</w:t>
            </w:r>
            <w:r>
              <w:rPr>
                <w:bCs/>
                <w:sz w:val="18"/>
                <w:szCs w:val="18"/>
              </w:rPr>
              <w:t>Kvalitetskrav)</w:t>
            </w:r>
          </w:p>
        </w:tc>
      </w:tr>
      <w:tr w:rsidR="00F16898" w14:paraId="0CC5890B" w14:textId="77777777" w:rsidTr="00364DE2">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2A412056" w14:textId="77777777" w:rsidR="002624DE" w:rsidRDefault="002624DE" w:rsidP="00364DE2">
            <w:pPr>
              <w:textAlignment w:val="baseline"/>
              <w:rPr>
                <w:bCs w:val="0"/>
                <w:sz w:val="20"/>
                <w:szCs w:val="20"/>
              </w:rPr>
            </w:pPr>
            <w:r>
              <w:rPr>
                <w:b w:val="0"/>
                <w:sz w:val="20"/>
                <w:szCs w:val="20"/>
              </w:rPr>
              <w:t>U</w:t>
            </w:r>
            <w:r w:rsidR="00F16898">
              <w:rPr>
                <w:b w:val="0"/>
                <w:sz w:val="20"/>
                <w:szCs w:val="20"/>
              </w:rPr>
              <w:t>ndersökning</w:t>
            </w:r>
            <w:r>
              <w:rPr>
                <w:b w:val="0"/>
                <w:sz w:val="20"/>
                <w:szCs w:val="20"/>
              </w:rPr>
              <w:t>sprogram och undersökningar</w:t>
            </w:r>
          </w:p>
          <w:p w14:paraId="7F45B23C" w14:textId="12DC58A3" w:rsidR="00F16898" w:rsidRDefault="00F16898" w:rsidP="00364DE2">
            <w:pPr>
              <w:textAlignment w:val="baseline"/>
              <w:rPr>
                <w:b w:val="0"/>
                <w:sz w:val="20"/>
                <w:szCs w:val="20"/>
              </w:rPr>
            </w:pPr>
            <w:r w:rsidRPr="00CC62E9">
              <w:rPr>
                <w:rStyle w:val="Starkbetoning"/>
              </w:rPr>
              <w:t>(Kontroll 1)</w:t>
            </w:r>
          </w:p>
        </w:tc>
        <w:tc>
          <w:tcPr>
            <w:tcW w:w="6995" w:type="dxa"/>
            <w:tcBorders>
              <w:top w:val="single" w:sz="4" w:space="0" w:color="auto"/>
              <w:left w:val="single" w:sz="4" w:space="0" w:color="auto"/>
              <w:bottom w:val="single" w:sz="4" w:space="0" w:color="auto"/>
              <w:right w:val="single" w:sz="4" w:space="0" w:color="auto"/>
            </w:tcBorders>
          </w:tcPr>
          <w:p w14:paraId="02C4654B" w14:textId="2B780862" w:rsidR="002624DE" w:rsidRDefault="002624DE" w:rsidP="002624DE">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2624DE">
              <w:rPr>
                <w:rFonts w:eastAsiaTheme="minorEastAsia"/>
                <w:sz w:val="20"/>
                <w:szCs w:val="20"/>
              </w:rPr>
              <w:t>De krav på undersökningar som framgår av 17</w:t>
            </w:r>
            <w:r>
              <w:rPr>
                <w:rFonts w:eastAsiaTheme="minorEastAsia"/>
                <w:sz w:val="20"/>
                <w:szCs w:val="20"/>
              </w:rPr>
              <w:t xml:space="preserve"> </w:t>
            </w:r>
            <w:r w:rsidRPr="002624DE">
              <w:rPr>
                <w:rFonts w:eastAsiaTheme="minorEastAsia"/>
                <w:sz w:val="20"/>
                <w:szCs w:val="20"/>
              </w:rPr>
              <w:t>-</w:t>
            </w:r>
            <w:r>
              <w:rPr>
                <w:rFonts w:eastAsiaTheme="minorEastAsia"/>
                <w:sz w:val="20"/>
                <w:szCs w:val="20"/>
              </w:rPr>
              <w:t xml:space="preserve"> </w:t>
            </w:r>
            <w:r w:rsidRPr="002624DE">
              <w:rPr>
                <w:rFonts w:eastAsiaTheme="minorEastAsia"/>
                <w:sz w:val="20"/>
                <w:szCs w:val="20"/>
              </w:rPr>
              <w:t>20 §§ LIVSFS 2022:12</w:t>
            </w:r>
            <w:r>
              <w:rPr>
                <w:rFonts w:eastAsiaTheme="minorEastAsia"/>
                <w:sz w:val="20"/>
                <w:szCs w:val="20"/>
              </w:rPr>
              <w:t xml:space="preserve"> ska kontrolleras i denna </w:t>
            </w:r>
            <w:r w:rsidRPr="002624DE">
              <w:rPr>
                <w:rFonts w:eastAsiaTheme="minorEastAsia"/>
                <w:sz w:val="20"/>
                <w:szCs w:val="20"/>
              </w:rPr>
              <w:t>rapporteringspunkt. Verksamhetsutövaren ska genomföra regelbundna undersökningar av dricksvattnet för att se till att kvalitetskraven i bilaga 1 till föreskrifterna uppfylls.</w:t>
            </w:r>
            <w:r>
              <w:rPr>
                <w:rFonts w:eastAsiaTheme="minorEastAsia"/>
                <w:sz w:val="20"/>
                <w:szCs w:val="20"/>
              </w:rPr>
              <w:t xml:space="preserve"> (N21)</w:t>
            </w:r>
          </w:p>
          <w:p w14:paraId="062AE8CA" w14:textId="77777777" w:rsidR="002624DE" w:rsidRDefault="002624DE" w:rsidP="002624DE">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p>
          <w:p w14:paraId="18113103" w14:textId="436EA133" w:rsidR="002624DE" w:rsidRPr="002624DE" w:rsidRDefault="002624DE" w:rsidP="002624DE">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2624DE">
              <w:rPr>
                <w:rFonts w:eastAsiaTheme="minorEastAsia"/>
                <w:sz w:val="20"/>
                <w:szCs w:val="20"/>
              </w:rPr>
              <w:t>Verksamhetsutövare ska följa det undersökningsprogram som kontrollmyndigheten har fastställt. Undersökning avseende andra mikroorganismer, parasiter och ämnen än de som anges i undersökningsprogrammet ska ske om det finns anledning att misstänka att de kan förekomma i sådant antal eller sådana halter att det kan utgöra en risk för människors hälsa. De prov som tagits enligt undersökningsprogrammet ska analyseras på ett laboratorium som är ackrediterat för dessa analysmetoder.</w:t>
            </w:r>
          </w:p>
          <w:p w14:paraId="6691F6B6" w14:textId="2E8094F6" w:rsidR="002624DE" w:rsidRPr="002624DE" w:rsidRDefault="002624DE" w:rsidP="002624DE">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2624DE">
              <w:rPr>
                <w:rFonts w:eastAsiaTheme="minorEastAsia"/>
                <w:sz w:val="20"/>
                <w:szCs w:val="20"/>
              </w:rPr>
              <w:t>Kontroller utifrån kraven i 22</w:t>
            </w:r>
            <w:r>
              <w:rPr>
                <w:rFonts w:eastAsiaTheme="minorEastAsia"/>
                <w:sz w:val="20"/>
                <w:szCs w:val="20"/>
              </w:rPr>
              <w:t xml:space="preserve"> </w:t>
            </w:r>
            <w:r w:rsidRPr="002624DE">
              <w:rPr>
                <w:rFonts w:eastAsiaTheme="minorEastAsia"/>
                <w:sz w:val="20"/>
                <w:szCs w:val="20"/>
              </w:rPr>
              <w:t>-</w:t>
            </w:r>
            <w:r>
              <w:rPr>
                <w:rFonts w:eastAsiaTheme="minorEastAsia"/>
                <w:sz w:val="20"/>
                <w:szCs w:val="20"/>
              </w:rPr>
              <w:t xml:space="preserve"> </w:t>
            </w:r>
            <w:r w:rsidRPr="002624DE">
              <w:rPr>
                <w:rFonts w:eastAsiaTheme="minorEastAsia"/>
                <w:sz w:val="20"/>
                <w:szCs w:val="20"/>
              </w:rPr>
              <w:t>26 §§ LIVSFS 2022:12 rapporteras här.</w:t>
            </w:r>
            <w:r>
              <w:rPr>
                <w:rFonts w:eastAsiaTheme="minorEastAsia"/>
                <w:sz w:val="20"/>
                <w:szCs w:val="20"/>
              </w:rPr>
              <w:t xml:space="preserve"> (N22)</w:t>
            </w:r>
          </w:p>
          <w:p w14:paraId="42E76067" w14:textId="08B28DEB" w:rsidR="002624DE" w:rsidRDefault="002624DE" w:rsidP="00364DE2">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p>
          <w:p w14:paraId="1F9E2795" w14:textId="77777777" w:rsidR="002624DE" w:rsidRDefault="002624DE" w:rsidP="00364DE2">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p>
          <w:p w14:paraId="2FD39F75" w14:textId="4C82C3FE" w:rsidR="00F16898" w:rsidRDefault="002624DE" w:rsidP="00364DE2">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Pr>
                <w:rFonts w:eastAsiaTheme="minorEastAsia"/>
                <w:sz w:val="20"/>
                <w:szCs w:val="20"/>
              </w:rPr>
              <w:t xml:space="preserve">Utförs </w:t>
            </w:r>
            <w:r w:rsidR="00F16898">
              <w:rPr>
                <w:rFonts w:eastAsiaTheme="minorEastAsia"/>
                <w:sz w:val="20"/>
                <w:szCs w:val="20"/>
              </w:rPr>
              <w:t xml:space="preserve">undersökningar enligt fastställd provtagningsplan? </w:t>
            </w:r>
          </w:p>
          <w:p w14:paraId="6499287D" w14:textId="77777777" w:rsidR="00F16898" w:rsidRDefault="00F16898" w:rsidP="00364DE2">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p>
          <w:p w14:paraId="62B32D35" w14:textId="6E6B50EA" w:rsidR="00F16898" w:rsidRPr="00E836A8" w:rsidRDefault="00F16898" w:rsidP="00837094">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063614">
              <w:rPr>
                <w:rFonts w:eastAsiaTheme="minorEastAsia"/>
                <w:sz w:val="20"/>
                <w:szCs w:val="20"/>
              </w:rPr>
              <w:t xml:space="preserve">Kontrollmyndigheten ska fastställa verksamhetsutövarens undersökningsprogram. Beslutet gäller i </w:t>
            </w:r>
            <w:r w:rsidR="00837094">
              <w:rPr>
                <w:rFonts w:eastAsiaTheme="minorEastAsia"/>
                <w:sz w:val="20"/>
                <w:szCs w:val="20"/>
              </w:rPr>
              <w:t>sex</w:t>
            </w:r>
            <w:r w:rsidRPr="00063614">
              <w:rPr>
                <w:rFonts w:eastAsiaTheme="minorEastAsia"/>
                <w:sz w:val="20"/>
                <w:szCs w:val="20"/>
              </w:rPr>
              <w:t xml:space="preserve"> år och ska sedan omprövas av kontrollmyndigheten. Verksamhetsutövaren ansvarar för att se över undersökningsprogrammet kontinuerligt, vid behov uppdatera det och överlämna det till kontrollmyndigheten för fastställande.</w:t>
            </w:r>
          </w:p>
        </w:tc>
        <w:tc>
          <w:tcPr>
            <w:tcW w:w="2550" w:type="dxa"/>
            <w:tcBorders>
              <w:top w:val="single" w:sz="4" w:space="0" w:color="auto"/>
              <w:left w:val="single" w:sz="4" w:space="0" w:color="auto"/>
              <w:bottom w:val="single" w:sz="4" w:space="0" w:color="auto"/>
              <w:right w:val="single" w:sz="4" w:space="0" w:color="auto"/>
            </w:tcBorders>
          </w:tcPr>
          <w:p w14:paraId="487352A2" w14:textId="3FF1139B" w:rsidR="00F16898" w:rsidRPr="000A3705" w:rsidRDefault="00F16898"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hyperlink r:id="rId112" w:anchor="N10 Regelbundna undersökningar" w:history="1">
              <w:r w:rsidRPr="000A3705">
                <w:rPr>
                  <w:rStyle w:val="Hyperlnk"/>
                  <w:rFonts w:ascii="Calibri" w:hAnsi="Calibri" w:cs="Calibri"/>
                  <w:sz w:val="18"/>
                  <w:szCs w:val="18"/>
                </w:rPr>
                <w:t xml:space="preserve">Kontrollwiki </w:t>
              </w:r>
              <w:r w:rsidR="002624DE">
                <w:rPr>
                  <w:rStyle w:val="Hyperlnk"/>
                  <w:rFonts w:ascii="Calibri" w:hAnsi="Calibri" w:cs="Calibri"/>
                  <w:sz w:val="18"/>
                  <w:szCs w:val="18"/>
                </w:rPr>
                <w:t>–</w:t>
              </w:r>
              <w:r w:rsidRPr="000A3705">
                <w:rPr>
                  <w:rStyle w:val="Hyperlnk"/>
                  <w:rFonts w:ascii="Calibri" w:hAnsi="Calibri" w:cs="Calibri"/>
                  <w:sz w:val="18"/>
                  <w:szCs w:val="18"/>
                </w:rPr>
                <w:t xml:space="preserve"> N</w:t>
              </w:r>
              <w:r w:rsidR="002624DE">
                <w:rPr>
                  <w:rStyle w:val="Hyperlnk"/>
                  <w:rFonts w:ascii="Calibri" w:hAnsi="Calibri" w:cs="Calibri"/>
                  <w:sz w:val="18"/>
                  <w:szCs w:val="18"/>
                </w:rPr>
                <w:t>21 Undersökningsprogram</w:t>
              </w:r>
              <w:r w:rsidR="002624DE">
                <w:rPr>
                  <w:rStyle w:val="Hyperlnk"/>
                  <w:rFonts w:ascii="Calibri" w:hAnsi="Calibri" w:cs="Calibri"/>
                  <w:sz w:val="18"/>
                  <w:szCs w:val="18"/>
                </w:rPr>
                <w:br/>
                <w:t>N22 U</w:t>
              </w:r>
              <w:r w:rsidRPr="000A3705">
                <w:rPr>
                  <w:rStyle w:val="Hyperlnk"/>
                  <w:rFonts w:ascii="Calibri" w:hAnsi="Calibri" w:cs="Calibri"/>
                  <w:sz w:val="18"/>
                  <w:szCs w:val="18"/>
                </w:rPr>
                <w:t>ndersökningar</w:t>
              </w:r>
            </w:hyperlink>
          </w:p>
          <w:p w14:paraId="11F8664A" w14:textId="77777777" w:rsidR="00483A9A" w:rsidRPr="000A3705" w:rsidRDefault="00483A9A"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p>
          <w:p w14:paraId="325740F6" w14:textId="3D705410" w:rsidR="00483A9A" w:rsidRDefault="00483A9A"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auto"/>
                <w:sz w:val="18"/>
                <w:szCs w:val="18"/>
                <w:u w:val="none"/>
              </w:rPr>
            </w:pPr>
            <w:r w:rsidRPr="000A3705">
              <w:rPr>
                <w:rStyle w:val="Hyperlnk"/>
                <w:rFonts w:ascii="Calibri" w:hAnsi="Calibri" w:cs="Calibri"/>
                <w:color w:val="auto"/>
                <w:sz w:val="18"/>
                <w:szCs w:val="18"/>
                <w:u w:val="none"/>
              </w:rPr>
              <w:t>17</w:t>
            </w:r>
            <w:r w:rsidR="002624DE">
              <w:rPr>
                <w:rStyle w:val="Hyperlnk"/>
                <w:rFonts w:ascii="Calibri" w:hAnsi="Calibri" w:cs="Calibri"/>
                <w:color w:val="auto"/>
                <w:sz w:val="18"/>
                <w:szCs w:val="18"/>
                <w:u w:val="none"/>
              </w:rPr>
              <w:t xml:space="preserve"> – 20 §§</w:t>
            </w:r>
          </w:p>
          <w:p w14:paraId="0A456F16" w14:textId="77777777" w:rsidR="002624DE" w:rsidRDefault="002624DE"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color w:val="auto"/>
                <w:sz w:val="18"/>
                <w:szCs w:val="18"/>
                <w:u w:val="none"/>
              </w:rPr>
            </w:pPr>
          </w:p>
          <w:p w14:paraId="0EDA3661" w14:textId="5F6D9130" w:rsidR="002624DE" w:rsidRPr="000A3705" w:rsidRDefault="002624DE" w:rsidP="00364DE2">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u w:val="none"/>
              </w:rPr>
            </w:pPr>
            <w:r w:rsidRPr="002624DE">
              <w:rPr>
                <w:rStyle w:val="Hyperlnk"/>
                <w:rFonts w:ascii="Calibri" w:hAnsi="Calibri" w:cs="Calibri"/>
                <w:color w:val="auto"/>
                <w:sz w:val="18"/>
                <w:szCs w:val="18"/>
                <w:u w:val="none"/>
              </w:rPr>
              <w:t>22 - 26 §§</w:t>
            </w:r>
          </w:p>
        </w:tc>
        <w:tc>
          <w:tcPr>
            <w:tcW w:w="2550" w:type="dxa"/>
            <w:tcBorders>
              <w:top w:val="single" w:sz="4" w:space="0" w:color="auto"/>
              <w:left w:val="single" w:sz="4" w:space="0" w:color="auto"/>
              <w:bottom w:val="single" w:sz="4" w:space="0" w:color="auto"/>
              <w:right w:val="single" w:sz="4" w:space="0" w:color="auto"/>
            </w:tcBorders>
          </w:tcPr>
          <w:p w14:paraId="21395F67" w14:textId="31E0B58C" w:rsidR="00D247F7" w:rsidRDefault="000A3705" w:rsidP="00364DE2">
            <w:pPr>
              <w:cnfStyle w:val="000000100000" w:firstRow="0" w:lastRow="0" w:firstColumn="0" w:lastColumn="0" w:oddVBand="0" w:evenVBand="0" w:oddHBand="1" w:evenHBand="0" w:firstRowFirstColumn="0" w:firstRowLastColumn="0" w:lastRowFirstColumn="0" w:lastRowLastColumn="0"/>
              <w:rPr>
                <w:sz w:val="18"/>
                <w:szCs w:val="18"/>
              </w:rPr>
            </w:pPr>
            <w:r>
              <w:rPr>
                <w:b/>
                <w:bCs/>
                <w:sz w:val="18"/>
                <w:szCs w:val="18"/>
              </w:rPr>
              <w:t>N</w:t>
            </w:r>
            <w:r w:rsidR="002624DE">
              <w:rPr>
                <w:b/>
                <w:bCs/>
                <w:sz w:val="18"/>
                <w:szCs w:val="18"/>
              </w:rPr>
              <w:t>21</w:t>
            </w:r>
            <w:r w:rsidR="00D247F7">
              <w:rPr>
                <w:b/>
                <w:bCs/>
                <w:sz w:val="18"/>
                <w:szCs w:val="18"/>
              </w:rPr>
              <w:t xml:space="preserve"> </w:t>
            </w:r>
            <w:r w:rsidRPr="00D247F7">
              <w:rPr>
                <w:sz w:val="18"/>
                <w:szCs w:val="18"/>
              </w:rPr>
              <w:t>(</w:t>
            </w:r>
            <w:r w:rsidR="002624DE" w:rsidRPr="002624DE">
              <w:rPr>
                <w:sz w:val="18"/>
                <w:szCs w:val="18"/>
              </w:rPr>
              <w:t>Un</w:t>
            </w:r>
            <w:r w:rsidR="00F16898" w:rsidRPr="002624DE">
              <w:rPr>
                <w:sz w:val="18"/>
                <w:szCs w:val="18"/>
              </w:rPr>
              <w:t>dersökning</w:t>
            </w:r>
            <w:r w:rsidR="002624DE" w:rsidRPr="002624DE">
              <w:rPr>
                <w:sz w:val="18"/>
                <w:szCs w:val="18"/>
              </w:rPr>
              <w:t>sprogram</w:t>
            </w:r>
            <w:r w:rsidR="00D247F7">
              <w:rPr>
                <w:sz w:val="18"/>
                <w:szCs w:val="18"/>
              </w:rPr>
              <w:t>)</w:t>
            </w:r>
          </w:p>
          <w:p w14:paraId="6464DED5" w14:textId="3909391C" w:rsidR="00F16898" w:rsidRDefault="002624DE" w:rsidP="00364DE2">
            <w:pPr>
              <w:cnfStyle w:val="000000100000" w:firstRow="0" w:lastRow="0" w:firstColumn="0" w:lastColumn="0" w:oddVBand="0" w:evenVBand="0" w:oddHBand="1" w:evenHBand="0" w:firstRowFirstColumn="0" w:firstRowLastColumn="0" w:lastRowFirstColumn="0" w:lastRowLastColumn="0"/>
              <w:rPr>
                <w:b/>
                <w:bCs/>
                <w:sz w:val="18"/>
                <w:szCs w:val="18"/>
              </w:rPr>
            </w:pPr>
            <w:r w:rsidRPr="00D247F7">
              <w:rPr>
                <w:b/>
                <w:bCs/>
                <w:sz w:val="18"/>
                <w:szCs w:val="18"/>
              </w:rPr>
              <w:t>N22</w:t>
            </w:r>
            <w:r w:rsidR="00D247F7">
              <w:rPr>
                <w:sz w:val="18"/>
                <w:szCs w:val="18"/>
              </w:rPr>
              <w:t xml:space="preserve"> (</w:t>
            </w:r>
            <w:r w:rsidRPr="002624DE">
              <w:rPr>
                <w:sz w:val="18"/>
                <w:szCs w:val="18"/>
              </w:rPr>
              <w:t>Undersökningar</w:t>
            </w:r>
            <w:r w:rsidR="000A3705">
              <w:rPr>
                <w:bCs/>
                <w:sz w:val="18"/>
                <w:szCs w:val="18"/>
              </w:rPr>
              <w:t>)</w:t>
            </w:r>
          </w:p>
        </w:tc>
      </w:tr>
      <w:tr w:rsidR="00F16898" w14:paraId="51E95CB0" w14:textId="77777777" w:rsidTr="00364DE2">
        <w:trPr>
          <w:trHeight w:val="280"/>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1127218C" w14:textId="70E252AB" w:rsidR="00F16898" w:rsidRDefault="00F16898" w:rsidP="00364DE2">
            <w:pPr>
              <w:textAlignment w:val="baseline"/>
              <w:rPr>
                <w:b w:val="0"/>
                <w:sz w:val="20"/>
                <w:szCs w:val="20"/>
              </w:rPr>
            </w:pPr>
            <w:r>
              <w:rPr>
                <w:b w:val="0"/>
                <w:sz w:val="20"/>
                <w:szCs w:val="20"/>
              </w:rPr>
              <w:t xml:space="preserve">Utredning vid </w:t>
            </w:r>
            <w:r w:rsidR="00DB76F0">
              <w:rPr>
                <w:b w:val="0"/>
                <w:sz w:val="20"/>
                <w:szCs w:val="20"/>
              </w:rPr>
              <w:t>avvikelser</w:t>
            </w:r>
            <w:r>
              <w:rPr>
                <w:b w:val="0"/>
                <w:sz w:val="20"/>
                <w:szCs w:val="20"/>
              </w:rPr>
              <w:t xml:space="preserve"> </w:t>
            </w:r>
            <w:r w:rsidR="00DB76F0">
              <w:rPr>
                <w:b w:val="0"/>
                <w:sz w:val="20"/>
                <w:szCs w:val="20"/>
              </w:rPr>
              <w:br/>
            </w:r>
            <w:r>
              <w:rPr>
                <w:b w:val="0"/>
                <w:sz w:val="20"/>
                <w:szCs w:val="20"/>
              </w:rPr>
              <w:t xml:space="preserve">(kan ingå i både </w:t>
            </w:r>
            <w:r w:rsidRPr="00CC62E9">
              <w:rPr>
                <w:rStyle w:val="Starkbetoning"/>
              </w:rPr>
              <w:t>kontroll 1 och 2</w:t>
            </w:r>
            <w:r>
              <w:rPr>
                <w:b w:val="0"/>
                <w:sz w:val="20"/>
                <w:szCs w:val="20"/>
              </w:rPr>
              <w:t xml:space="preserve"> om aktuellt)</w:t>
            </w:r>
          </w:p>
        </w:tc>
        <w:tc>
          <w:tcPr>
            <w:tcW w:w="6995" w:type="dxa"/>
            <w:tcBorders>
              <w:top w:val="single" w:sz="4" w:space="0" w:color="auto"/>
              <w:left w:val="single" w:sz="4" w:space="0" w:color="auto"/>
              <w:bottom w:val="single" w:sz="4" w:space="0" w:color="auto"/>
              <w:right w:val="single" w:sz="4" w:space="0" w:color="auto"/>
            </w:tcBorders>
          </w:tcPr>
          <w:p w14:paraId="253EB454" w14:textId="54CC2C89" w:rsidR="00F16898" w:rsidRDefault="00F16898" w:rsidP="008C4340">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60451D">
              <w:rPr>
                <w:rFonts w:eastAsiaTheme="minorEastAsia"/>
                <w:sz w:val="20"/>
                <w:szCs w:val="20"/>
                <w:u w:val="single"/>
              </w:rPr>
              <w:t>Om det finns avvikelser</w:t>
            </w:r>
            <w:r>
              <w:rPr>
                <w:rFonts w:eastAsiaTheme="minorEastAsia"/>
                <w:sz w:val="20"/>
                <w:szCs w:val="20"/>
              </w:rPr>
              <w:t xml:space="preserve"> från</w:t>
            </w:r>
            <w:r w:rsidR="008C4340">
              <w:rPr>
                <w:rFonts w:eastAsiaTheme="minorEastAsia"/>
                <w:sz w:val="20"/>
                <w:szCs w:val="20"/>
              </w:rPr>
              <w:t xml:space="preserve"> de värden som anges i bilaga 1 </w:t>
            </w:r>
            <w:r>
              <w:rPr>
                <w:rFonts w:eastAsiaTheme="minorEastAsia"/>
                <w:sz w:val="20"/>
                <w:szCs w:val="20"/>
              </w:rPr>
              <w:t>ska verksamhetsutövaren omedelbart utreda orsaken till detta samt bedöma om det finns risk för människors hälsa. Kontrollmyndigheten ska kontaktas vid otjänligt vatten.</w:t>
            </w:r>
          </w:p>
        </w:tc>
        <w:tc>
          <w:tcPr>
            <w:tcW w:w="2550" w:type="dxa"/>
            <w:tcBorders>
              <w:top w:val="single" w:sz="4" w:space="0" w:color="auto"/>
              <w:left w:val="single" w:sz="4" w:space="0" w:color="auto"/>
              <w:bottom w:val="single" w:sz="4" w:space="0" w:color="auto"/>
              <w:right w:val="single" w:sz="4" w:space="0" w:color="auto"/>
            </w:tcBorders>
          </w:tcPr>
          <w:p w14:paraId="1A0DF73A" w14:textId="77777777" w:rsidR="00F16898" w:rsidRDefault="00F16898"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18"/>
                <w:szCs w:val="18"/>
              </w:rPr>
            </w:pPr>
            <w:hyperlink r:id="rId113" w:anchor="N11 Utredning vid problem" w:history="1">
              <w:r w:rsidRPr="000A3705">
                <w:rPr>
                  <w:rStyle w:val="Hyperlnk"/>
                  <w:rFonts w:ascii="Calibri" w:hAnsi="Calibri" w:cs="Calibri"/>
                  <w:sz w:val="18"/>
                  <w:szCs w:val="18"/>
                </w:rPr>
                <w:t xml:space="preserve">Kontrollwiki </w:t>
              </w:r>
              <w:r w:rsidR="00DB76F0">
                <w:rPr>
                  <w:rStyle w:val="Hyperlnk"/>
                  <w:rFonts w:ascii="Calibri" w:hAnsi="Calibri" w:cs="Calibri"/>
                  <w:sz w:val="18"/>
                  <w:szCs w:val="18"/>
                </w:rPr>
                <w:t>–</w:t>
              </w:r>
              <w:r w:rsidRPr="000A3705">
                <w:rPr>
                  <w:rStyle w:val="Hyperlnk"/>
                  <w:rFonts w:ascii="Calibri" w:hAnsi="Calibri" w:cs="Calibri"/>
                  <w:sz w:val="18"/>
                  <w:szCs w:val="18"/>
                </w:rPr>
                <w:t xml:space="preserve"> N</w:t>
              </w:r>
              <w:r w:rsidR="00DB76F0">
                <w:rPr>
                  <w:rStyle w:val="Hyperlnk"/>
                  <w:rFonts w:ascii="Calibri" w:hAnsi="Calibri" w:cs="Calibri"/>
                  <w:sz w:val="18"/>
                  <w:szCs w:val="18"/>
                </w:rPr>
                <w:t>23</w:t>
              </w:r>
              <w:r w:rsidRPr="000A3705">
                <w:rPr>
                  <w:rStyle w:val="Hyperlnk"/>
                  <w:rFonts w:ascii="Calibri" w:hAnsi="Calibri" w:cs="Calibri"/>
                  <w:sz w:val="18"/>
                  <w:szCs w:val="18"/>
                </w:rPr>
                <w:t xml:space="preserve"> Utredning vid</w:t>
              </w:r>
              <w:r w:rsidR="00DB76F0">
                <w:rPr>
                  <w:rStyle w:val="Hyperlnk"/>
                  <w:rFonts w:ascii="Calibri" w:hAnsi="Calibri" w:cs="Calibri"/>
                  <w:sz w:val="18"/>
                  <w:szCs w:val="18"/>
                </w:rPr>
                <w:t xml:space="preserve"> avvikelser</w:t>
              </w:r>
            </w:hyperlink>
          </w:p>
          <w:p w14:paraId="41F908BF" w14:textId="77777777" w:rsidR="00DB76F0" w:rsidRDefault="00DB76F0"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18"/>
                <w:szCs w:val="18"/>
              </w:rPr>
            </w:pPr>
          </w:p>
          <w:p w14:paraId="7198C464" w14:textId="5746E6F3" w:rsidR="00DB76F0" w:rsidRPr="00E137CC" w:rsidRDefault="00DB76F0" w:rsidP="00364DE2">
            <w:pPr>
              <w:cnfStyle w:val="000000000000" w:firstRow="0" w:lastRow="0" w:firstColumn="0" w:lastColumn="0" w:oddVBand="0" w:evenVBand="0" w:oddHBand="0" w:evenHBand="0" w:firstRowFirstColumn="0" w:firstRowLastColumn="0" w:lastRowFirstColumn="0" w:lastRowLastColumn="0"/>
              <w:rPr>
                <w:rStyle w:val="Hyperlnk"/>
                <w:rFonts w:ascii="Calibri" w:hAnsi="Calibri" w:cs="Calibri"/>
                <w:sz w:val="18"/>
                <w:szCs w:val="18"/>
              </w:rPr>
            </w:pPr>
            <w:r w:rsidRPr="00E137CC">
              <w:rPr>
                <w:rStyle w:val="Hyperlnk"/>
                <w:rFonts w:ascii="Calibri" w:hAnsi="Calibri" w:cs="Calibri"/>
                <w:sz w:val="18"/>
                <w:szCs w:val="18"/>
              </w:rPr>
              <w:t>2</w:t>
            </w:r>
            <w:r w:rsidR="00E137CC" w:rsidRPr="00E137CC">
              <w:rPr>
                <w:rStyle w:val="Hyperlnk"/>
                <w:rFonts w:ascii="Calibri" w:hAnsi="Calibri" w:cs="Calibri"/>
                <w:sz w:val="18"/>
                <w:szCs w:val="18"/>
              </w:rPr>
              <w:t xml:space="preserve">8 </w:t>
            </w:r>
            <w:r w:rsidRPr="00E137CC">
              <w:rPr>
                <w:rStyle w:val="Hyperlnk"/>
                <w:rFonts w:ascii="Calibri" w:hAnsi="Calibri" w:cs="Calibri"/>
                <w:sz w:val="18"/>
                <w:szCs w:val="18"/>
              </w:rPr>
              <w:t>-</w:t>
            </w:r>
            <w:r w:rsidR="00E137CC" w:rsidRPr="00E137CC">
              <w:rPr>
                <w:rStyle w:val="Hyperlnk"/>
                <w:rFonts w:ascii="Calibri" w:hAnsi="Calibri" w:cs="Calibri"/>
                <w:sz w:val="18"/>
                <w:szCs w:val="18"/>
              </w:rPr>
              <w:t xml:space="preserve"> </w:t>
            </w:r>
            <w:r w:rsidRPr="00E137CC">
              <w:rPr>
                <w:rStyle w:val="Hyperlnk"/>
                <w:rFonts w:ascii="Calibri" w:hAnsi="Calibri" w:cs="Calibri"/>
                <w:sz w:val="18"/>
                <w:szCs w:val="18"/>
              </w:rPr>
              <w:t>2</w:t>
            </w:r>
            <w:r w:rsidR="00E137CC" w:rsidRPr="00E137CC">
              <w:rPr>
                <w:rStyle w:val="Hyperlnk"/>
                <w:rFonts w:ascii="Calibri" w:hAnsi="Calibri" w:cs="Calibri"/>
                <w:sz w:val="18"/>
                <w:szCs w:val="18"/>
              </w:rPr>
              <w:t>9</w:t>
            </w:r>
            <w:r w:rsidRPr="00E137CC">
              <w:rPr>
                <w:rStyle w:val="Hyperlnk"/>
                <w:rFonts w:ascii="Calibri" w:hAnsi="Calibri" w:cs="Calibri"/>
                <w:sz w:val="18"/>
                <w:szCs w:val="18"/>
              </w:rPr>
              <w:t xml:space="preserve"> §§</w:t>
            </w:r>
          </w:p>
        </w:tc>
        <w:tc>
          <w:tcPr>
            <w:tcW w:w="2550" w:type="dxa"/>
            <w:tcBorders>
              <w:top w:val="single" w:sz="4" w:space="0" w:color="auto"/>
              <w:left w:val="single" w:sz="4" w:space="0" w:color="auto"/>
              <w:bottom w:val="single" w:sz="4" w:space="0" w:color="auto"/>
              <w:right w:val="single" w:sz="4" w:space="0" w:color="auto"/>
            </w:tcBorders>
          </w:tcPr>
          <w:p w14:paraId="0CB33448" w14:textId="2B0BF5C2" w:rsidR="00F16898" w:rsidRDefault="000A3705" w:rsidP="00364DE2">
            <w:pPr>
              <w:cnfStyle w:val="000000000000" w:firstRow="0" w:lastRow="0" w:firstColumn="0" w:lastColumn="0" w:oddVBand="0" w:evenVBand="0" w:oddHBand="0" w:evenHBand="0" w:firstRowFirstColumn="0" w:firstRowLastColumn="0" w:lastRowFirstColumn="0" w:lastRowLastColumn="0"/>
              <w:rPr>
                <w:b/>
                <w:bCs/>
                <w:sz w:val="18"/>
                <w:szCs w:val="18"/>
              </w:rPr>
            </w:pPr>
            <w:r>
              <w:rPr>
                <w:b/>
                <w:bCs/>
                <w:sz w:val="18"/>
                <w:szCs w:val="18"/>
              </w:rPr>
              <w:t>N</w:t>
            </w:r>
            <w:r w:rsidR="00DB76F0">
              <w:rPr>
                <w:b/>
                <w:bCs/>
                <w:sz w:val="18"/>
                <w:szCs w:val="18"/>
              </w:rPr>
              <w:t>23</w:t>
            </w:r>
            <w:r>
              <w:rPr>
                <w:b/>
                <w:bCs/>
                <w:sz w:val="18"/>
                <w:szCs w:val="18"/>
              </w:rPr>
              <w:t xml:space="preserve"> </w:t>
            </w:r>
            <w:r w:rsidRPr="00DB76F0">
              <w:rPr>
                <w:sz w:val="18"/>
                <w:szCs w:val="18"/>
              </w:rPr>
              <w:t>(</w:t>
            </w:r>
            <w:r w:rsidR="00F16898" w:rsidRPr="00DB76F0">
              <w:rPr>
                <w:sz w:val="18"/>
                <w:szCs w:val="18"/>
              </w:rPr>
              <w:t>Utredning</w:t>
            </w:r>
            <w:r w:rsidR="00F16898" w:rsidRPr="00E836A8">
              <w:rPr>
                <w:bCs/>
                <w:sz w:val="18"/>
                <w:szCs w:val="18"/>
              </w:rPr>
              <w:t xml:space="preserve"> vid </w:t>
            </w:r>
            <w:r w:rsidR="00DB76F0">
              <w:rPr>
                <w:bCs/>
                <w:sz w:val="18"/>
                <w:szCs w:val="18"/>
              </w:rPr>
              <w:t>avvikelser</w:t>
            </w:r>
            <w:r>
              <w:rPr>
                <w:bCs/>
                <w:sz w:val="18"/>
                <w:szCs w:val="18"/>
              </w:rPr>
              <w:t>)</w:t>
            </w:r>
          </w:p>
        </w:tc>
      </w:tr>
      <w:tr w:rsidR="002E060B" w14:paraId="56D02632" w14:textId="77777777" w:rsidTr="002E060B">
        <w:trPr>
          <w:cnfStyle w:val="000000100000" w:firstRow="0" w:lastRow="0" w:firstColumn="0" w:lastColumn="0" w:oddVBand="0" w:evenVBand="0" w:oddHBand="1" w:evenHBand="0" w:firstRowFirstColumn="0" w:firstRowLastColumn="0" w:lastRowFirstColumn="0" w:lastRowLastColumn="0"/>
          <w:trHeight w:val="1159"/>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7CFE0ADA" w14:textId="66E1AE09" w:rsidR="002E060B" w:rsidRDefault="002E060B" w:rsidP="002E060B">
            <w:pPr>
              <w:textAlignment w:val="baseline"/>
              <w:rPr>
                <w:b w:val="0"/>
                <w:sz w:val="20"/>
                <w:szCs w:val="20"/>
              </w:rPr>
            </w:pPr>
            <w:r>
              <w:rPr>
                <w:b w:val="0"/>
                <w:sz w:val="20"/>
                <w:szCs w:val="20"/>
              </w:rPr>
              <w:t xml:space="preserve">Åtgärder vid </w:t>
            </w:r>
            <w:r w:rsidR="00DB76F0">
              <w:rPr>
                <w:b w:val="0"/>
                <w:sz w:val="20"/>
                <w:szCs w:val="20"/>
              </w:rPr>
              <w:t>avvikelser</w:t>
            </w:r>
            <w:r>
              <w:rPr>
                <w:b w:val="0"/>
                <w:sz w:val="20"/>
                <w:szCs w:val="20"/>
              </w:rPr>
              <w:t xml:space="preserve"> </w:t>
            </w:r>
            <w:r w:rsidR="00DB76F0">
              <w:rPr>
                <w:b w:val="0"/>
                <w:sz w:val="20"/>
                <w:szCs w:val="20"/>
              </w:rPr>
              <w:br/>
            </w:r>
            <w:r>
              <w:rPr>
                <w:b w:val="0"/>
                <w:sz w:val="20"/>
                <w:szCs w:val="20"/>
              </w:rPr>
              <w:t xml:space="preserve">(kan ingå i både </w:t>
            </w:r>
            <w:r w:rsidRPr="00CC62E9">
              <w:rPr>
                <w:rStyle w:val="Starkbetoning"/>
              </w:rPr>
              <w:t>kontroll 1 och 2</w:t>
            </w:r>
            <w:r>
              <w:rPr>
                <w:b w:val="0"/>
                <w:sz w:val="20"/>
                <w:szCs w:val="20"/>
              </w:rPr>
              <w:t xml:space="preserve"> om aktuellt)</w:t>
            </w:r>
          </w:p>
        </w:tc>
        <w:tc>
          <w:tcPr>
            <w:tcW w:w="6995" w:type="dxa"/>
            <w:tcBorders>
              <w:top w:val="single" w:sz="4" w:space="0" w:color="auto"/>
              <w:left w:val="single" w:sz="4" w:space="0" w:color="auto"/>
              <w:bottom w:val="single" w:sz="4" w:space="0" w:color="auto"/>
              <w:right w:val="single" w:sz="4" w:space="0" w:color="auto"/>
            </w:tcBorders>
          </w:tcPr>
          <w:p w14:paraId="2E638AB7" w14:textId="411194B4" w:rsidR="002E060B" w:rsidRPr="00E836A8" w:rsidRDefault="002E060B" w:rsidP="002E060B">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60451D">
              <w:rPr>
                <w:rFonts w:eastAsiaTheme="minorEastAsia"/>
                <w:sz w:val="20"/>
                <w:szCs w:val="20"/>
                <w:u w:val="single"/>
              </w:rPr>
              <w:t>Om det finns avvikelser</w:t>
            </w:r>
            <w:r w:rsidRPr="00E836A8">
              <w:rPr>
                <w:rFonts w:eastAsiaTheme="minorEastAsia"/>
                <w:sz w:val="20"/>
                <w:szCs w:val="20"/>
              </w:rPr>
              <w:t xml:space="preserve"> från gränsvärden i bilaga </w:t>
            </w:r>
            <w:r w:rsidR="008C4340">
              <w:rPr>
                <w:rFonts w:eastAsiaTheme="minorEastAsia"/>
                <w:sz w:val="20"/>
                <w:szCs w:val="20"/>
              </w:rPr>
              <w:t>1</w:t>
            </w:r>
            <w:r w:rsidRPr="00E836A8">
              <w:rPr>
                <w:rFonts w:eastAsiaTheme="minorEastAsia"/>
                <w:sz w:val="20"/>
                <w:szCs w:val="20"/>
              </w:rPr>
              <w:t xml:space="preserve"> till SLVFS </w:t>
            </w:r>
            <w:r w:rsidR="008C4340">
              <w:rPr>
                <w:rFonts w:eastAsiaTheme="minorEastAsia"/>
                <w:sz w:val="20"/>
                <w:szCs w:val="20"/>
              </w:rPr>
              <w:t>2022:12</w:t>
            </w:r>
            <w:r w:rsidRPr="00E836A8">
              <w:rPr>
                <w:rFonts w:eastAsiaTheme="minorEastAsia"/>
                <w:sz w:val="20"/>
                <w:szCs w:val="20"/>
              </w:rPr>
              <w:t xml:space="preserve"> ska åtgärder vidtas för att komma </w:t>
            </w:r>
            <w:proofErr w:type="gramStart"/>
            <w:r w:rsidRPr="00E836A8">
              <w:rPr>
                <w:rFonts w:eastAsiaTheme="minorEastAsia"/>
                <w:sz w:val="20"/>
                <w:szCs w:val="20"/>
              </w:rPr>
              <w:t>tillrätta</w:t>
            </w:r>
            <w:proofErr w:type="gramEnd"/>
            <w:r w:rsidRPr="00E836A8">
              <w:rPr>
                <w:rFonts w:eastAsiaTheme="minorEastAsia"/>
                <w:sz w:val="20"/>
                <w:szCs w:val="20"/>
              </w:rPr>
              <w:t xml:space="preserve"> med avvikelserna. Om åtgärder behöver vidtas för att skydda människors hälsa ska kontrollmyndigheten och konsumenterna omedelbart informeras.</w:t>
            </w:r>
          </w:p>
          <w:p w14:paraId="38F33AD1" w14:textId="77777777" w:rsidR="002E060B" w:rsidRPr="0060451D" w:rsidRDefault="002E060B" w:rsidP="002E060B">
            <w:pPr>
              <w:cnfStyle w:val="000000100000" w:firstRow="0" w:lastRow="0" w:firstColumn="0" w:lastColumn="0" w:oddVBand="0" w:evenVBand="0" w:oddHBand="1" w:evenHBand="0" w:firstRowFirstColumn="0" w:firstRowLastColumn="0" w:lastRowFirstColumn="0" w:lastRowLastColumn="0"/>
              <w:rPr>
                <w:rFonts w:eastAsiaTheme="minorEastAsia"/>
                <w:sz w:val="20"/>
                <w:szCs w:val="20"/>
                <w:u w:val="single"/>
              </w:rPr>
            </w:pPr>
          </w:p>
        </w:tc>
        <w:tc>
          <w:tcPr>
            <w:tcW w:w="2550" w:type="dxa"/>
            <w:tcBorders>
              <w:top w:val="single" w:sz="4" w:space="0" w:color="auto"/>
              <w:left w:val="single" w:sz="4" w:space="0" w:color="auto"/>
              <w:bottom w:val="single" w:sz="4" w:space="0" w:color="auto"/>
              <w:right w:val="single" w:sz="4" w:space="0" w:color="auto"/>
            </w:tcBorders>
          </w:tcPr>
          <w:p w14:paraId="335E5478" w14:textId="77777777" w:rsidR="002E060B" w:rsidRDefault="002E060B" w:rsidP="002E060B">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hyperlink r:id="rId114" w:anchor="N12 Åtgärder vid problem" w:history="1">
              <w:r w:rsidRPr="000A3705">
                <w:rPr>
                  <w:rStyle w:val="Hyperlnk"/>
                  <w:rFonts w:ascii="Calibri" w:hAnsi="Calibri" w:cs="Calibri"/>
                  <w:sz w:val="18"/>
                  <w:szCs w:val="18"/>
                </w:rPr>
                <w:t xml:space="preserve">Kontrollwiki </w:t>
              </w:r>
              <w:r w:rsidR="00DB76F0">
                <w:rPr>
                  <w:rStyle w:val="Hyperlnk"/>
                  <w:rFonts w:ascii="Calibri" w:hAnsi="Calibri" w:cs="Calibri"/>
                  <w:sz w:val="18"/>
                  <w:szCs w:val="18"/>
                </w:rPr>
                <w:t>–</w:t>
              </w:r>
              <w:r w:rsidRPr="000A3705">
                <w:rPr>
                  <w:rStyle w:val="Hyperlnk"/>
                  <w:rFonts w:ascii="Calibri" w:hAnsi="Calibri" w:cs="Calibri"/>
                  <w:sz w:val="18"/>
                  <w:szCs w:val="18"/>
                </w:rPr>
                <w:t xml:space="preserve"> N</w:t>
              </w:r>
              <w:r w:rsidR="00DB76F0">
                <w:rPr>
                  <w:rStyle w:val="Hyperlnk"/>
                  <w:rFonts w:ascii="Calibri" w:hAnsi="Calibri" w:cs="Calibri"/>
                  <w:sz w:val="18"/>
                  <w:szCs w:val="18"/>
                </w:rPr>
                <w:t>24</w:t>
              </w:r>
              <w:r w:rsidRPr="000A3705">
                <w:rPr>
                  <w:rStyle w:val="Hyperlnk"/>
                  <w:rFonts w:ascii="Calibri" w:hAnsi="Calibri" w:cs="Calibri"/>
                  <w:sz w:val="18"/>
                  <w:szCs w:val="18"/>
                </w:rPr>
                <w:t xml:space="preserve"> Åtgärder vid </w:t>
              </w:r>
              <w:r w:rsidR="00DB76F0">
                <w:rPr>
                  <w:rStyle w:val="Hyperlnk"/>
                  <w:rFonts w:ascii="Calibri" w:hAnsi="Calibri" w:cs="Calibri"/>
                  <w:sz w:val="18"/>
                  <w:szCs w:val="18"/>
                </w:rPr>
                <w:t>avvikelser</w:t>
              </w:r>
            </w:hyperlink>
          </w:p>
          <w:p w14:paraId="2A7951BC" w14:textId="77777777" w:rsidR="00E137CC" w:rsidRDefault="00E137CC" w:rsidP="002E060B">
            <w:pPr>
              <w:cnfStyle w:val="000000100000" w:firstRow="0" w:lastRow="0" w:firstColumn="0" w:lastColumn="0" w:oddVBand="0" w:evenVBand="0" w:oddHBand="1" w:evenHBand="0" w:firstRowFirstColumn="0" w:firstRowLastColumn="0" w:lastRowFirstColumn="0" w:lastRowLastColumn="0"/>
              <w:rPr>
                <w:sz w:val="18"/>
                <w:szCs w:val="18"/>
              </w:rPr>
            </w:pPr>
          </w:p>
          <w:p w14:paraId="662433DF" w14:textId="1B985B2D" w:rsidR="00E137CC" w:rsidRPr="00E137CC" w:rsidRDefault="00E137CC" w:rsidP="002E060B">
            <w:pPr>
              <w:cnfStyle w:val="000000100000" w:firstRow="0" w:lastRow="0" w:firstColumn="0" w:lastColumn="0" w:oddVBand="0" w:evenVBand="0" w:oddHBand="1" w:evenHBand="0" w:firstRowFirstColumn="0" w:firstRowLastColumn="0" w:lastRowFirstColumn="0" w:lastRowLastColumn="0"/>
              <w:rPr>
                <w:sz w:val="18"/>
                <w:szCs w:val="18"/>
              </w:rPr>
            </w:pPr>
            <w:r w:rsidRPr="00E137CC">
              <w:rPr>
                <w:color w:val="FF782A" w:themeColor="accent1"/>
                <w:sz w:val="18"/>
                <w:szCs w:val="18"/>
              </w:rPr>
              <w:t>28 – 30 §§</w:t>
            </w:r>
          </w:p>
        </w:tc>
        <w:tc>
          <w:tcPr>
            <w:tcW w:w="2550" w:type="dxa"/>
            <w:tcBorders>
              <w:top w:val="single" w:sz="4" w:space="0" w:color="auto"/>
              <w:left w:val="single" w:sz="4" w:space="0" w:color="auto"/>
              <w:bottom w:val="single" w:sz="4" w:space="0" w:color="auto"/>
              <w:right w:val="single" w:sz="4" w:space="0" w:color="auto"/>
            </w:tcBorders>
          </w:tcPr>
          <w:p w14:paraId="15E6EAF3" w14:textId="063F7A2E" w:rsidR="002E060B" w:rsidRDefault="000A3705" w:rsidP="002E060B">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N2</w:t>
            </w:r>
            <w:r w:rsidR="00DB76F0">
              <w:rPr>
                <w:b/>
                <w:bCs/>
                <w:sz w:val="18"/>
                <w:szCs w:val="18"/>
              </w:rPr>
              <w:t>4</w:t>
            </w:r>
            <w:r>
              <w:rPr>
                <w:b/>
                <w:bCs/>
                <w:sz w:val="18"/>
                <w:szCs w:val="18"/>
              </w:rPr>
              <w:t xml:space="preserve"> </w:t>
            </w:r>
            <w:r w:rsidRPr="00DB76F0">
              <w:rPr>
                <w:sz w:val="18"/>
                <w:szCs w:val="18"/>
              </w:rPr>
              <w:t>(</w:t>
            </w:r>
            <w:r w:rsidR="002E060B" w:rsidRPr="00DB76F0">
              <w:rPr>
                <w:sz w:val="18"/>
                <w:szCs w:val="18"/>
              </w:rPr>
              <w:t>Å</w:t>
            </w:r>
            <w:r w:rsidR="002E060B" w:rsidRPr="00E836A8">
              <w:rPr>
                <w:bCs/>
                <w:sz w:val="18"/>
                <w:szCs w:val="18"/>
              </w:rPr>
              <w:t xml:space="preserve">tgärder vid </w:t>
            </w:r>
            <w:r w:rsidR="00DB76F0">
              <w:rPr>
                <w:bCs/>
                <w:sz w:val="18"/>
                <w:szCs w:val="18"/>
              </w:rPr>
              <w:t>avvikelser</w:t>
            </w:r>
            <w:r>
              <w:rPr>
                <w:bCs/>
                <w:sz w:val="18"/>
                <w:szCs w:val="18"/>
              </w:rPr>
              <w:t>)</w:t>
            </w:r>
          </w:p>
        </w:tc>
      </w:tr>
      <w:tr w:rsidR="00384618" w14:paraId="250C7845" w14:textId="77777777" w:rsidTr="002E060B">
        <w:trPr>
          <w:trHeight w:val="1159"/>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7A25DBDE" w14:textId="60BFE760" w:rsidR="00384618" w:rsidRPr="00384618" w:rsidRDefault="00384618" w:rsidP="002E060B">
            <w:pPr>
              <w:textAlignment w:val="baseline"/>
              <w:rPr>
                <w:b w:val="0"/>
                <w:bCs w:val="0"/>
                <w:sz w:val="20"/>
                <w:szCs w:val="20"/>
              </w:rPr>
            </w:pPr>
            <w:r w:rsidRPr="00384618">
              <w:rPr>
                <w:b w:val="0"/>
                <w:bCs w:val="0"/>
                <w:sz w:val="20"/>
                <w:szCs w:val="20"/>
              </w:rPr>
              <w:lastRenderedPageBreak/>
              <w:t>Övrigt</w:t>
            </w:r>
            <w:r>
              <w:rPr>
                <w:b w:val="0"/>
                <w:bCs w:val="0"/>
                <w:sz w:val="20"/>
                <w:szCs w:val="20"/>
              </w:rPr>
              <w:br/>
            </w:r>
            <w:r w:rsidRPr="00384618">
              <w:rPr>
                <w:b w:val="0"/>
                <w:bCs w:val="0"/>
                <w:i/>
                <w:iCs/>
                <w:color w:val="FF782A" w:themeColor="accent1"/>
                <w:sz w:val="20"/>
                <w:szCs w:val="20"/>
              </w:rPr>
              <w:t>(Kontroll 1 och 2)</w:t>
            </w:r>
          </w:p>
        </w:tc>
        <w:tc>
          <w:tcPr>
            <w:tcW w:w="6995" w:type="dxa"/>
            <w:tcBorders>
              <w:top w:val="single" w:sz="4" w:space="0" w:color="auto"/>
              <w:left w:val="single" w:sz="4" w:space="0" w:color="auto"/>
              <w:bottom w:val="single" w:sz="4" w:space="0" w:color="auto"/>
              <w:right w:val="single" w:sz="4" w:space="0" w:color="auto"/>
            </w:tcBorders>
          </w:tcPr>
          <w:p w14:paraId="67BA0447" w14:textId="77777777" w:rsidR="00384618" w:rsidRDefault="00384618" w:rsidP="00384618">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384618">
              <w:rPr>
                <w:rFonts w:eastAsiaTheme="minorEastAsia"/>
                <w:sz w:val="20"/>
                <w:szCs w:val="20"/>
              </w:rPr>
              <w:t>Här kan följande kontroller vara aktuella för att bestämmelserna i LIVSFS 2022:12 uppfylls:</w:t>
            </w:r>
          </w:p>
          <w:p w14:paraId="0D22FF01" w14:textId="77777777" w:rsidR="00384618" w:rsidRPr="00384618" w:rsidRDefault="00384618" w:rsidP="00384618">
            <w:p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p>
          <w:p w14:paraId="664314B2" w14:textId="77777777" w:rsidR="00384618" w:rsidRPr="00384618" w:rsidRDefault="00384618" w:rsidP="00384618">
            <w:pPr>
              <w:numPr>
                <w:ilvl w:val="0"/>
                <w:numId w:val="21"/>
              </w:num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384618">
              <w:rPr>
                <w:rFonts w:eastAsiaTheme="minorEastAsia"/>
                <w:sz w:val="20"/>
                <w:szCs w:val="20"/>
              </w:rPr>
              <w:t>Beskrivning av försörjningssystemet, 10 §.</w:t>
            </w:r>
          </w:p>
          <w:p w14:paraId="367DE900" w14:textId="77777777" w:rsidR="00384618" w:rsidRPr="00384618" w:rsidRDefault="00384618" w:rsidP="00384618">
            <w:pPr>
              <w:numPr>
                <w:ilvl w:val="0"/>
                <w:numId w:val="21"/>
              </w:numPr>
              <w:cnfStyle w:val="000000000000" w:firstRow="0" w:lastRow="0" w:firstColumn="0" w:lastColumn="0" w:oddVBand="0" w:evenVBand="0" w:oddHBand="0" w:evenHBand="0" w:firstRowFirstColumn="0" w:firstRowLastColumn="0" w:lastRowFirstColumn="0" w:lastRowLastColumn="0"/>
              <w:rPr>
                <w:rFonts w:eastAsiaTheme="minorEastAsia"/>
                <w:sz w:val="20"/>
                <w:szCs w:val="20"/>
              </w:rPr>
            </w:pPr>
            <w:r w:rsidRPr="00384618">
              <w:rPr>
                <w:rFonts w:eastAsiaTheme="minorEastAsia"/>
                <w:sz w:val="20"/>
                <w:szCs w:val="20"/>
              </w:rPr>
              <w:t>Meddela fastighetsägare och kontrollmyndighet, 31 §.</w:t>
            </w:r>
          </w:p>
          <w:p w14:paraId="1970BC07" w14:textId="77777777" w:rsidR="00384618" w:rsidRPr="0060451D" w:rsidRDefault="00384618" w:rsidP="002E060B">
            <w:pPr>
              <w:cnfStyle w:val="000000000000" w:firstRow="0" w:lastRow="0" w:firstColumn="0" w:lastColumn="0" w:oddVBand="0" w:evenVBand="0" w:oddHBand="0" w:evenHBand="0" w:firstRowFirstColumn="0" w:firstRowLastColumn="0" w:lastRowFirstColumn="0" w:lastRowLastColumn="0"/>
              <w:rPr>
                <w:rFonts w:eastAsiaTheme="minorEastAsia"/>
                <w:sz w:val="20"/>
                <w:szCs w:val="20"/>
                <w:u w:val="single"/>
              </w:rPr>
            </w:pPr>
          </w:p>
        </w:tc>
        <w:tc>
          <w:tcPr>
            <w:tcW w:w="2550" w:type="dxa"/>
            <w:tcBorders>
              <w:top w:val="single" w:sz="4" w:space="0" w:color="auto"/>
              <w:left w:val="single" w:sz="4" w:space="0" w:color="auto"/>
              <w:bottom w:val="single" w:sz="4" w:space="0" w:color="auto"/>
              <w:right w:val="single" w:sz="4" w:space="0" w:color="auto"/>
            </w:tcBorders>
          </w:tcPr>
          <w:p w14:paraId="14EA0D12" w14:textId="77777777" w:rsidR="00384618" w:rsidRDefault="00384618" w:rsidP="002E060B">
            <w:pPr>
              <w:cnfStyle w:val="000000000000" w:firstRow="0" w:lastRow="0" w:firstColumn="0" w:lastColumn="0" w:oddVBand="0" w:evenVBand="0" w:oddHBand="0" w:evenHBand="0" w:firstRowFirstColumn="0" w:firstRowLastColumn="0" w:lastRowFirstColumn="0" w:lastRowLastColumn="0"/>
            </w:pPr>
          </w:p>
        </w:tc>
        <w:tc>
          <w:tcPr>
            <w:tcW w:w="2550" w:type="dxa"/>
            <w:tcBorders>
              <w:top w:val="single" w:sz="4" w:space="0" w:color="auto"/>
              <w:left w:val="single" w:sz="4" w:space="0" w:color="auto"/>
              <w:bottom w:val="single" w:sz="4" w:space="0" w:color="auto"/>
              <w:right w:val="single" w:sz="4" w:space="0" w:color="auto"/>
            </w:tcBorders>
          </w:tcPr>
          <w:p w14:paraId="72042BAD" w14:textId="03995E5F" w:rsidR="00384618" w:rsidRDefault="00384618" w:rsidP="002E060B">
            <w:pPr>
              <w:cnfStyle w:val="000000000000" w:firstRow="0" w:lastRow="0" w:firstColumn="0" w:lastColumn="0" w:oddVBand="0" w:evenVBand="0" w:oddHBand="0" w:evenHBand="0" w:firstRowFirstColumn="0" w:firstRowLastColumn="0" w:lastRowFirstColumn="0" w:lastRowLastColumn="0"/>
              <w:rPr>
                <w:b/>
                <w:bCs/>
                <w:sz w:val="18"/>
                <w:szCs w:val="18"/>
              </w:rPr>
            </w:pPr>
            <w:r>
              <w:rPr>
                <w:b/>
                <w:bCs/>
                <w:sz w:val="18"/>
                <w:szCs w:val="18"/>
              </w:rPr>
              <w:t xml:space="preserve">N99 </w:t>
            </w:r>
            <w:r w:rsidRPr="00384618">
              <w:rPr>
                <w:sz w:val="18"/>
                <w:szCs w:val="18"/>
              </w:rPr>
              <w:t>(Övrigt)</w:t>
            </w:r>
          </w:p>
        </w:tc>
      </w:tr>
      <w:tr w:rsidR="002E060B" w14:paraId="7FFE74E4" w14:textId="77777777" w:rsidTr="002E060B">
        <w:trPr>
          <w:cnfStyle w:val="000000100000" w:firstRow="0" w:lastRow="0" w:firstColumn="0" w:lastColumn="0" w:oddVBand="0" w:evenVBand="0" w:oddHBand="1" w:evenHBand="0" w:firstRowFirstColumn="0" w:firstRowLastColumn="0" w:lastRowFirstColumn="0" w:lastRowLastColumn="0"/>
          <w:trHeight w:val="1348"/>
        </w:trPr>
        <w:tc>
          <w:tcPr>
            <w:cnfStyle w:val="001000000000" w:firstRow="0" w:lastRow="0" w:firstColumn="1" w:lastColumn="0" w:oddVBand="0" w:evenVBand="0" w:oddHBand="0" w:evenHBand="0" w:firstRowFirstColumn="0" w:firstRowLastColumn="0" w:lastRowFirstColumn="0" w:lastRowLastColumn="0"/>
            <w:tcW w:w="3210" w:type="dxa"/>
            <w:tcBorders>
              <w:top w:val="single" w:sz="4" w:space="0" w:color="auto"/>
              <w:left w:val="single" w:sz="4" w:space="0" w:color="auto"/>
              <w:bottom w:val="single" w:sz="4" w:space="0" w:color="auto"/>
            </w:tcBorders>
            <w:shd w:val="clear" w:color="auto" w:fill="F2F2F2" w:themeFill="background1" w:themeFillShade="F2"/>
          </w:tcPr>
          <w:p w14:paraId="00959E10" w14:textId="6B269E50" w:rsidR="002E060B" w:rsidRDefault="002E060B" w:rsidP="002E060B">
            <w:pPr>
              <w:textAlignment w:val="baseline"/>
              <w:rPr>
                <w:b w:val="0"/>
                <w:sz w:val="20"/>
                <w:szCs w:val="20"/>
              </w:rPr>
            </w:pPr>
            <w:r>
              <w:rPr>
                <w:b w:val="0"/>
                <w:sz w:val="20"/>
                <w:szCs w:val="20"/>
              </w:rPr>
              <w:t>Operativt mål 1, 2025</w:t>
            </w:r>
          </w:p>
        </w:tc>
        <w:tc>
          <w:tcPr>
            <w:tcW w:w="6995" w:type="dxa"/>
            <w:tcBorders>
              <w:top w:val="single" w:sz="4" w:space="0" w:color="auto"/>
              <w:left w:val="single" w:sz="4" w:space="0" w:color="auto"/>
              <w:bottom w:val="single" w:sz="4" w:space="0" w:color="auto"/>
              <w:right w:val="single" w:sz="4" w:space="0" w:color="auto"/>
            </w:tcBorders>
          </w:tcPr>
          <w:p w14:paraId="7ADC0661" w14:textId="4F1BCAFE" w:rsidR="002E060B" w:rsidRDefault="009822FA" w:rsidP="002E060B">
            <w:pPr>
              <w:cnfStyle w:val="000000100000" w:firstRow="0" w:lastRow="0" w:firstColumn="0" w:lastColumn="0" w:oddVBand="0" w:evenVBand="0" w:oddHBand="1" w:evenHBand="0" w:firstRowFirstColumn="0" w:firstRowLastColumn="0" w:lastRowFirstColumn="0" w:lastRowLastColumn="0"/>
              <w:rPr>
                <w:rFonts w:eastAsiaTheme="minorEastAsia"/>
                <w:sz w:val="20"/>
                <w:szCs w:val="20"/>
              </w:rPr>
            </w:pPr>
            <w:r w:rsidRPr="009822FA">
              <w:rPr>
                <w:rFonts w:eastAsiaTheme="minorEastAsia"/>
                <w:sz w:val="20"/>
                <w:szCs w:val="20"/>
              </w:rPr>
              <w:t>En väl fungerande beredning är avgörande för att kunna producera ett säkert dricksvatten. Det krävs kunskap om de förutsättningar som är unika för varje anläggning för att kunna anpassa beredningen på bästa sätt. I de nya dricksvattenföreskrifterna förtydligas producenternas ansvar när det gäller faroanalys och undersökning av råvattenkvaliteten. Att genomföra en faroanalys som beaktar såväl mikrobiologiska som kemiska faror, och ta hänsyn till resultatet av denna när beredningen utformas, är grundläggande och avgörande för dricksvattensäkerheten.</w:t>
            </w:r>
          </w:p>
        </w:tc>
        <w:tc>
          <w:tcPr>
            <w:tcW w:w="2550" w:type="dxa"/>
            <w:tcBorders>
              <w:top w:val="single" w:sz="4" w:space="0" w:color="auto"/>
              <w:left w:val="single" w:sz="4" w:space="0" w:color="auto"/>
              <w:bottom w:val="single" w:sz="4" w:space="0" w:color="auto"/>
              <w:right w:val="single" w:sz="4" w:space="0" w:color="auto"/>
            </w:tcBorders>
          </w:tcPr>
          <w:p w14:paraId="111D1023" w14:textId="77777777" w:rsidR="002E060B" w:rsidRDefault="009822FA" w:rsidP="002E060B">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hyperlink r:id="rId115" w:history="1">
              <w:r w:rsidRPr="000A3705">
                <w:rPr>
                  <w:rStyle w:val="Hyperlnk"/>
                  <w:rFonts w:ascii="Calibri" w:hAnsi="Calibri" w:cs="Calibri"/>
                  <w:sz w:val="18"/>
                  <w:szCs w:val="18"/>
                </w:rPr>
                <w:t>Operativt mål 1 - Mikrobiologiska och kemiska faror i dricksvatten - Kontrollwiki (livsmedelsverket.se)</w:t>
              </w:r>
            </w:hyperlink>
          </w:p>
          <w:p w14:paraId="6E5D6C86" w14:textId="77777777" w:rsidR="00BB1A08" w:rsidRDefault="00BB1A08" w:rsidP="002E060B">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rPr>
            </w:pPr>
          </w:p>
          <w:p w14:paraId="65EDB71A" w14:textId="45AB3451" w:rsidR="00BB1A08" w:rsidRPr="000A3705" w:rsidRDefault="00BB1A08" w:rsidP="002E060B">
            <w:pPr>
              <w:cnfStyle w:val="000000100000" w:firstRow="0" w:lastRow="0" w:firstColumn="0" w:lastColumn="0" w:oddVBand="0" w:evenVBand="0" w:oddHBand="1" w:evenHBand="0" w:firstRowFirstColumn="0" w:firstRowLastColumn="0" w:lastRowFirstColumn="0" w:lastRowLastColumn="0"/>
              <w:rPr>
                <w:rStyle w:val="Hyperlnk"/>
                <w:rFonts w:ascii="Calibri" w:hAnsi="Calibri" w:cs="Calibri"/>
                <w:sz w:val="18"/>
                <w:szCs w:val="18"/>
              </w:rPr>
            </w:pPr>
            <w:proofErr w:type="gramStart"/>
            <w:r w:rsidRPr="00BB1A08">
              <w:rPr>
                <w:rStyle w:val="Hyperlnk"/>
                <w:rFonts w:ascii="Calibri" w:hAnsi="Calibri" w:cs="Calibri"/>
                <w:sz w:val="18"/>
                <w:szCs w:val="18"/>
              </w:rPr>
              <w:t>11-14</w:t>
            </w:r>
            <w:proofErr w:type="gramEnd"/>
            <w:r w:rsidRPr="00BB1A08">
              <w:rPr>
                <w:rStyle w:val="Hyperlnk"/>
                <w:rFonts w:ascii="Calibri" w:hAnsi="Calibri" w:cs="Calibri"/>
                <w:sz w:val="18"/>
                <w:szCs w:val="18"/>
              </w:rPr>
              <w:t xml:space="preserve"> §§</w:t>
            </w:r>
          </w:p>
        </w:tc>
        <w:tc>
          <w:tcPr>
            <w:tcW w:w="2550" w:type="dxa"/>
            <w:tcBorders>
              <w:top w:val="single" w:sz="4" w:space="0" w:color="auto"/>
              <w:left w:val="single" w:sz="4" w:space="0" w:color="auto"/>
              <w:bottom w:val="single" w:sz="4" w:space="0" w:color="auto"/>
              <w:right w:val="single" w:sz="4" w:space="0" w:color="auto"/>
            </w:tcBorders>
          </w:tcPr>
          <w:p w14:paraId="6B964C6A" w14:textId="6847A236" w:rsidR="002E060B" w:rsidRDefault="000A3705" w:rsidP="002E060B">
            <w:pPr>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 xml:space="preserve">N19 </w:t>
            </w:r>
            <w:r w:rsidRPr="00DB76F0">
              <w:rPr>
                <w:sz w:val="18"/>
                <w:szCs w:val="18"/>
              </w:rPr>
              <w:t>(</w:t>
            </w:r>
            <w:r w:rsidR="002E060B" w:rsidRPr="00DB76F0">
              <w:rPr>
                <w:sz w:val="18"/>
                <w:szCs w:val="18"/>
              </w:rPr>
              <w:t xml:space="preserve">Faroanalys </w:t>
            </w:r>
            <w:r w:rsidR="002E060B" w:rsidRPr="002E060B">
              <w:rPr>
                <w:bCs/>
                <w:sz w:val="18"/>
                <w:szCs w:val="18"/>
              </w:rPr>
              <w:t>och kritiska styrpunkter</w:t>
            </w:r>
            <w:r>
              <w:rPr>
                <w:bCs/>
                <w:sz w:val="18"/>
                <w:szCs w:val="18"/>
              </w:rPr>
              <w:t>)</w:t>
            </w:r>
          </w:p>
        </w:tc>
      </w:tr>
    </w:tbl>
    <w:p w14:paraId="5FD74EBB" w14:textId="77777777" w:rsidR="00F16898" w:rsidRDefault="00F16898" w:rsidP="00F16898"/>
    <w:p w14:paraId="61F4382B" w14:textId="77777777" w:rsidR="00F16898" w:rsidRDefault="00F16898" w:rsidP="00F16898"/>
    <w:p w14:paraId="07C00EF6" w14:textId="03660C65" w:rsidR="00E865BB" w:rsidRDefault="00E865BB" w:rsidP="007667B5">
      <w:pPr>
        <w:pStyle w:val="Rubrik1"/>
      </w:pPr>
      <w:bookmarkStart w:id="39" w:name="_Toc184203768"/>
      <w:r>
        <w:lastRenderedPageBreak/>
        <w:t>852-verksamheter</w:t>
      </w:r>
      <w:bookmarkEnd w:id="39"/>
    </w:p>
    <w:p w14:paraId="2DD68070" w14:textId="21C32700" w:rsidR="00AC2334" w:rsidRDefault="0023251B" w:rsidP="00AC2334">
      <w:pPr>
        <w:pStyle w:val="Brdtext"/>
      </w:pPr>
      <w:r>
        <w:t xml:space="preserve">För 852-verksamheter </w:t>
      </w:r>
      <w:r w:rsidR="00AC2334">
        <w:t xml:space="preserve">kan planering ske med hjälp </w:t>
      </w:r>
      <w:r w:rsidR="00E21B00">
        <w:t>av avsnittet baskontroller. För att underlätta</w:t>
      </w:r>
      <w:r w:rsidR="0077068E">
        <w:t xml:space="preserve"> ytterligare</w:t>
      </w:r>
      <w:r w:rsidR="00E21B00">
        <w:t xml:space="preserve"> för kontroller på 852</w:t>
      </w:r>
      <w:r w:rsidR="00144040">
        <w:t>-</w:t>
      </w:r>
      <w:r w:rsidR="00E21B00">
        <w:t>verksa</w:t>
      </w:r>
      <w:r w:rsidR="00D06286">
        <w:t>mheter</w:t>
      </w:r>
      <w:r w:rsidR="00144040">
        <w:t>,</w:t>
      </w:r>
      <w:r w:rsidR="00D06286">
        <w:t xml:space="preserve"> har de största riskerna </w:t>
      </w:r>
      <w:r w:rsidR="00E21B00">
        <w:t xml:space="preserve">tagits fram </w:t>
      </w:r>
      <w:r w:rsidR="00D06286">
        <w:t>på olika verksamheter. Kontroll av de</w:t>
      </w:r>
      <w:r w:rsidR="00144040">
        <w:t>m</w:t>
      </w:r>
      <w:r w:rsidR="00D06286">
        <w:t xml:space="preserve"> kan kombineras med kontrollområden från BAS. </w:t>
      </w:r>
    </w:p>
    <w:p w14:paraId="6A503196" w14:textId="7314ED25" w:rsidR="00E21B00" w:rsidRDefault="00475BC6" w:rsidP="00AC2334">
      <w:pPr>
        <w:pStyle w:val="Brdtext"/>
        <w:rPr>
          <w:u w:val="single"/>
        </w:rPr>
      </w:pPr>
      <w:r>
        <w:rPr>
          <w:u w:val="single"/>
        </w:rPr>
        <w:t>Storhushåll</w:t>
      </w:r>
      <w:r w:rsidR="00144040">
        <w:rPr>
          <w:u w:val="single"/>
        </w:rPr>
        <w:t>; exempelvis</w:t>
      </w:r>
      <w:r>
        <w:rPr>
          <w:u w:val="single"/>
        </w:rPr>
        <w:t xml:space="preserve"> café</w:t>
      </w:r>
      <w:r w:rsidR="00144040">
        <w:rPr>
          <w:u w:val="single"/>
        </w:rPr>
        <w:t xml:space="preserve">, </w:t>
      </w:r>
      <w:r>
        <w:rPr>
          <w:u w:val="single"/>
        </w:rPr>
        <w:t>restaurang,</w:t>
      </w:r>
      <w:r w:rsidR="00144040">
        <w:rPr>
          <w:u w:val="single"/>
        </w:rPr>
        <w:t xml:space="preserve"> butik, e-handel,</w:t>
      </w:r>
      <w:r>
        <w:rPr>
          <w:u w:val="single"/>
        </w:rPr>
        <w:t xml:space="preserve"> flygplatser, tåg</w:t>
      </w:r>
      <w:r w:rsidR="00144040">
        <w:rPr>
          <w:u w:val="single"/>
        </w:rPr>
        <w:t xml:space="preserve"> </w:t>
      </w:r>
      <w:proofErr w:type="gramStart"/>
      <w:r w:rsidR="00144040">
        <w:rPr>
          <w:u w:val="single"/>
        </w:rPr>
        <w:t>m.m.</w:t>
      </w:r>
      <w:proofErr w:type="gramEnd"/>
    </w:p>
    <w:p w14:paraId="16F88912" w14:textId="04DA94B0" w:rsidR="00E21B00" w:rsidRDefault="00E21B00" w:rsidP="00AC2334">
      <w:pPr>
        <w:pStyle w:val="Brdtext"/>
      </w:pPr>
      <w:r>
        <w:t>Mottagning- Hur kontrollerar de att varorna håller en god kvalité vid ankomst? Temperaturer</w:t>
      </w:r>
      <w:r w:rsidR="00144040">
        <w:t xml:space="preserve">, </w:t>
      </w:r>
      <w:r>
        <w:t>förpackning</w:t>
      </w:r>
      <w:r w:rsidR="00144040">
        <w:t xml:space="preserve"> och följesedel/faktura</w:t>
      </w:r>
      <w:r>
        <w:t xml:space="preserve">? </w:t>
      </w:r>
    </w:p>
    <w:p w14:paraId="6A08DE45" w14:textId="60984874" w:rsidR="00E21B00" w:rsidRDefault="00E21B00" w:rsidP="00AC2334">
      <w:pPr>
        <w:pStyle w:val="Brdtext"/>
      </w:pPr>
      <w:r>
        <w:t xml:space="preserve">Personlig hygien innan beredning- Var tvättar man händerna? Finns möjlighet till god handhygien? Finns personaltoalett? </w:t>
      </w:r>
      <w:r w:rsidR="00144040">
        <w:t>Har man skyddskläder</w:t>
      </w:r>
      <w:r>
        <w:t xml:space="preserve"> i beredningen? </w:t>
      </w:r>
    </w:p>
    <w:p w14:paraId="2FE99204" w14:textId="24B3A75F" w:rsidR="00E21B00" w:rsidRDefault="00E21B00" w:rsidP="00AC2334">
      <w:pPr>
        <w:pStyle w:val="Brdtext"/>
      </w:pPr>
      <w:r>
        <w:t>Beredning- Fokus på de rätter som innehåller allergener. Om kunden</w:t>
      </w:r>
      <w:r w:rsidR="00144040">
        <w:t>/konsumenten</w:t>
      </w:r>
      <w:r>
        <w:t xml:space="preserve"> frågar efter gluten/laktos fri</w:t>
      </w:r>
      <w:r w:rsidR="00144040">
        <w:t>a alternativ</w:t>
      </w:r>
      <w:r w:rsidR="0072120F">
        <w:t xml:space="preserve">, hur löser man det? </w:t>
      </w:r>
      <w:r w:rsidR="00144040">
        <w:t>Görs det på ett</w:t>
      </w:r>
      <w:r>
        <w:t xml:space="preserve"> säkert sätt i produktionen? Skilt i tid eller i rum?</w:t>
      </w:r>
      <w:r w:rsidR="003C3504">
        <w:t xml:space="preserve"> </w:t>
      </w:r>
      <w:r w:rsidR="00144040">
        <w:t>Vad gör man med u</w:t>
      </w:r>
      <w:r w:rsidR="003C3504">
        <w:t>trustning</w:t>
      </w:r>
      <w:r w:rsidR="00144040">
        <w:t>en</w:t>
      </w:r>
      <w:r w:rsidR="003C3504">
        <w:t xml:space="preserve"> som används?</w:t>
      </w:r>
      <w:r>
        <w:t xml:space="preserve"> </w:t>
      </w:r>
      <w:r w:rsidR="00144040">
        <w:br/>
      </w:r>
      <w:r>
        <w:t>Gå igenom ingrediensförteckning</w:t>
      </w:r>
      <w:r w:rsidR="00144040">
        <w:t>en</w:t>
      </w:r>
      <w:r>
        <w:t xml:space="preserve"> på de produkter som används och säkerhetsställ att de inte innehåller de allergener som</w:t>
      </w:r>
      <w:r w:rsidR="00144040">
        <w:t xml:space="preserve"> ska</w:t>
      </w:r>
      <w:r>
        <w:t xml:space="preserve"> eliminera</w:t>
      </w:r>
      <w:r w:rsidR="00144040">
        <w:t>s</w:t>
      </w:r>
      <w:r>
        <w:t xml:space="preserve"> i tillagningen. Kontrollera särskilt</w:t>
      </w:r>
      <w:r w:rsidR="00144040">
        <w:t xml:space="preserve"> </w:t>
      </w:r>
      <w:proofErr w:type="gramStart"/>
      <w:r w:rsidR="00144040">
        <w:t>t.ex.</w:t>
      </w:r>
      <w:proofErr w:type="gramEnd"/>
      <w:r>
        <w:t xml:space="preserve"> buljonger, sammansatta kryddor</w:t>
      </w:r>
      <w:r w:rsidR="00144040">
        <w:t xml:space="preserve"> och</w:t>
      </w:r>
      <w:r>
        <w:t xml:space="preserve"> färdiga såser</w:t>
      </w:r>
      <w:r w:rsidR="00144040">
        <w:t xml:space="preserve">. Det här ska livsmedelsföretagaren och/eller personalen verifiera för oss, att det säkerställs och sker på ett korrekt sätt. </w:t>
      </w:r>
      <w:r>
        <w:t xml:space="preserve">  </w:t>
      </w:r>
    </w:p>
    <w:p w14:paraId="0A6463A8" w14:textId="358172A8" w:rsidR="00305EBD" w:rsidRDefault="00305EBD" w:rsidP="00AC2334">
      <w:pPr>
        <w:pStyle w:val="Brdtext"/>
      </w:pPr>
      <w:r>
        <w:t xml:space="preserve">HACCP- Hur säkerställer man att </w:t>
      </w:r>
      <w:r w:rsidR="00144040">
        <w:t>livsmedel värmebehandlas t</w:t>
      </w:r>
      <w:r>
        <w:t>i</w:t>
      </w:r>
      <w:r w:rsidR="00144040">
        <w:t>ll</w:t>
      </w:r>
      <w:r>
        <w:t xml:space="preserve"> en säker temperatur vid tillagning? Gränsvärden? </w:t>
      </w:r>
      <w:r w:rsidR="00144040">
        <w:t xml:space="preserve">Används instickstermometer för mätning av kärntemperaturen i livsmedlet? </w:t>
      </w:r>
      <w:r>
        <w:t xml:space="preserve"> Kyl</w:t>
      </w:r>
      <w:r w:rsidR="00144040">
        <w:t>s värmebehandlade livsmedel ner</w:t>
      </w:r>
      <w:r>
        <w:t>? Sker det tillräckligt skilt från övriga produkter? Hur kontrolleras nedkylningsprocessen?</w:t>
      </w:r>
    </w:p>
    <w:p w14:paraId="1D05DD55" w14:textId="62362C23" w:rsidR="001672DA" w:rsidRDefault="00E21B00" w:rsidP="00AC2334">
      <w:pPr>
        <w:pStyle w:val="Brdtext"/>
      </w:pPr>
      <w:r>
        <w:t>Temperatur</w:t>
      </w:r>
      <w:r w:rsidR="00305EBD">
        <w:t xml:space="preserve"> - Upptining</w:t>
      </w:r>
      <w:r w:rsidR="001672DA">
        <w:t xml:space="preserve">- hur sker det på ett säkert sätt? </w:t>
      </w:r>
      <w:r w:rsidR="0072120F">
        <w:t xml:space="preserve">Fokus på lättfördärvliga livsmedel. </w:t>
      </w:r>
      <w:r w:rsidR="001672DA">
        <w:t>Övervakning av temperatur i verksamhetens kylar</w:t>
      </w:r>
      <w:r w:rsidR="00874E18">
        <w:t xml:space="preserve"> och frysar,</w:t>
      </w:r>
      <w:r w:rsidR="001672DA">
        <w:t xml:space="preserve"> kontrollera faktisk temperatur och </w:t>
      </w:r>
      <w:r w:rsidR="00874E18">
        <w:t xml:space="preserve">be dem visa och redogöra för </w:t>
      </w:r>
      <w:r w:rsidR="001672DA">
        <w:t>de gränsvärden verksamheten har för olika temperaturer, samt hur de hanterar en situation där temperaturen överstiger givet gränsvärde.</w:t>
      </w:r>
    </w:p>
    <w:p w14:paraId="49B2B51D" w14:textId="3B0CE2A1" w:rsidR="008E3EAD" w:rsidRDefault="00874E18" w:rsidP="00AC2334">
      <w:pPr>
        <w:pStyle w:val="Brdtext"/>
      </w:pPr>
      <w:r>
        <w:t>Livsmedelsinformation/m</w:t>
      </w:r>
      <w:r w:rsidR="003C3504">
        <w:t>ärkning-</w:t>
      </w:r>
      <w:r>
        <w:t xml:space="preserve"> På restaurang -</w:t>
      </w:r>
      <w:r w:rsidR="003C3504">
        <w:t xml:space="preserve">Vad står angivet på verksamhetens meny? </w:t>
      </w:r>
      <w:r>
        <w:t>Mervärden och säljande uttryck – stämmer de med verkligheten?</w:t>
      </w:r>
      <w:r w:rsidRPr="00874E18">
        <w:t xml:space="preserve"> </w:t>
      </w:r>
      <w:r>
        <w:t xml:space="preserve">Finns där ursprungsskyddade livsmedel? </w:t>
      </w:r>
      <w:r w:rsidR="003C3504">
        <w:t>Är de ursprungskyddade livsmedlen de som används i produktionen, eller används liknande produkter? Om liknande produkter används- kontrollera</w:t>
      </w:r>
      <w:r w:rsidR="004C53B3">
        <w:t xml:space="preserve"> även</w:t>
      </w:r>
      <w:r w:rsidR="003C3504">
        <w:t xml:space="preserve"> allergener. Exempelvis kan det stå parmesanost på menyn men</w:t>
      </w:r>
      <w:r w:rsidR="003E1114">
        <w:t xml:space="preserve"> det som används är </w:t>
      </w:r>
      <w:proofErr w:type="spellStart"/>
      <w:r>
        <w:t>G</w:t>
      </w:r>
      <w:r w:rsidR="003E1114">
        <w:t>rana</w:t>
      </w:r>
      <w:proofErr w:type="spellEnd"/>
      <w:r w:rsidR="003E1114">
        <w:t xml:space="preserve"> </w:t>
      </w:r>
      <w:proofErr w:type="spellStart"/>
      <w:r>
        <w:t>P</w:t>
      </w:r>
      <w:r w:rsidR="003E1114">
        <w:t>adano</w:t>
      </w:r>
      <w:proofErr w:type="spellEnd"/>
      <w:r w:rsidR="003C3504">
        <w:t xml:space="preserve"> som innehåller</w:t>
      </w:r>
      <w:r w:rsidR="00657FA6">
        <w:t xml:space="preserve"> </w:t>
      </w:r>
      <w:r w:rsidR="003C3504">
        <w:t>protein</w:t>
      </w:r>
      <w:r w:rsidR="00657FA6">
        <w:t xml:space="preserve">et </w:t>
      </w:r>
      <w:proofErr w:type="spellStart"/>
      <w:r>
        <w:t>Lysozym</w:t>
      </w:r>
      <w:proofErr w:type="spellEnd"/>
      <w:r w:rsidR="003C3504">
        <w:t xml:space="preserve"> </w:t>
      </w:r>
      <w:proofErr w:type="gramStart"/>
      <w:r w:rsidR="003C3504">
        <w:t>vilket</w:t>
      </w:r>
      <w:r w:rsidR="00657FA6">
        <w:t xml:space="preserve"> </w:t>
      </w:r>
      <w:r w:rsidR="003C3504">
        <w:t>parmesan</w:t>
      </w:r>
      <w:r>
        <w:t>ost</w:t>
      </w:r>
      <w:proofErr w:type="gramEnd"/>
      <w:r w:rsidR="003C3504">
        <w:t xml:space="preserve"> inte gör. </w:t>
      </w:r>
    </w:p>
    <w:p w14:paraId="19FC1716" w14:textId="551ED7B6" w:rsidR="003C3504" w:rsidRDefault="003C3504" w:rsidP="00AC2334">
      <w:pPr>
        <w:pStyle w:val="Brdtext"/>
      </w:pPr>
      <w:r>
        <w:lastRenderedPageBreak/>
        <w:t>Rengöring efter avslutad beredning- Kontrollera att rengöring är tillräcklig i verksamhetens lokaler. Kontrollera rengöringsutrustning- är den tillräckligt ren? Skilt från övrig hantering? Används samma utrustning i köket som när resten av cafét/restaurangen rengörs?</w:t>
      </w:r>
    </w:p>
    <w:p w14:paraId="5372E692" w14:textId="1B464E11" w:rsidR="0000473B" w:rsidRDefault="0000473B" w:rsidP="00AC2334">
      <w:pPr>
        <w:pStyle w:val="Brdtext"/>
      </w:pPr>
      <w:r>
        <w:t>Utrustning- Är utrustning hel, fri från rost och flagor? Hur ser väggar, tak ut? V</w:t>
      </w:r>
      <w:r w:rsidR="00917976">
        <w:t>entilation- vart går den</w:t>
      </w:r>
      <w:r>
        <w:t>? Kontroll</w:t>
      </w:r>
      <w:r w:rsidR="009646B3">
        <w:t>era att ventilation inte blåser</w:t>
      </w:r>
      <w:r>
        <w:t xml:space="preserve"> ut över exempelvis beredningsbänk. </w:t>
      </w:r>
    </w:p>
    <w:p w14:paraId="1BF75CCF" w14:textId="507D6D39" w:rsidR="00C94731" w:rsidRDefault="00406ADA" w:rsidP="00AC2334">
      <w:pPr>
        <w:pStyle w:val="Brdtext"/>
      </w:pPr>
      <w:r>
        <w:t>Spårbarhet – inköp av råvaror</w:t>
      </w:r>
    </w:p>
    <w:p w14:paraId="14B176D0" w14:textId="53AFA3AA" w:rsidR="003C3504" w:rsidRDefault="003C3504" w:rsidP="00AC2334">
      <w:pPr>
        <w:pStyle w:val="Brdtext"/>
        <w:rPr>
          <w:u w:val="single"/>
        </w:rPr>
      </w:pPr>
      <w:r>
        <w:rPr>
          <w:u w:val="single"/>
        </w:rPr>
        <w:t>Gårdsbutik</w:t>
      </w:r>
    </w:p>
    <w:p w14:paraId="142688E0" w14:textId="4E5F64A0" w:rsidR="003C3504" w:rsidRDefault="00C94731" w:rsidP="00AC2334">
      <w:pPr>
        <w:pStyle w:val="Brdtext"/>
      </w:pPr>
      <w:r>
        <w:t>Temperaturer</w:t>
      </w:r>
      <w:r w:rsidR="00657FA6">
        <w:t xml:space="preserve"> - öv</w:t>
      </w:r>
      <w:r>
        <w:t>ervakning av temperaturer i verksamhetens kylar. Vilka gränsvärden har man och hur kontrolleras dessa? Vilken termometer används? Gör stickkontroller på kylan i kylarna. Hur hanterar man kylar där gränsvärdet överskrids?</w:t>
      </w:r>
    </w:p>
    <w:p w14:paraId="60E46CE0" w14:textId="198EAE18" w:rsidR="00C94731" w:rsidRDefault="00D50300" w:rsidP="00AC2334">
      <w:pPr>
        <w:pStyle w:val="Brdtext"/>
      </w:pPr>
      <w:r>
        <w:t>Livsmedelsinformation/m</w:t>
      </w:r>
      <w:r w:rsidR="00C94731">
        <w:t xml:space="preserve">ärkning- </w:t>
      </w:r>
      <w:r w:rsidR="001D734D">
        <w:t xml:space="preserve">Gör </w:t>
      </w:r>
      <w:r w:rsidR="00C94731">
        <w:t xml:space="preserve">stickprov och kontrollera med fokus på obligatorisk märkning. Kontrollera mot recept eller ursprungsprodukter om det finns tillgängligt. Om inte det inte </w:t>
      </w:r>
      <w:proofErr w:type="gramStart"/>
      <w:r w:rsidR="00C94731">
        <w:t>finns- kontrollera</w:t>
      </w:r>
      <w:proofErr w:type="gramEnd"/>
      <w:r w:rsidR="00C94731">
        <w:t xml:space="preserve"> spårbarheten ett steg bakåt. </w:t>
      </w:r>
    </w:p>
    <w:p w14:paraId="3C860150" w14:textId="11B98AD0" w:rsidR="001D734D" w:rsidRDefault="001D734D" w:rsidP="00AC2334">
      <w:pPr>
        <w:pStyle w:val="Brdtext"/>
      </w:pPr>
      <w:r>
        <w:t>Spårbarhet – En del gårdsbutiker säljer inte bara sina egna produkter utan</w:t>
      </w:r>
      <w:r w:rsidR="00D50300">
        <w:t xml:space="preserve"> även</w:t>
      </w:r>
      <w:r>
        <w:t xml:space="preserve"> andra</w:t>
      </w:r>
      <w:r w:rsidR="00D50300">
        <w:t xml:space="preserve"> livsmedelsföretags produkter. </w:t>
      </w:r>
    </w:p>
    <w:p w14:paraId="33B14629" w14:textId="34636AF8" w:rsidR="00521401" w:rsidRDefault="00521401" w:rsidP="00AC2334">
      <w:pPr>
        <w:pStyle w:val="Brdtext"/>
        <w:rPr>
          <w:u w:val="single"/>
        </w:rPr>
      </w:pPr>
      <w:r>
        <w:rPr>
          <w:u w:val="single"/>
        </w:rPr>
        <w:t>Bageri</w:t>
      </w:r>
    </w:p>
    <w:p w14:paraId="650B6B7B" w14:textId="160F1AF7" w:rsidR="00EE7AAA" w:rsidRDefault="00EE7AAA" w:rsidP="00AC2334">
      <w:pPr>
        <w:pStyle w:val="Brdtext"/>
      </w:pPr>
      <w:r>
        <w:t>HACCP – kontroll av identifierade faror</w:t>
      </w:r>
      <w:r w:rsidR="00D50300">
        <w:t xml:space="preserve"> och</w:t>
      </w:r>
      <w:r>
        <w:t xml:space="preserve"> styrning</w:t>
      </w:r>
      <w:r w:rsidR="00D50300">
        <w:t>en</w:t>
      </w:r>
      <w:r>
        <w:t xml:space="preserve"> av faror</w:t>
      </w:r>
      <w:r w:rsidR="00D50300">
        <w:t>na</w:t>
      </w:r>
    </w:p>
    <w:p w14:paraId="0150CC3E" w14:textId="08769D7C" w:rsidR="005C271E" w:rsidRPr="00EE7AAA" w:rsidRDefault="005C271E" w:rsidP="00AC2334">
      <w:pPr>
        <w:pStyle w:val="Brdtext"/>
      </w:pPr>
      <w:r>
        <w:t xml:space="preserve">Spårbarhet – inköp </w:t>
      </w:r>
      <w:r w:rsidR="00EB7FAE">
        <w:t xml:space="preserve">av råvaror, utleverans </w:t>
      </w:r>
    </w:p>
    <w:p w14:paraId="700DBD92" w14:textId="36A5793B" w:rsidR="00521401" w:rsidRDefault="00521401" w:rsidP="00AC2334">
      <w:pPr>
        <w:pStyle w:val="Brdtext"/>
      </w:pPr>
      <w:r>
        <w:t xml:space="preserve">Beredning- Hur bereds olika produkter tillräckligt skilt med syftet att eliminera kontaminering? Rengöring mellan olika moment? </w:t>
      </w:r>
      <w:r w:rsidR="00B13C4E">
        <w:t>Vilken typ av rengöring?</w:t>
      </w:r>
    </w:p>
    <w:p w14:paraId="2B1E7495" w14:textId="4E063690" w:rsidR="00521401" w:rsidRDefault="00521401" w:rsidP="00AC2334">
      <w:pPr>
        <w:pStyle w:val="Brdtext"/>
      </w:pPr>
      <w:r>
        <w:t>Personlig hygien- Vilka skyddskläder används i bageriet? Möjlighet till god handhygien?</w:t>
      </w:r>
    </w:p>
    <w:p w14:paraId="5F67FFC9" w14:textId="6B4B7958" w:rsidR="00521401" w:rsidRDefault="00521401" w:rsidP="00AC2334">
      <w:pPr>
        <w:pStyle w:val="Brdtext"/>
      </w:pPr>
      <w:r>
        <w:t>Rengöring- Hur rengör man efter avslutad beredning? Torr tvätt eller våt tvätt? Fokus på arbetsverktyg</w:t>
      </w:r>
      <w:r w:rsidR="00D50300">
        <w:t xml:space="preserve"> och utrustning</w:t>
      </w:r>
      <w:r>
        <w:t xml:space="preserve"> där mjöl och deg </w:t>
      </w:r>
      <w:r w:rsidR="00D50300">
        <w:t>ofta</w:t>
      </w:r>
      <w:r w:rsidR="00326815">
        <w:t xml:space="preserve"> </w:t>
      </w:r>
      <w:r>
        <w:t xml:space="preserve">fastnar. </w:t>
      </w:r>
    </w:p>
    <w:p w14:paraId="0EAF463C" w14:textId="45AA76F4" w:rsidR="00521401" w:rsidRDefault="00521401" w:rsidP="00AC2334">
      <w:pPr>
        <w:pStyle w:val="Brdtext"/>
      </w:pPr>
      <w:r>
        <w:t>Skadedjur- Finns spår av m</w:t>
      </w:r>
      <w:r w:rsidR="00D50300">
        <w:t>o</w:t>
      </w:r>
      <w:r>
        <w:t xml:space="preserve">tt i bageriet? Om det finns- hur åtgärdar man det? Skadedjursfällor? Möjlighet för skadedjur att ta sig in via fönster/dörrar? </w:t>
      </w:r>
      <w:r w:rsidR="00590DDE">
        <w:t>Finns det spår av</w:t>
      </w:r>
      <w:r w:rsidR="00D50300">
        <w:t xml:space="preserve"> andra</w:t>
      </w:r>
      <w:r w:rsidR="00590DDE">
        <w:t xml:space="preserve"> skadedjur?</w:t>
      </w:r>
    </w:p>
    <w:p w14:paraId="25496F5D" w14:textId="766371C2" w:rsidR="00FA5F88" w:rsidRPr="00521401" w:rsidRDefault="00D50300" w:rsidP="00AC2334">
      <w:pPr>
        <w:pStyle w:val="Brdtext"/>
      </w:pPr>
      <w:r>
        <w:lastRenderedPageBreak/>
        <w:t>Livsmedelsinformation/m</w:t>
      </w:r>
      <w:r w:rsidR="00FA5F88">
        <w:t xml:space="preserve">ärkning- Hur lämnas märkning vidare till nästa </w:t>
      </w:r>
      <w:r>
        <w:t xml:space="preserve">led i livsmedelskedjan </w:t>
      </w:r>
      <w:r w:rsidR="00FA5F88">
        <w:t>som säljer de färdiga produkterna? Kontrollera märkning mot recept. Gå även igenom produktbeskrivningar av exempelvis vetemjöl</w:t>
      </w:r>
      <w:r>
        <w:t xml:space="preserve"> –</w:t>
      </w:r>
      <w:r w:rsidR="00FA5F88">
        <w:t xml:space="preserve"> </w:t>
      </w:r>
      <w:r>
        <w:t xml:space="preserve">där kan det </w:t>
      </w:r>
      <w:r w:rsidR="00FA5F88">
        <w:t>finn</w:t>
      </w:r>
      <w:r>
        <w:t>a</w:t>
      </w:r>
      <w:r w:rsidR="00FA5F88">
        <w:t xml:space="preserve">s ibland tillsatser som inte alltid deklareras på märkning. </w:t>
      </w:r>
    </w:p>
    <w:p w14:paraId="4FB22139" w14:textId="77777777" w:rsidR="00C94731" w:rsidRPr="003C3504" w:rsidRDefault="00C94731" w:rsidP="00AC2334">
      <w:pPr>
        <w:pStyle w:val="Brdtext"/>
      </w:pPr>
    </w:p>
    <w:p w14:paraId="5429A8D7" w14:textId="594AADF4" w:rsidR="00C00964" w:rsidRDefault="00B323DE" w:rsidP="00AC2334">
      <w:pPr>
        <w:pStyle w:val="Brdtext"/>
        <w:rPr>
          <w:b/>
          <w:bCs/>
          <w:u w:val="single"/>
        </w:rPr>
      </w:pPr>
      <w:r w:rsidRPr="00B323DE">
        <w:rPr>
          <w:b/>
          <w:bCs/>
          <w:u w:val="single"/>
        </w:rPr>
        <w:t>Kontroll av kyl och fryshus</w:t>
      </w:r>
    </w:p>
    <w:p w14:paraId="7CA945A4" w14:textId="661D8210" w:rsidR="00B323DE" w:rsidRDefault="00B323DE" w:rsidP="00AC2334">
      <w:pPr>
        <w:pStyle w:val="Brdtext"/>
      </w:pPr>
      <w:r>
        <w:t xml:space="preserve">Vid kontroll av kyl och fryshus </w:t>
      </w:r>
      <w:r w:rsidR="00747E2E">
        <w:t>ska</w:t>
      </w:r>
      <w:r>
        <w:t xml:space="preserve"> följande </w:t>
      </w:r>
      <w:r w:rsidR="00747E2E">
        <w:t>kontrolleras:</w:t>
      </w:r>
      <w:r>
        <w:t xml:space="preserve"> </w:t>
      </w:r>
    </w:p>
    <w:p w14:paraId="2C232647" w14:textId="1BFFA5BB" w:rsidR="00B323DE" w:rsidRDefault="00B323DE" w:rsidP="00384618">
      <w:pPr>
        <w:pStyle w:val="Brdtext"/>
        <w:numPr>
          <w:ilvl w:val="0"/>
          <w:numId w:val="3"/>
        </w:numPr>
      </w:pPr>
      <w:r>
        <w:t xml:space="preserve">Faraoanalys och kritiska styrpunkter </w:t>
      </w:r>
    </w:p>
    <w:p w14:paraId="7735BE0B" w14:textId="2811E320" w:rsidR="00917E52" w:rsidRPr="00917E52" w:rsidRDefault="00917E52" w:rsidP="00384618">
      <w:pPr>
        <w:pStyle w:val="Brdtext"/>
        <w:numPr>
          <w:ilvl w:val="0"/>
          <w:numId w:val="3"/>
        </w:numPr>
      </w:pPr>
      <w:r>
        <w:t xml:space="preserve">Frysar- Finns utrustning som mäter och registrerar temperaturer i frysar? Se </w:t>
      </w:r>
      <w:r w:rsidR="00747E2E">
        <w:t xml:space="preserve">kraven i </w:t>
      </w:r>
      <w:r>
        <w:t>förordning (EG) nr 37/2005</w:t>
      </w:r>
      <w:r w:rsidR="00571E0A">
        <w:t>.</w:t>
      </w:r>
      <w:r w:rsidRPr="00917E52">
        <w:t>  Utrymmen för transport, förvaring och lagring av djupfrysta livsmedel ska vara försedda med lämpliga mätinstrument som med korta och jämna mellanrum mäter och registrerar den lufttemperatur som de djupfrysta livsmedlen befinner sig i.</w:t>
      </w:r>
    </w:p>
    <w:p w14:paraId="63C8B38A" w14:textId="7B25DFB1" w:rsidR="00917E52" w:rsidRPr="00917E52" w:rsidRDefault="00917E52" w:rsidP="00384618">
      <w:pPr>
        <w:pStyle w:val="Brdtext"/>
        <w:numPr>
          <w:ilvl w:val="2"/>
          <w:numId w:val="3"/>
        </w:numPr>
      </w:pPr>
      <w:r w:rsidRPr="00917E52">
        <w:t> Från och med den 1 januari 2006 skall alla instrument som används för att mäta och registrera temperaturer i enlighet med punkt 1 ovan överensstämma med standarderna EN 12830, EN 13485 och EN 13486. Livsmedelsföretagarna skall hålla tillgängliga alla dokument som behövs för att verifiera att sådana instrument som nämns ovan överensstämmer med tillämplig EN-standard.</w:t>
      </w:r>
    </w:p>
    <w:p w14:paraId="259CA59A" w14:textId="77777777" w:rsidR="00917E52" w:rsidRPr="00917E52" w:rsidRDefault="00917E52" w:rsidP="00384618">
      <w:pPr>
        <w:pStyle w:val="Brdtext"/>
        <w:numPr>
          <w:ilvl w:val="2"/>
          <w:numId w:val="3"/>
        </w:numPr>
      </w:pPr>
      <w:r w:rsidRPr="00917E52">
        <w:t>Mätinstrument som installerats före den 31 december 2005 och i enlighet med den lagstiftning som gällde innan denna förordning antogs får dock användas till och med den 31 december 2009.</w:t>
      </w:r>
    </w:p>
    <w:p w14:paraId="0589D114" w14:textId="530FD423" w:rsidR="00917E52" w:rsidRPr="00917E52" w:rsidRDefault="00917E52" w:rsidP="00384618">
      <w:pPr>
        <w:pStyle w:val="Brdtext"/>
        <w:numPr>
          <w:ilvl w:val="2"/>
          <w:numId w:val="3"/>
        </w:numPr>
      </w:pPr>
      <w:r w:rsidRPr="00917E52">
        <w:t>Temperaturregistreringar skall dateras och arkiveras av livsmedelsföretagaren under minst ett år, eller längre om det behövs på grund av de djupfrysta livsmedlens beskaffenhet och hållbarhetstid.</w:t>
      </w:r>
    </w:p>
    <w:p w14:paraId="0DC0B81B" w14:textId="0C61C8A0" w:rsidR="007A5419" w:rsidRPr="007A5419" w:rsidRDefault="00917E52" w:rsidP="00384618">
      <w:pPr>
        <w:pStyle w:val="Brdtext"/>
        <w:numPr>
          <w:ilvl w:val="2"/>
          <w:numId w:val="3"/>
        </w:numPr>
      </w:pPr>
      <w:r>
        <w:t xml:space="preserve"> </w:t>
      </w:r>
      <w:r w:rsidR="007A5419" w:rsidRPr="007A5419">
        <w:t>Utrymmen för transport, förvaring och lagring av djupfrysta livsmedel skall vara försedda med lämpliga mätinstrument som med korta och jämna mellanrum mäter och registrerar den lufttemperatur som de djupfrysta livsmedlen befinner sig i.</w:t>
      </w:r>
    </w:p>
    <w:p w14:paraId="4E375D2D" w14:textId="28633EB3" w:rsidR="00917E52" w:rsidRDefault="007A5419" w:rsidP="00384618">
      <w:pPr>
        <w:pStyle w:val="Brdtext"/>
        <w:numPr>
          <w:ilvl w:val="0"/>
          <w:numId w:val="3"/>
        </w:numPr>
      </w:pPr>
      <w:r>
        <w:t xml:space="preserve">Krav för kylförvaring av animaliska livsmedel. Se 853/2004. </w:t>
      </w:r>
      <w:r w:rsidR="00647E3E">
        <w:t xml:space="preserve">Kontroll av eventuell upptining och infrysning. </w:t>
      </w:r>
      <w:r w:rsidR="00C21620">
        <w:t>Har de utrustning för det, har de planerade förfaranden som är lämpliga?</w:t>
      </w:r>
      <w:r w:rsidR="00EC7CC8">
        <w:t xml:space="preserve"> Hur förs information om upptining/infrysning vidare till senare led?</w:t>
      </w:r>
    </w:p>
    <w:p w14:paraId="54F30DCA" w14:textId="1F4F788D" w:rsidR="000A5321" w:rsidRDefault="000A5321" w:rsidP="00384618">
      <w:pPr>
        <w:pStyle w:val="Brdtext"/>
        <w:numPr>
          <w:ilvl w:val="0"/>
          <w:numId w:val="3"/>
        </w:numPr>
      </w:pPr>
      <w:r>
        <w:lastRenderedPageBreak/>
        <w:t>Kontroll av salmonelladokumentation om anläggningen är förste mottagare av kött från utlandet.</w:t>
      </w:r>
    </w:p>
    <w:p w14:paraId="526ED9ED" w14:textId="77777777" w:rsidR="000A5321" w:rsidRDefault="007A5419" w:rsidP="00384618">
      <w:pPr>
        <w:pStyle w:val="Brdtext"/>
        <w:numPr>
          <w:ilvl w:val="0"/>
          <w:numId w:val="3"/>
        </w:numPr>
      </w:pPr>
      <w:r>
        <w:t>Spårbarhet ett steg bakåt och ett steg framåt</w:t>
      </w:r>
      <w:r w:rsidR="000A5321">
        <w:t>.</w:t>
      </w:r>
    </w:p>
    <w:p w14:paraId="32FF3F5F" w14:textId="771742E9" w:rsidR="007A5419" w:rsidRPr="00B323DE" w:rsidRDefault="000A5321" w:rsidP="00384618">
      <w:pPr>
        <w:pStyle w:val="Brdtext"/>
        <w:numPr>
          <w:ilvl w:val="0"/>
          <w:numId w:val="3"/>
        </w:numPr>
      </w:pPr>
      <w:r>
        <w:t xml:space="preserve"> K</w:t>
      </w:r>
      <w:r w:rsidR="007A5419">
        <w:t xml:space="preserve">ontroll av Lokaler, Underhåll, Rengöring och Skadedjur. </w:t>
      </w:r>
    </w:p>
    <w:p w14:paraId="26262073" w14:textId="4A0D7070" w:rsidR="00B323DE" w:rsidRPr="00B323DE" w:rsidRDefault="00B323DE" w:rsidP="00AC2334">
      <w:pPr>
        <w:pStyle w:val="Brdtext"/>
      </w:pPr>
    </w:p>
    <w:p w14:paraId="179254C8" w14:textId="0829067F" w:rsidR="00782677" w:rsidRDefault="00782677" w:rsidP="00C00964">
      <w:pPr>
        <w:pStyle w:val="Rubrik1"/>
      </w:pPr>
      <w:bookmarkStart w:id="40" w:name="_Toc184203769"/>
      <w:r>
        <w:lastRenderedPageBreak/>
        <w:t>Särskilda kontroller för export</w:t>
      </w:r>
      <w:bookmarkEnd w:id="40"/>
    </w:p>
    <w:p w14:paraId="28EAFCF2" w14:textId="4A16D319" w:rsidR="00782677" w:rsidRDefault="00782677" w:rsidP="00782677">
      <w:pPr>
        <w:pStyle w:val="Brdtext"/>
      </w:pPr>
      <w:r>
        <w:t xml:space="preserve">För att ett livsmedelsföretag ska få exportera livsmedel till </w:t>
      </w:r>
      <w:proofErr w:type="spellStart"/>
      <w:r>
        <w:t>E</w:t>
      </w:r>
      <w:r w:rsidR="002F07A9">
        <w:t>uroasiska</w:t>
      </w:r>
      <w:proofErr w:type="spellEnd"/>
      <w:r w:rsidR="002F07A9">
        <w:t xml:space="preserve"> ekonomiska unionen (</w:t>
      </w:r>
      <w:proofErr w:type="spellStart"/>
      <w:r w:rsidR="002F07A9">
        <w:t>Ea</w:t>
      </w:r>
      <w:r>
        <w:t>EU</w:t>
      </w:r>
      <w:proofErr w:type="spellEnd"/>
      <w:r>
        <w:t xml:space="preserve">), fisk till Australien och livsmedel till Kina så krävs det att kontrollmyndigheten utför särskilda kontroller av detta lands lagstiftning. Frekvensen för dessa kontroller skiljer sig åt från EAEU-kontrollerna (även kallade ”Rysslandskontroller”) </w:t>
      </w:r>
      <w:r w:rsidR="007D1EB4">
        <w:t xml:space="preserve">och en del av </w:t>
      </w:r>
      <w:proofErr w:type="spellStart"/>
      <w:r w:rsidR="007D1EB4">
        <w:t>Kina-exporterna</w:t>
      </w:r>
      <w:proofErr w:type="spellEnd"/>
      <w:r w:rsidR="007D1EB4">
        <w:t xml:space="preserve"> </w:t>
      </w:r>
      <w:r>
        <w:t xml:space="preserve">som ska kontrolleras 1 gång per år till andra </w:t>
      </w:r>
      <w:r w:rsidR="007D1EB4">
        <w:t>till en obestämd kontrollfrekvens företag som exporterar till övriga länder.</w:t>
      </w:r>
    </w:p>
    <w:p w14:paraId="3CB4A85A" w14:textId="006B4FCB" w:rsidR="00C16040" w:rsidRDefault="009374A9" w:rsidP="00782677">
      <w:pPr>
        <w:pStyle w:val="Brdtext"/>
        <w:rPr>
          <w:b/>
          <w:bCs/>
        </w:rPr>
      </w:pPr>
      <w:hyperlink r:id="rId116" w:history="1">
        <w:r w:rsidRPr="009374A9">
          <w:rPr>
            <w:rFonts w:asciiTheme="minorHAnsi" w:hAnsiTheme="minorHAnsi"/>
            <w:color w:val="0000FF"/>
            <w:u w:val="single"/>
          </w:rPr>
          <w:t>Särskilda exportkontroller</w:t>
        </w:r>
      </w:hyperlink>
    </w:p>
    <w:p w14:paraId="2D26AAB9" w14:textId="1C09DDC7" w:rsidR="00F90CA5" w:rsidRDefault="00F90CA5" w:rsidP="00782677">
      <w:pPr>
        <w:pStyle w:val="Brdtext"/>
        <w:rPr>
          <w:b/>
          <w:bCs/>
        </w:rPr>
      </w:pPr>
      <w:r>
        <w:rPr>
          <w:b/>
          <w:bCs/>
        </w:rPr>
        <w:t>Checklistor för kontroll av lax</w:t>
      </w:r>
    </w:p>
    <w:p w14:paraId="6FA99CB0" w14:textId="314D518B" w:rsidR="009374A9" w:rsidRDefault="009374A9" w:rsidP="007542EC">
      <w:hyperlink r:id="rId117" w:tgtFrame="_blank" w:tooltip="Klicka på länken, högerklicka och klistra in länken i nytt fönster" w:history="1">
        <w:r w:rsidRPr="009374A9">
          <w:rPr>
            <w:rFonts w:ascii="SourceSansPro Regular" w:hAnsi="SourceSansPro Regular"/>
            <w:color w:val="000000"/>
            <w:spacing w:val="10"/>
            <w:sz w:val="27"/>
            <w:szCs w:val="27"/>
            <w:u w:val="single"/>
            <w:shd w:val="clear" w:color="auto" w:fill="FFFFFF"/>
          </w:rPr>
          <w:t xml:space="preserve">Checklista för särskild kontroll av anläggning som exporterar </w:t>
        </w:r>
        <w:proofErr w:type="spellStart"/>
        <w:r w:rsidRPr="009374A9">
          <w:rPr>
            <w:rFonts w:ascii="SourceSansPro Regular" w:hAnsi="SourceSansPro Regular"/>
            <w:color w:val="000000"/>
            <w:spacing w:val="10"/>
            <w:sz w:val="27"/>
            <w:szCs w:val="27"/>
            <w:u w:val="single"/>
            <w:shd w:val="clear" w:color="auto" w:fill="FFFFFF"/>
          </w:rPr>
          <w:t>laxprodukter</w:t>
        </w:r>
        <w:proofErr w:type="spellEnd"/>
        <w:r w:rsidRPr="009374A9">
          <w:rPr>
            <w:rFonts w:ascii="SourceSansPro Regular" w:hAnsi="SourceSansPro Regular"/>
            <w:color w:val="000000"/>
            <w:spacing w:val="10"/>
            <w:sz w:val="27"/>
            <w:szCs w:val="27"/>
            <w:u w:val="single"/>
            <w:shd w:val="clear" w:color="auto" w:fill="FFFFFF"/>
          </w:rPr>
          <w:t xml:space="preserve"> till Australien</w:t>
        </w:r>
      </w:hyperlink>
    </w:p>
    <w:p w14:paraId="417E1DC7" w14:textId="5754EA33" w:rsidR="007542EC" w:rsidRPr="00F57B3E" w:rsidRDefault="007542EC" w:rsidP="007542EC">
      <w:pPr>
        <w:rPr>
          <w:lang w:val="en-US"/>
        </w:rPr>
      </w:pPr>
      <w:hyperlink r:id="rId118" w:history="1">
        <w:r w:rsidRPr="00F57B3E">
          <w:rPr>
            <w:rStyle w:val="Hyperlnk"/>
            <w:color w:val="0000FF"/>
            <w:lang w:val="en-US"/>
          </w:rPr>
          <w:t>Federal Register of Legislation - Australia New Zealand Food Standards Code – Standard 1.6.1 – Microbiological limits in food</w:t>
        </w:r>
      </w:hyperlink>
    </w:p>
    <w:p w14:paraId="1E492733" w14:textId="77777777" w:rsidR="007542EC" w:rsidRPr="00F57B3E" w:rsidRDefault="007542EC" w:rsidP="007542EC">
      <w:pPr>
        <w:rPr>
          <w:lang w:val="en-US"/>
        </w:rPr>
      </w:pPr>
      <w:hyperlink r:id="rId119" w:history="1">
        <w:r w:rsidRPr="00F57B3E">
          <w:rPr>
            <w:rStyle w:val="Hyperlnk"/>
            <w:color w:val="0000FF"/>
            <w:lang w:val="en-US"/>
          </w:rPr>
          <w:t>Federal Register of Legislation - Australia New Zealand Food Standards Code – Schedule 27 – Microbiological limits in food</w:t>
        </w:r>
      </w:hyperlink>
    </w:p>
    <w:p w14:paraId="2330A96C" w14:textId="77777777" w:rsidR="007542EC" w:rsidRPr="00F57B3E" w:rsidRDefault="007542EC" w:rsidP="00782677">
      <w:pPr>
        <w:pStyle w:val="Brdtext"/>
        <w:rPr>
          <w:b/>
          <w:bCs/>
          <w:lang w:val="en-US"/>
        </w:rPr>
      </w:pPr>
    </w:p>
    <w:p w14:paraId="64CFE24C" w14:textId="01412AA9" w:rsidR="00F90CA5" w:rsidRDefault="00F90CA5" w:rsidP="00782677">
      <w:pPr>
        <w:pStyle w:val="Brdtext"/>
        <w:rPr>
          <w:b/>
          <w:bCs/>
        </w:rPr>
      </w:pPr>
      <w:r>
        <w:rPr>
          <w:b/>
          <w:bCs/>
        </w:rPr>
        <w:t xml:space="preserve">Checklistor för kontroll </w:t>
      </w:r>
      <w:r w:rsidR="009374A9">
        <w:rPr>
          <w:b/>
          <w:bCs/>
        </w:rPr>
        <w:t>till Japan</w:t>
      </w:r>
    </w:p>
    <w:p w14:paraId="04C57418" w14:textId="27616014" w:rsidR="009374A9" w:rsidRDefault="009374A9" w:rsidP="00782677">
      <w:pPr>
        <w:pStyle w:val="Brdtext"/>
        <w:rPr>
          <w:b/>
          <w:bCs/>
        </w:rPr>
      </w:pPr>
      <w:hyperlink r:id="rId120" w:tgtFrame="_blank" w:tooltip="Klicka på länken, högerklicka och klistra in länken i nytt fönster" w:history="1">
        <w:r w:rsidRPr="009374A9">
          <w:rPr>
            <w:rFonts w:ascii="SourceSansPro Regular" w:hAnsi="SourceSansPro Regular"/>
            <w:color w:val="000000"/>
            <w:spacing w:val="10"/>
            <w:sz w:val="27"/>
            <w:szCs w:val="27"/>
            <w:u w:val="single"/>
            <w:shd w:val="clear" w:color="auto" w:fill="FFFFFF"/>
          </w:rPr>
          <w:t>Checklista för särskilda exportkontroll avseende nötkött och nötköttsprodukter</w:t>
        </w:r>
      </w:hyperlink>
      <w:r w:rsidRPr="009374A9">
        <w:rPr>
          <w:rFonts w:ascii="SourceSansPro Regular" w:hAnsi="SourceSansPro Regular"/>
          <w:color w:val="000000"/>
          <w:spacing w:val="10"/>
          <w:sz w:val="27"/>
          <w:szCs w:val="27"/>
          <w:shd w:val="clear" w:color="auto" w:fill="FFFFFF"/>
        </w:rPr>
        <w:t> (framtagen av ROR-MEX)</w:t>
      </w:r>
    </w:p>
    <w:p w14:paraId="370DAA90" w14:textId="007B616B" w:rsidR="009374A9" w:rsidRDefault="009374A9" w:rsidP="00782677">
      <w:pPr>
        <w:pStyle w:val="Brdtext"/>
        <w:rPr>
          <w:b/>
          <w:bCs/>
        </w:rPr>
      </w:pPr>
      <w:hyperlink r:id="rId121" w:tgtFrame="_blank" w:tooltip="Klicka på länken, högerklicka och klistra in länken i nytt fönster" w:history="1">
        <w:r w:rsidRPr="009374A9">
          <w:rPr>
            <w:rStyle w:val="Hyperlnk"/>
            <w:b/>
            <w:bCs/>
          </w:rPr>
          <w:t>Handledning till checklistan</w:t>
        </w:r>
      </w:hyperlink>
    </w:p>
    <w:p w14:paraId="79EBC914" w14:textId="4EEF48B1" w:rsidR="00F90CA5" w:rsidRDefault="009374A9" w:rsidP="00782677">
      <w:pPr>
        <w:pStyle w:val="Brdtext"/>
        <w:rPr>
          <w:b/>
          <w:bCs/>
        </w:rPr>
      </w:pPr>
      <w:r>
        <w:rPr>
          <w:b/>
          <w:bCs/>
        </w:rPr>
        <w:t>Övrig export:</w:t>
      </w:r>
    </w:p>
    <w:p w14:paraId="2D2B81C8" w14:textId="621C664C" w:rsidR="009374A9" w:rsidRDefault="009374A9" w:rsidP="00782677">
      <w:pPr>
        <w:pStyle w:val="Brdtext"/>
        <w:rPr>
          <w:rFonts w:asciiTheme="minorHAnsi" w:hAnsiTheme="minorHAnsi"/>
          <w:color w:val="auto"/>
        </w:rPr>
      </w:pPr>
      <w:hyperlink r:id="rId122" w:history="1">
        <w:r w:rsidRPr="009374A9">
          <w:rPr>
            <w:rFonts w:asciiTheme="minorHAnsi" w:hAnsiTheme="minorHAnsi"/>
            <w:color w:val="0000FF"/>
            <w:u w:val="single"/>
          </w:rPr>
          <w:t>Särskild kontroll vid särskilda bestämmelser från importland - Kontrollwiki (livsmedelsverket.se)</w:t>
        </w:r>
      </w:hyperlink>
    </w:p>
    <w:p w14:paraId="75C10B53" w14:textId="44AE4936" w:rsidR="005608E8" w:rsidRPr="00C16040" w:rsidRDefault="005608E8" w:rsidP="00782677">
      <w:pPr>
        <w:pStyle w:val="Brdtext"/>
        <w:rPr>
          <w:b/>
          <w:bCs/>
        </w:rPr>
      </w:pPr>
      <w:hyperlink r:id="rId123" w:history="1">
        <w:r w:rsidRPr="005608E8">
          <w:rPr>
            <w:rFonts w:asciiTheme="minorHAnsi" w:hAnsiTheme="minorHAnsi"/>
            <w:color w:val="0000FF"/>
            <w:u w:val="single"/>
          </w:rPr>
          <w:t>Export och villkor per land (livsmedelsverket.se)</w:t>
        </w:r>
      </w:hyperlink>
    </w:p>
    <w:p w14:paraId="3AE9C6E3" w14:textId="77777777" w:rsidR="00C16040" w:rsidRDefault="00C16040" w:rsidP="00782677">
      <w:pPr>
        <w:pStyle w:val="Brdtext"/>
      </w:pPr>
    </w:p>
    <w:p w14:paraId="26E15EB2" w14:textId="6B8E18EA" w:rsidR="00C00964" w:rsidRDefault="00C00964" w:rsidP="00C00964">
      <w:pPr>
        <w:pStyle w:val="Rubrik1"/>
      </w:pPr>
      <w:bookmarkStart w:id="41" w:name="_Toc184203770"/>
      <w:r>
        <w:lastRenderedPageBreak/>
        <w:t xml:space="preserve">Kontroll av </w:t>
      </w:r>
      <w:r w:rsidR="002B1939">
        <w:t>skyddade beteckningar</w:t>
      </w:r>
      <w:bookmarkEnd w:id="41"/>
    </w:p>
    <w:p w14:paraId="782181D4" w14:textId="1BCADE39" w:rsidR="00764097" w:rsidRDefault="00764097" w:rsidP="003B7499">
      <w:pPr>
        <w:pStyle w:val="Brdtext"/>
      </w:pPr>
      <w:r>
        <w:t>Kontroll av att produktspecifikation</w:t>
      </w:r>
      <w:r w:rsidR="006D65E3">
        <w:t>en för den skyddade livsmedelsprodukten uppfylls</w:t>
      </w:r>
      <w:r>
        <w:t xml:space="preserve"> ska utföras vid anläggningar som anmäler att</w:t>
      </w:r>
      <w:r w:rsidR="006D65E3">
        <w:t xml:space="preserve"> de</w:t>
      </w:r>
      <w:r>
        <w:t xml:space="preserve"> avser producera ett skyddat livsmedel innan </w:t>
      </w:r>
      <w:r w:rsidR="006D65E3">
        <w:t xml:space="preserve">livsmedlet släpps ut på marknaden för första gången. </w:t>
      </w:r>
      <w:r>
        <w:t xml:space="preserve"> I övrigt framgår kontrollfrekvensen gällande skyddade beteckningar av kontrollplanen. </w:t>
      </w:r>
    </w:p>
    <w:p w14:paraId="6EB37DF3" w14:textId="331A2CD2" w:rsidR="00D75813" w:rsidRDefault="002B1939" w:rsidP="003B7499">
      <w:pPr>
        <w:pStyle w:val="Brdtext"/>
      </w:pPr>
      <w:r>
        <w:t xml:space="preserve">Vid anläggningar som producerar </w:t>
      </w:r>
      <w:r w:rsidR="00EB44AB">
        <w:t xml:space="preserve">livsmedel </w:t>
      </w:r>
      <w:r>
        <w:t xml:space="preserve">med skyddad beteckning omfattar kontrollen att produktionen av, och själva produkten uppfyller aktuell produktspecifikation och att </w:t>
      </w:r>
      <w:r w:rsidR="00EB44AB">
        <w:t xml:space="preserve">eventuella krav på särskild </w:t>
      </w:r>
      <w:r w:rsidR="006D65E3">
        <w:t>livsmedelsinformation/</w:t>
      </w:r>
      <w:r w:rsidR="00EB44AB">
        <w:t>märkning efterlevs.</w:t>
      </w:r>
      <w:r w:rsidR="00D75813">
        <w:t xml:space="preserve"> Vilka krav som ställs på produktion och produkt varierar beroende på typ av skydd och livsmedel, kontrollen behöver</w:t>
      </w:r>
      <w:r w:rsidR="006D65E3">
        <w:t xml:space="preserve"> alltså</w:t>
      </w:r>
      <w:r w:rsidR="00D75813">
        <w:t xml:space="preserve"> utgå från aktuell produktspecifikation. </w:t>
      </w:r>
      <w:r w:rsidR="006D65E3">
        <w:t xml:space="preserve">Specifikationen </w:t>
      </w:r>
      <w:r w:rsidR="00D75813">
        <w:t>kan ange obligatoriska respektive tillåtna ingredienser</w:t>
      </w:r>
      <w:r w:rsidR="006D65E3">
        <w:t xml:space="preserve"> och tillsatser</w:t>
      </w:r>
      <w:r w:rsidR="00D75813">
        <w:t>, villkor för råvarors ursprung, var produktionen</w:t>
      </w:r>
      <w:r w:rsidR="006D65E3">
        <w:t xml:space="preserve"> eller delar av den ska</w:t>
      </w:r>
      <w:r w:rsidR="00D75813">
        <w:t xml:space="preserve"> utför</w:t>
      </w:r>
      <w:r w:rsidR="006D65E3">
        <w:t>a</w:t>
      </w:r>
      <w:r w:rsidR="00D75813">
        <w:t xml:space="preserve">s, tillåtna processer/produktionsmetoder, utseende, </w:t>
      </w:r>
      <w:proofErr w:type="spellStart"/>
      <w:r w:rsidR="00D75813">
        <w:t>organoleptiska</w:t>
      </w:r>
      <w:proofErr w:type="spellEnd"/>
      <w:r w:rsidR="00D75813">
        <w:t xml:space="preserve"> egenskaper samt kemiska och fysikaliska egenskaper. Av produktspecifikationen </w:t>
      </w:r>
      <w:r w:rsidR="006D65E3">
        <w:t xml:space="preserve">kan det </w:t>
      </w:r>
      <w:r w:rsidR="00D75813">
        <w:t xml:space="preserve">framgå </w:t>
      </w:r>
      <w:r w:rsidR="00764097">
        <w:t xml:space="preserve">eventuella krav på </w:t>
      </w:r>
      <w:r w:rsidR="006D65E3">
        <w:t xml:space="preserve">information och </w:t>
      </w:r>
      <w:r w:rsidR="00764097">
        <w:t xml:space="preserve">märkning </w:t>
      </w:r>
      <w:r w:rsidR="006D65E3">
        <w:t xml:space="preserve">för den specifika produkten. </w:t>
      </w:r>
    </w:p>
    <w:p w14:paraId="1B2B8C6C" w14:textId="50B14414" w:rsidR="00EB44AB" w:rsidRDefault="00EB44AB" w:rsidP="003B7499">
      <w:pPr>
        <w:pStyle w:val="Brdtext"/>
      </w:pPr>
      <w:r>
        <w:t xml:space="preserve">Vid anläggningar som omförpackar (inklusive eventuell bitning, </w:t>
      </w:r>
      <w:proofErr w:type="spellStart"/>
      <w:r>
        <w:t>skivning</w:t>
      </w:r>
      <w:proofErr w:type="spellEnd"/>
      <w:r>
        <w:t xml:space="preserve"> och liknande) kontrolleras att produktspecifikationen för aktuellt livsmedel medger att det</w:t>
      </w:r>
      <w:r w:rsidR="006D65E3">
        <w:t xml:space="preserve"> får</w:t>
      </w:r>
      <w:r>
        <w:t xml:space="preserve"> utför</w:t>
      </w:r>
      <w:r w:rsidR="006D65E3">
        <w:t>a</w:t>
      </w:r>
      <w:r>
        <w:t>s vid aktuell anläggning (</w:t>
      </w:r>
      <w:r w:rsidR="00D75813">
        <w:t>T</w:t>
      </w:r>
      <w:r>
        <w:t>ill exempel får ’</w:t>
      </w:r>
      <w:r w:rsidRPr="00EB44AB">
        <w:t>Roquefort</w:t>
      </w:r>
      <w:r>
        <w:t xml:space="preserve">’ enbart bitas och förpackas inom angivet område, </w:t>
      </w:r>
      <w:proofErr w:type="gramStart"/>
      <w:r>
        <w:t xml:space="preserve">undantaget </w:t>
      </w:r>
      <w:r w:rsidR="00D75813">
        <w:t>bitning</w:t>
      </w:r>
      <w:proofErr w:type="gramEnd"/>
      <w:r w:rsidR="00D75813">
        <w:t xml:space="preserve"> och förpackning i butik på kunds begäran.)</w:t>
      </w:r>
      <w:r w:rsidR="00764097">
        <w:t xml:space="preserve"> och att</w:t>
      </w:r>
      <w:r w:rsidR="006D65E3">
        <w:t xml:space="preserve"> informationen om</w:t>
      </w:r>
      <w:r w:rsidR="00746BEF">
        <w:t xml:space="preserve"> livsmedlet</w:t>
      </w:r>
      <w:r w:rsidR="006D65E3">
        <w:t xml:space="preserve"> och</w:t>
      </w:r>
      <w:r w:rsidR="00764097">
        <w:t xml:space="preserve"> märk</w:t>
      </w:r>
      <w:r w:rsidR="006D65E3">
        <w:t>ningen är korrekt</w:t>
      </w:r>
      <w:r w:rsidR="00764097">
        <w:t xml:space="preserve"> enligt produktspecifikation</w:t>
      </w:r>
      <w:r w:rsidR="006D65E3">
        <w:t>en</w:t>
      </w:r>
      <w:r w:rsidR="00764097">
        <w:t>.</w:t>
      </w:r>
    </w:p>
    <w:p w14:paraId="7FB1335E" w14:textId="4B7C18FE" w:rsidR="003B7499" w:rsidRPr="003B7499" w:rsidRDefault="003B7499" w:rsidP="003B7499">
      <w:pPr>
        <w:pStyle w:val="Brdtext"/>
      </w:pPr>
      <w:r w:rsidRPr="003B7499">
        <w:t xml:space="preserve">Produktspecifikationerna för jordbruksprodukter och livsmedel, inklusive vin och sprit, finns </w:t>
      </w:r>
      <w:r w:rsidR="00764097">
        <w:t xml:space="preserve">samlade </w:t>
      </w:r>
      <w:r w:rsidRPr="003B7499">
        <w:t xml:space="preserve">i EU:s databas </w:t>
      </w:r>
      <w:proofErr w:type="spellStart"/>
      <w:r w:rsidRPr="003B7499">
        <w:t>eAmbrosia</w:t>
      </w:r>
      <w:proofErr w:type="spellEnd"/>
      <w:r w:rsidRPr="003B7499">
        <w:t>. </w:t>
      </w:r>
    </w:p>
    <w:p w14:paraId="4C0C9ABA" w14:textId="77777777" w:rsidR="003B7499" w:rsidRPr="003B7499" w:rsidRDefault="003B7499" w:rsidP="003B7499">
      <w:pPr>
        <w:pStyle w:val="Brdtext"/>
      </w:pPr>
      <w:hyperlink r:id="rId124" w:history="1">
        <w:r w:rsidRPr="003B7499">
          <w:rPr>
            <w:rStyle w:val="Hyperlnk"/>
          </w:rPr>
          <w:t xml:space="preserve">EU:s databas </w:t>
        </w:r>
        <w:proofErr w:type="spellStart"/>
        <w:r w:rsidRPr="003B7499">
          <w:rPr>
            <w:rStyle w:val="Hyperlnk"/>
          </w:rPr>
          <w:t>eAmbrosia</w:t>
        </w:r>
        <w:proofErr w:type="spellEnd"/>
      </w:hyperlink>
    </w:p>
    <w:p w14:paraId="1A98BBE5" w14:textId="77777777" w:rsidR="003B7499" w:rsidRPr="003B7499" w:rsidRDefault="003B7499" w:rsidP="003B7499">
      <w:pPr>
        <w:pStyle w:val="Brdtext"/>
      </w:pPr>
      <w:r w:rsidRPr="003B7499">
        <w:t>Om andra produkter tillverkas i samma lokal behöver producenten visa att det inte sker någon sammanblandning av produkterna. Det är särskilt viktigt om det är snarlika produkter eller produkter som delvis har samma ingredienser. </w:t>
      </w:r>
    </w:p>
    <w:p w14:paraId="3A3E95FD" w14:textId="640FF929" w:rsidR="00E8589E" w:rsidRDefault="00E8589E" w:rsidP="00E8589E">
      <w:pPr>
        <w:pStyle w:val="Brdtext"/>
      </w:pPr>
      <w:r>
        <w:t>Den tid som vi utför sådan kontroll redovisas som kontroll som tidigare inte var planerad (arbetstyp 290).</w:t>
      </w:r>
    </w:p>
    <w:p w14:paraId="729B1AD1" w14:textId="02A56D9D" w:rsidR="00E34ACC" w:rsidRDefault="00E34ACC" w:rsidP="00E8589E">
      <w:pPr>
        <w:pStyle w:val="Brdtext"/>
      </w:pPr>
      <w:r>
        <w:t>Om det finns planerade kontrolltimmar kvar för livsmedelsföretaget så kan kontrollen av produkter</w:t>
      </w:r>
      <w:r w:rsidR="006D65E3">
        <w:t xml:space="preserve"> med skyddade beteckningar</w:t>
      </w:r>
      <w:r>
        <w:t xml:space="preserve"> utföras i samband med den planerade kontrollen. Om det inte finns planerade kontrolltimmar kvar så utförs en extra kontroll </w:t>
      </w:r>
      <w:r w:rsidR="002F6A16">
        <w:t>med</w:t>
      </w:r>
      <w:r>
        <w:t xml:space="preserve"> det</w:t>
      </w:r>
      <w:r w:rsidR="002F6A16">
        <w:t xml:space="preserve"> ändamålet</w:t>
      </w:r>
      <w:r>
        <w:t>.</w:t>
      </w:r>
    </w:p>
    <w:p w14:paraId="3CCD074C" w14:textId="73EB4D56" w:rsidR="00FA5A49" w:rsidRPr="00E8589E" w:rsidRDefault="00FA5A49" w:rsidP="00E8589E">
      <w:pPr>
        <w:pStyle w:val="Brdtext"/>
      </w:pPr>
      <w:r>
        <w:t xml:space="preserve">Se </w:t>
      </w:r>
      <w:r w:rsidR="00E16012">
        <w:t>K</w:t>
      </w:r>
      <w:r>
        <w:t xml:space="preserve">ontrollwiki för mer </w:t>
      </w:r>
      <w:r w:rsidR="00E16012">
        <w:t xml:space="preserve">information om </w:t>
      </w:r>
      <w:r>
        <w:t xml:space="preserve">kontroll av </w:t>
      </w:r>
      <w:r w:rsidR="00E16012">
        <w:t>skyddade beteckningar</w:t>
      </w:r>
      <w:r>
        <w:t xml:space="preserve"> och de olika steg som krävs i processen för en namnskyddad produkt: </w:t>
      </w:r>
      <w:hyperlink r:id="rId125" w:anchor="kontroll-i-produktionsledet" w:history="1">
        <w:r w:rsidRPr="00FA5A49">
          <w:rPr>
            <w:rStyle w:val="Hyperlnk"/>
          </w:rPr>
          <w:t>Skyddade beteckningar - Kontrollwiki (livsmedelsverket.se)</w:t>
        </w:r>
      </w:hyperlink>
      <w:r>
        <w:t xml:space="preserve">. </w:t>
      </w:r>
    </w:p>
    <w:p w14:paraId="592305C8" w14:textId="3EB1566A" w:rsidR="00991892" w:rsidRDefault="00991892" w:rsidP="00AC2334">
      <w:pPr>
        <w:pStyle w:val="Rubrik1"/>
      </w:pPr>
      <w:bookmarkStart w:id="42" w:name="_Toc184203771"/>
      <w:r>
        <w:lastRenderedPageBreak/>
        <w:t>Provtagning</w:t>
      </w:r>
      <w:bookmarkEnd w:id="42"/>
    </w:p>
    <w:p w14:paraId="2EC06A59" w14:textId="383DB309" w:rsidR="00A1292A" w:rsidRPr="00A1292A" w:rsidRDefault="00A1292A" w:rsidP="00A1292A">
      <w:pPr>
        <w:pStyle w:val="Rubrik2"/>
      </w:pPr>
      <w:bookmarkStart w:id="43" w:name="_Toc184203772"/>
      <w:r>
        <w:t>Årlig provtagning</w:t>
      </w:r>
      <w:bookmarkEnd w:id="43"/>
    </w:p>
    <w:p w14:paraId="3DBC4CCE" w14:textId="0679A054" w:rsidR="00991892" w:rsidRDefault="00991892" w:rsidP="0000620C">
      <w:pPr>
        <w:pStyle w:val="Rubrik2-F-direktunderrubrik1"/>
      </w:pPr>
      <w:bookmarkStart w:id="44" w:name="_Toc184203773"/>
      <w:r>
        <w:t>Salmonella</w:t>
      </w:r>
      <w:r w:rsidR="00A05DCB">
        <w:t xml:space="preserve"> på styckningsanläggningar</w:t>
      </w:r>
      <w:bookmarkEnd w:id="44"/>
    </w:p>
    <w:p w14:paraId="461BE277" w14:textId="19EBC706" w:rsidR="00A05DCB" w:rsidRPr="00A05DCB" w:rsidRDefault="00A05DCB" w:rsidP="00A05DCB">
      <w:pPr>
        <w:pStyle w:val="Brdtext"/>
      </w:pPr>
      <w:r>
        <w:t>Salmonellaprover tas enligt provtagningsprogrammens instruktioner. Vi tar både de prover som Livsmedelsverket ska ta och kontrollerar att företagen tar de delegerade proverna.</w:t>
      </w:r>
    </w:p>
    <w:p w14:paraId="7FCF31C8" w14:textId="727C267D" w:rsidR="00991892" w:rsidRDefault="00991892" w:rsidP="0000620C">
      <w:pPr>
        <w:pStyle w:val="Rubrik2-F-direktunderrubrik1"/>
      </w:pPr>
      <w:bookmarkStart w:id="45" w:name="_Toc184203774"/>
      <w:r>
        <w:t>Fisk</w:t>
      </w:r>
      <w:bookmarkEnd w:id="45"/>
      <w:r w:rsidR="00F92894">
        <w:t xml:space="preserve"> </w:t>
      </w:r>
    </w:p>
    <w:p w14:paraId="2BA69BBA" w14:textId="0B6F488A" w:rsidR="00F92894" w:rsidRDefault="00F92894" w:rsidP="00384618">
      <w:pPr>
        <w:pStyle w:val="Brdtext"/>
        <w:numPr>
          <w:ilvl w:val="0"/>
          <w:numId w:val="12"/>
        </w:numPr>
      </w:pPr>
      <w:r>
        <w:t>Histamin och tungmetaller</w:t>
      </w:r>
      <w:r>
        <w:br/>
        <w:t xml:space="preserve">Histaminprovtagningen (13 prov) inriktas i första hand på färsk, fryst eller konserverad tonfisk och med ursprung från länder med en hög havstemperatur. Prover tas även på sillprodukter från anläggningar som exporterar sina produkter. </w:t>
      </w:r>
      <w:r>
        <w:br/>
        <w:t>Tungmetallsproven (7 prov) är inriktade på storväxta arter, eftersom sådana arter också är långlivade, och ansamlar tun</w:t>
      </w:r>
      <w:r w:rsidR="00324F70">
        <w:t>g</w:t>
      </w:r>
      <w:r>
        <w:t xml:space="preserve">metaller (svärdfisk, tonfisk). </w:t>
      </w:r>
    </w:p>
    <w:p w14:paraId="31B0E891" w14:textId="41B3B963" w:rsidR="00F92894" w:rsidRDefault="00F92894" w:rsidP="00384618">
      <w:pPr>
        <w:pStyle w:val="Brdtext"/>
        <w:numPr>
          <w:ilvl w:val="0"/>
          <w:numId w:val="12"/>
        </w:numPr>
      </w:pPr>
      <w:r>
        <w:t xml:space="preserve">Restsubstans och dioxin </w:t>
      </w:r>
      <w:r>
        <w:br/>
        <w:t>Antalet prov och aktuella analyser styrs av det nationella kontrollprogrammet</w:t>
      </w:r>
      <w:r w:rsidR="00C31EB5">
        <w:t>.</w:t>
      </w:r>
    </w:p>
    <w:p w14:paraId="6AD6CCC7" w14:textId="77777777" w:rsidR="00F92894" w:rsidRDefault="00F92894" w:rsidP="00384618">
      <w:pPr>
        <w:pStyle w:val="Brdtext"/>
        <w:numPr>
          <w:ilvl w:val="0"/>
          <w:numId w:val="12"/>
        </w:numPr>
      </w:pPr>
      <w:r>
        <w:t>Listeria monocytogenes</w:t>
      </w:r>
      <w:r>
        <w:br/>
        <w:t xml:space="preserve">Provtagningen (8 prov) avser skivad kallrökt och gravad fisk. </w:t>
      </w:r>
    </w:p>
    <w:p w14:paraId="650C9490" w14:textId="30975A5B" w:rsidR="00991892" w:rsidRDefault="00991892" w:rsidP="0000620C">
      <w:pPr>
        <w:pStyle w:val="Rubrik2-F-direktunderrubrik1"/>
      </w:pPr>
      <w:bookmarkStart w:id="46" w:name="_Toc184203775"/>
      <w:r>
        <w:t>Ägg</w:t>
      </w:r>
      <w:bookmarkEnd w:id="46"/>
      <w:r w:rsidR="0071316E">
        <w:t xml:space="preserve"> </w:t>
      </w:r>
    </w:p>
    <w:p w14:paraId="69ADB49E" w14:textId="3759F998" w:rsidR="0071316E" w:rsidRDefault="0071316E" w:rsidP="00384618">
      <w:pPr>
        <w:pStyle w:val="Brdtext"/>
        <w:numPr>
          <w:ilvl w:val="0"/>
          <w:numId w:val="3"/>
        </w:numPr>
      </w:pPr>
      <w:r>
        <w:t xml:space="preserve">Restsubstanser i ägg </w:t>
      </w:r>
      <w:proofErr w:type="spellStart"/>
      <w:r>
        <w:t>provtas</w:t>
      </w:r>
      <w:proofErr w:type="spellEnd"/>
      <w:r>
        <w:t xml:space="preserve"> enligt provtagningsprogrammens instruktioner och fastställt provtagningsschema. Vi ska ta totalt 200 prover/år. Ett prov består av mi</w:t>
      </w:r>
      <w:r w:rsidR="004428D6">
        <w:t>n</w:t>
      </w:r>
      <w:r>
        <w:t xml:space="preserve">st 12 ägg. </w:t>
      </w:r>
      <w:r w:rsidRPr="00F5675B">
        <w:t>Kontrollen är årligen återkommande och sker enligt samma mönster i samtliga EU-länder. Syftet är att upptäcka otillåtna halter av läkemedel, miljögifter och bekämpningsmedel, samt förbjudna substanser.</w:t>
      </w:r>
    </w:p>
    <w:p w14:paraId="47F702D7" w14:textId="77777777" w:rsidR="0071316E" w:rsidRDefault="0071316E" w:rsidP="00384618">
      <w:pPr>
        <w:pStyle w:val="Brdtext"/>
        <w:numPr>
          <w:ilvl w:val="0"/>
          <w:numId w:val="3"/>
        </w:numPr>
      </w:pPr>
      <w:r>
        <w:t xml:space="preserve">Dioxin och PCB i ägg </w:t>
      </w:r>
      <w:proofErr w:type="spellStart"/>
      <w:r>
        <w:t>provtas</w:t>
      </w:r>
      <w:proofErr w:type="spellEnd"/>
      <w:r>
        <w:t xml:space="preserve"> även det enligt provtagningsprogrammens instruktioner</w:t>
      </w:r>
      <w:r w:rsidRPr="00F5675B">
        <w:t xml:space="preserve"> </w:t>
      </w:r>
      <w:r>
        <w:t>och fastställt provtagningsschema. Antal prover varierar från år till år, men brukar normalt ligga runt ca 10 prover/år. Ett prov består av minst 18 ägg.</w:t>
      </w:r>
    </w:p>
    <w:p w14:paraId="47FEDC28" w14:textId="0276514E" w:rsidR="0071316E" w:rsidRDefault="0071316E" w:rsidP="0071316E">
      <w:pPr>
        <w:pStyle w:val="Rubrik2-F-direktunderrubrik1"/>
      </w:pPr>
      <w:bookmarkStart w:id="47" w:name="_Toc184203776"/>
      <w:r>
        <w:lastRenderedPageBreak/>
        <w:t>Vin och sprit</w:t>
      </w:r>
      <w:bookmarkEnd w:id="47"/>
      <w:r>
        <w:t xml:space="preserve"> </w:t>
      </w:r>
    </w:p>
    <w:p w14:paraId="101FE6F9" w14:textId="14AD9616" w:rsidR="0071316E" w:rsidRDefault="003220E6" w:rsidP="00384618">
      <w:pPr>
        <w:pStyle w:val="Brdtext"/>
        <w:numPr>
          <w:ilvl w:val="0"/>
          <w:numId w:val="3"/>
        </w:numPr>
      </w:pPr>
      <w:r>
        <w:t>År 202</w:t>
      </w:r>
      <w:r w:rsidR="00C57D3A">
        <w:t>6</w:t>
      </w:r>
      <w:r w:rsidR="0071316E">
        <w:t xml:space="preserve"> planerar </w:t>
      </w:r>
      <w:r w:rsidR="009C7A65">
        <w:t>planeras</w:t>
      </w:r>
      <w:r w:rsidR="0071316E">
        <w:t xml:space="preserve"> för provtagning av spritdrycker, äppelcider och andra jästa drycker som framställts av äpplen eller som innehåller äppeljuice, för analys av </w:t>
      </w:r>
      <w:proofErr w:type="spellStart"/>
      <w:r w:rsidR="0071316E">
        <w:t>Patulin</w:t>
      </w:r>
      <w:proofErr w:type="spellEnd"/>
      <w:r w:rsidR="0071316E">
        <w:t>.</w:t>
      </w:r>
    </w:p>
    <w:p w14:paraId="7AC19332" w14:textId="228008D7" w:rsidR="009C7A65" w:rsidRDefault="009C7A65" w:rsidP="00384618">
      <w:pPr>
        <w:pStyle w:val="Brdtext"/>
        <w:numPr>
          <w:ilvl w:val="0"/>
          <w:numId w:val="3"/>
        </w:numPr>
      </w:pPr>
      <w:r>
        <w:t xml:space="preserve">År 2025 planeras för provtagning av vin för analys av </w:t>
      </w:r>
      <w:proofErr w:type="spellStart"/>
      <w:r>
        <w:t>Ochratoxin</w:t>
      </w:r>
      <w:proofErr w:type="spellEnd"/>
      <w:r>
        <w:t xml:space="preserve"> A.  </w:t>
      </w:r>
    </w:p>
    <w:p w14:paraId="121130BE" w14:textId="57C4ED32" w:rsidR="001739AD" w:rsidRDefault="0071316E" w:rsidP="007F6F96">
      <w:pPr>
        <w:pStyle w:val="Brdtext"/>
        <w:ind w:left="720"/>
      </w:pPr>
      <w:r>
        <w:t>För båda ämnena finns g</w:t>
      </w:r>
      <w:r w:rsidRPr="009B1AD1">
        <w:t>ränsvärden enligt förordning (E</w:t>
      </w:r>
      <w:r w:rsidR="007F6F96">
        <w:t>U</w:t>
      </w:r>
      <w:r w:rsidRPr="009B1AD1">
        <w:t xml:space="preserve">) </w:t>
      </w:r>
      <w:r w:rsidR="007F6F96">
        <w:t>2023</w:t>
      </w:r>
      <w:r w:rsidRPr="009B1AD1">
        <w:t>/</w:t>
      </w:r>
      <w:r w:rsidR="007F6F96">
        <w:t>915 samt</w:t>
      </w:r>
      <w:r w:rsidR="003B65F3">
        <w:t xml:space="preserve"> även för </w:t>
      </w:r>
      <w:proofErr w:type="spellStart"/>
      <w:r w:rsidR="003B65F3">
        <w:t>Patulin</w:t>
      </w:r>
      <w:proofErr w:type="spellEnd"/>
      <w:r w:rsidR="007F6F96">
        <w:t xml:space="preserve"> i LIVSFS 2012:3 om främmande ämnen i livsmedel</w:t>
      </w:r>
      <w:r w:rsidRPr="009B1AD1">
        <w:t>.</w:t>
      </w:r>
      <w:r>
        <w:t xml:space="preserve"> Instruktioner för provtagning kommer</w:t>
      </w:r>
      <w:r w:rsidR="00FA421D">
        <w:t xml:space="preserve"> inför aktuellt provtagnings</w:t>
      </w:r>
      <w:r w:rsidR="007F6F96">
        <w:t xml:space="preserve"> </w:t>
      </w:r>
      <w:r w:rsidR="00FA421D">
        <w:t>år.</w:t>
      </w:r>
      <w:r w:rsidR="007F6F96">
        <w:t xml:space="preserve"> </w:t>
      </w:r>
    </w:p>
    <w:p w14:paraId="7F93825A" w14:textId="77777777" w:rsidR="00607E14" w:rsidRDefault="00607E14" w:rsidP="00FA421D">
      <w:pPr>
        <w:pStyle w:val="Brdtext"/>
        <w:ind w:left="720"/>
      </w:pPr>
    </w:p>
    <w:p w14:paraId="715079A8" w14:textId="51434DB1" w:rsidR="001739AD" w:rsidRDefault="001739AD" w:rsidP="001739AD">
      <w:pPr>
        <w:pStyle w:val="Rubrik2-F-direktunderrubrik1"/>
      </w:pPr>
      <w:bookmarkStart w:id="48" w:name="_Toc184203777"/>
      <w:r>
        <w:t>Övrig provtagning</w:t>
      </w:r>
      <w:bookmarkEnd w:id="48"/>
    </w:p>
    <w:p w14:paraId="1E086CA0" w14:textId="608B1D4F" w:rsidR="001739AD" w:rsidRDefault="001739AD" w:rsidP="001739AD">
      <w:pPr>
        <w:pStyle w:val="Brdtext"/>
      </w:pPr>
      <w:r>
        <w:t xml:space="preserve">Övrig provtagning som ingår i provtagningsprogrammen utförs inte av Livsmedelsverkets kontrollpersonal och denna plan omfattar bara de prover som Livsmedelsverkets personal själva tar ut. </w:t>
      </w:r>
    </w:p>
    <w:p w14:paraId="53F03C16" w14:textId="77777777" w:rsidR="00FA421D" w:rsidRDefault="00FA421D" w:rsidP="001739AD">
      <w:pPr>
        <w:pStyle w:val="Brdtext"/>
      </w:pPr>
    </w:p>
    <w:p w14:paraId="7E006926" w14:textId="04DE44AF" w:rsidR="00AD08F7" w:rsidRDefault="00DE3FB2" w:rsidP="00AD08F7">
      <w:pPr>
        <w:pStyle w:val="Rubrik2-F-direktunderrubrik1"/>
      </w:pPr>
      <w:bookmarkStart w:id="49" w:name="_Toc184203778"/>
      <w:r>
        <w:t xml:space="preserve">Händelsestyrd </w:t>
      </w:r>
      <w:r w:rsidR="00AD08F7">
        <w:t>provtagning</w:t>
      </w:r>
      <w:bookmarkEnd w:id="49"/>
    </w:p>
    <w:p w14:paraId="47137558" w14:textId="1E08FBAD" w:rsidR="00AD08F7" w:rsidRDefault="00DE3FB2" w:rsidP="00AD08F7">
      <w:pPr>
        <w:pStyle w:val="Brdtext"/>
      </w:pPr>
      <w:r>
        <w:t xml:space="preserve">Händelsestyrd </w:t>
      </w:r>
      <w:r w:rsidR="00AD08F7">
        <w:t xml:space="preserve">provtagning, dvs provtagning i </w:t>
      </w:r>
      <w:proofErr w:type="gramStart"/>
      <w:r w:rsidR="00AD08F7">
        <w:t>t ex</w:t>
      </w:r>
      <w:proofErr w:type="gramEnd"/>
      <w:r w:rsidR="00AD08F7">
        <w:t xml:space="preserve"> klagomålsärenden, matförgiftningsutredningar eller misstänkta livsmedelsbrott, utförs vid behov. Stäm av med chef innan. I vissa ärenden kan det behövas många prover och därför behöver kostnader för analys stämmas </w:t>
      </w:r>
      <w:r>
        <w:t xml:space="preserve">av </w:t>
      </w:r>
      <w:r w:rsidR="00AD08F7">
        <w:t>med närmaste teamchef.</w:t>
      </w:r>
    </w:p>
    <w:p w14:paraId="34B39E4E" w14:textId="77777777" w:rsidR="00A00C91" w:rsidRDefault="00A00C91" w:rsidP="00AD08F7">
      <w:pPr>
        <w:pStyle w:val="Brdtext"/>
      </w:pPr>
    </w:p>
    <w:p w14:paraId="7593C56C" w14:textId="25E5EBCA" w:rsidR="00A00C91" w:rsidRDefault="00A00C91" w:rsidP="00A00C91">
      <w:pPr>
        <w:pStyle w:val="Rubrik2-F-direktunderrubrik1"/>
      </w:pPr>
      <w:bookmarkStart w:id="50" w:name="_Toc184203779"/>
      <w:r>
        <w:t>Verifierande provtagning</w:t>
      </w:r>
      <w:bookmarkEnd w:id="50"/>
    </w:p>
    <w:p w14:paraId="00936BA5" w14:textId="42E1C5CB" w:rsidR="00A00C91" w:rsidRDefault="00A00C91" w:rsidP="00AD08F7">
      <w:pPr>
        <w:pStyle w:val="Brdtext"/>
      </w:pPr>
      <w:r>
        <w:t>Ibland behöver vi utföra verifierande provtagning för att kontrollera om något som företagen uppger stämmer. I sådana fall behöver du innan provtagning</w:t>
      </w:r>
      <w:r w:rsidR="00DE3FB2">
        <w:t xml:space="preserve"> ha klart för dig</w:t>
      </w:r>
      <w:r>
        <w:t>:</w:t>
      </w:r>
    </w:p>
    <w:p w14:paraId="6A11F648" w14:textId="524D744D" w:rsidR="00A00C91" w:rsidRDefault="00A00C91" w:rsidP="00384618">
      <w:pPr>
        <w:pStyle w:val="Brdtext"/>
        <w:numPr>
          <w:ilvl w:val="0"/>
          <w:numId w:val="3"/>
        </w:numPr>
      </w:pPr>
      <w:r>
        <w:t>Vad är syftet med provtagningen?</w:t>
      </w:r>
    </w:p>
    <w:p w14:paraId="0073990D" w14:textId="2A9DF638" w:rsidR="00A00C91" w:rsidRDefault="00A00C91" w:rsidP="00384618">
      <w:pPr>
        <w:pStyle w:val="Brdtext"/>
        <w:numPr>
          <w:ilvl w:val="0"/>
          <w:numId w:val="3"/>
        </w:numPr>
      </w:pPr>
      <w:r>
        <w:t>Hur ska resultatet av provtagningen användas?</w:t>
      </w:r>
    </w:p>
    <w:p w14:paraId="08FB8243" w14:textId="288AFE83" w:rsidR="00A00C91" w:rsidRPr="00AD08F7" w:rsidRDefault="00A00C91" w:rsidP="00384618">
      <w:pPr>
        <w:pStyle w:val="Brdtext"/>
        <w:numPr>
          <w:ilvl w:val="0"/>
          <w:numId w:val="3"/>
        </w:numPr>
      </w:pPr>
      <w:r>
        <w:lastRenderedPageBreak/>
        <w:t>Hur ska bedömningen göras?</w:t>
      </w:r>
    </w:p>
    <w:p w14:paraId="2F83A501" w14:textId="685DEAE8" w:rsidR="00E865BB" w:rsidRDefault="00E865BB" w:rsidP="00E865BB">
      <w:pPr>
        <w:pStyle w:val="Brdtext"/>
      </w:pPr>
    </w:p>
    <w:p w14:paraId="7609B46C" w14:textId="6D5B93E2" w:rsidR="00E865BB" w:rsidRDefault="00E865BB" w:rsidP="00E865BB">
      <w:pPr>
        <w:pStyle w:val="Brdtext"/>
      </w:pPr>
    </w:p>
    <w:p w14:paraId="6D4540A8" w14:textId="581F9F91" w:rsidR="00E865BB" w:rsidRDefault="00E12A4C" w:rsidP="00E12A4C">
      <w:pPr>
        <w:pStyle w:val="Rubrik1"/>
      </w:pPr>
      <w:bookmarkStart w:id="51" w:name="_Toc184203780"/>
      <w:r>
        <w:lastRenderedPageBreak/>
        <w:t>Årlig revision</w:t>
      </w:r>
      <w:bookmarkEnd w:id="51"/>
    </w:p>
    <w:p w14:paraId="503974E3" w14:textId="36539A1A" w:rsidR="00E12A4C" w:rsidRDefault="00E12A4C" w:rsidP="00E865BB">
      <w:pPr>
        <w:pStyle w:val="Brdtext"/>
      </w:pPr>
      <w:r>
        <w:t>Kontrollplanen revideras årligen med start under maj månad för nästkommande treårsperiod.</w:t>
      </w:r>
    </w:p>
    <w:p w14:paraId="404BA5D2" w14:textId="67100788" w:rsidR="00E12A4C" w:rsidRDefault="00E12A4C" w:rsidP="00E865BB">
      <w:pPr>
        <w:pStyle w:val="Brdtext"/>
      </w:pPr>
    </w:p>
    <w:p w14:paraId="6CFDD6F4" w14:textId="09679FF5" w:rsidR="00E12A4C" w:rsidRPr="00E12A4C" w:rsidRDefault="008F0416" w:rsidP="00E865BB">
      <w:pPr>
        <w:pStyle w:val="Brdtext"/>
        <w:rPr>
          <w:i/>
        </w:rPr>
      </w:pPr>
      <w:r>
        <w:rPr>
          <w:i/>
        </w:rPr>
        <w:t>Version 202</w:t>
      </w:r>
      <w:r w:rsidR="005175A1">
        <w:rPr>
          <w:i/>
        </w:rPr>
        <w:t>5</w:t>
      </w:r>
      <w:r w:rsidR="00094F49">
        <w:rPr>
          <w:i/>
        </w:rPr>
        <w:t xml:space="preserve">, uppdaterad </w:t>
      </w:r>
      <w:proofErr w:type="gramStart"/>
      <w:r w:rsidR="00094F49">
        <w:rPr>
          <w:i/>
        </w:rPr>
        <w:t>…….</w:t>
      </w:r>
      <w:proofErr w:type="gramEnd"/>
      <w:r w:rsidR="00094F49">
        <w:rPr>
          <w:i/>
        </w:rPr>
        <w:t>.</w:t>
      </w:r>
    </w:p>
    <w:p w14:paraId="4B89C7D7" w14:textId="4F9EE32F" w:rsidR="001418AA" w:rsidRDefault="001418AA">
      <w:pPr>
        <w:rPr>
          <w:rFonts w:ascii="Times New Roman" w:hAnsi="Times New Roman"/>
          <w:color w:val="27251F" w:themeColor="text1"/>
        </w:rPr>
      </w:pPr>
      <w:r>
        <w:br w:type="page"/>
      </w:r>
    </w:p>
    <w:p w14:paraId="1D7E6009" w14:textId="39911B04" w:rsidR="00E865BB" w:rsidRDefault="001418AA" w:rsidP="00E865BB">
      <w:pPr>
        <w:pStyle w:val="Brdtext"/>
      </w:pPr>
      <w:r>
        <w:lastRenderedPageBreak/>
        <w:t>Här kommer dokument med färdiga kontrollplaneringar ”halvfabrikaten/</w:t>
      </w:r>
      <w:proofErr w:type="spellStart"/>
      <w:r>
        <w:t>prefab</w:t>
      </w:r>
      <w:proofErr w:type="spellEnd"/>
      <w:r>
        <w:t>”</w:t>
      </w:r>
    </w:p>
    <w:p w14:paraId="65DBD513" w14:textId="0096184D" w:rsidR="001418AA" w:rsidRDefault="001418AA" w:rsidP="00E865BB">
      <w:pPr>
        <w:pStyle w:val="Brdtext"/>
      </w:pPr>
      <w:r>
        <w:t>Uppdelat:</w:t>
      </w:r>
    </w:p>
    <w:p w14:paraId="54528F73" w14:textId="7E561D5E" w:rsidR="00B823DB" w:rsidRDefault="001418AA" w:rsidP="00E865BB">
      <w:pPr>
        <w:pStyle w:val="Brdtext"/>
      </w:pPr>
      <w:r>
        <w:t>Fisk</w:t>
      </w:r>
    </w:p>
    <w:p w14:paraId="4DEF3D72" w14:textId="6943432D" w:rsidR="001418AA" w:rsidRDefault="001418AA" w:rsidP="00E865BB">
      <w:pPr>
        <w:pStyle w:val="Brdtext"/>
      </w:pPr>
      <w:r>
        <w:t>Kött</w:t>
      </w:r>
    </w:p>
    <w:p w14:paraId="6525782A" w14:textId="27034DAF" w:rsidR="001418AA" w:rsidRDefault="001418AA" w:rsidP="00E865BB">
      <w:pPr>
        <w:pStyle w:val="Brdtext"/>
      </w:pPr>
      <w:r>
        <w:t>Mjölk</w:t>
      </w:r>
    </w:p>
    <w:p w14:paraId="7CC197D4" w14:textId="52D882A4" w:rsidR="001418AA" w:rsidRDefault="001418AA" w:rsidP="00E865BB">
      <w:pPr>
        <w:pStyle w:val="Brdtext"/>
      </w:pPr>
      <w:r>
        <w:t>Ägg</w:t>
      </w:r>
    </w:p>
    <w:p w14:paraId="472CD173" w14:textId="7BF187F8" w:rsidR="001418AA" w:rsidRDefault="001418AA" w:rsidP="00E865BB">
      <w:pPr>
        <w:pStyle w:val="Brdtext"/>
      </w:pPr>
      <w:r>
        <w:t>Sprit</w:t>
      </w:r>
    </w:p>
    <w:p w14:paraId="11414CE8" w14:textId="064C9B49" w:rsidR="001418AA" w:rsidRDefault="001418AA" w:rsidP="00E865BB">
      <w:pPr>
        <w:pStyle w:val="Brdtext"/>
      </w:pPr>
      <w:r>
        <w:t xml:space="preserve">Dricksvatten </w:t>
      </w:r>
    </w:p>
    <w:p w14:paraId="18E68574" w14:textId="3EA895DC" w:rsidR="001418AA" w:rsidRDefault="001418AA" w:rsidP="00E865BB">
      <w:pPr>
        <w:pStyle w:val="Brdtext"/>
      </w:pPr>
      <w:proofErr w:type="spellStart"/>
      <w:r>
        <w:t>Räkbåtar</w:t>
      </w:r>
      <w:proofErr w:type="spellEnd"/>
    </w:p>
    <w:p w14:paraId="61D08AB7" w14:textId="77777777" w:rsidR="00B823DB" w:rsidRDefault="00B823DB" w:rsidP="00E865BB">
      <w:pPr>
        <w:pStyle w:val="Brdtext"/>
      </w:pPr>
    </w:p>
    <w:p w14:paraId="2F185CCB" w14:textId="77777777" w:rsidR="00B823DB" w:rsidRDefault="00B823DB" w:rsidP="00E865BB">
      <w:pPr>
        <w:pStyle w:val="Brdtext"/>
      </w:pPr>
    </w:p>
    <w:p w14:paraId="7F6501D3" w14:textId="77777777" w:rsidR="00B823DB" w:rsidRDefault="00B823DB" w:rsidP="00E865BB">
      <w:pPr>
        <w:pStyle w:val="Brdtext"/>
      </w:pPr>
    </w:p>
    <w:p w14:paraId="71F2E617" w14:textId="77777777" w:rsidR="00B823DB" w:rsidRDefault="00B823DB" w:rsidP="00E865BB">
      <w:pPr>
        <w:pStyle w:val="Brdtext"/>
      </w:pPr>
    </w:p>
    <w:p w14:paraId="4763D612" w14:textId="77777777" w:rsidR="00B823DB" w:rsidRDefault="00B823DB" w:rsidP="00E865BB">
      <w:pPr>
        <w:pStyle w:val="Brdtext"/>
      </w:pPr>
    </w:p>
    <w:p w14:paraId="2C9C4962" w14:textId="77777777" w:rsidR="00B823DB" w:rsidRDefault="00B823DB" w:rsidP="00E865BB">
      <w:pPr>
        <w:pStyle w:val="Brdtext"/>
      </w:pPr>
    </w:p>
    <w:p w14:paraId="68B8C61C" w14:textId="77777777" w:rsidR="00B823DB" w:rsidRDefault="00B823DB" w:rsidP="00E865BB">
      <w:pPr>
        <w:pStyle w:val="Brdtext"/>
      </w:pPr>
    </w:p>
    <w:p w14:paraId="2894A9C6" w14:textId="77777777" w:rsidR="006C1D53" w:rsidRDefault="006C1D53" w:rsidP="00D07EE0">
      <w:pPr>
        <w:pStyle w:val="Rubrik3"/>
      </w:pPr>
    </w:p>
    <w:p w14:paraId="030A2457" w14:textId="42272396" w:rsidR="00B823DB" w:rsidRDefault="006C1D53" w:rsidP="00D07EE0">
      <w:pPr>
        <w:pStyle w:val="Rubrik3"/>
      </w:pPr>
      <w:bookmarkStart w:id="52" w:name="_Toc184203781"/>
      <w:r>
        <w:t>F</w:t>
      </w:r>
      <w:r w:rsidR="00B823DB">
        <w:t>ärdig</w:t>
      </w:r>
      <w:r>
        <w:t>a</w:t>
      </w:r>
      <w:r w:rsidR="00B823DB">
        <w:t xml:space="preserve"> kontrollpaket</w:t>
      </w:r>
      <w:r w:rsidR="00110332">
        <w:t xml:space="preserve"> </w:t>
      </w:r>
      <w:r w:rsidR="00AC33CF">
        <w:t xml:space="preserve">- </w:t>
      </w:r>
      <w:r w:rsidR="00AC33CF" w:rsidRPr="00AC33CF">
        <w:rPr>
          <w:color w:val="FF0000"/>
        </w:rPr>
        <w:t>Nytt för i år</w:t>
      </w:r>
      <w:bookmarkEnd w:id="52"/>
      <w:r w:rsidR="00AC33CF" w:rsidRPr="00AC33CF">
        <w:rPr>
          <w:color w:val="FF0000"/>
        </w:rPr>
        <w:t xml:space="preserve"> </w:t>
      </w:r>
    </w:p>
    <w:p w14:paraId="36E8AFE8" w14:textId="2569420B" w:rsidR="00B823DB" w:rsidRDefault="006C1D53" w:rsidP="00B823DB">
      <w:pPr>
        <w:pStyle w:val="Brdtext"/>
        <w:rPr>
          <w:lang w:eastAsia="sv-SE"/>
        </w:rPr>
      </w:pPr>
      <w:r>
        <w:rPr>
          <w:lang w:eastAsia="sv-SE"/>
        </w:rPr>
        <w:t xml:space="preserve">Här har vi samlat så kallade </w:t>
      </w:r>
      <w:proofErr w:type="spellStart"/>
      <w:r>
        <w:rPr>
          <w:lang w:eastAsia="sv-SE"/>
        </w:rPr>
        <w:t>prefab</w:t>
      </w:r>
      <w:proofErr w:type="spellEnd"/>
      <w:r>
        <w:rPr>
          <w:lang w:eastAsia="sv-SE"/>
        </w:rPr>
        <w:t xml:space="preserve"> kontroller, färdiga kontrollpaket som kan an</w:t>
      </w:r>
      <w:r w:rsidR="00110332">
        <w:rPr>
          <w:lang w:eastAsia="sv-SE"/>
        </w:rPr>
        <w:t>v</w:t>
      </w:r>
      <w:r>
        <w:rPr>
          <w:lang w:eastAsia="sv-SE"/>
        </w:rPr>
        <w:t>ändas under en kontroll. Kontrollpaketen är ramar. Du behöva gå ifrån det kontrollpaket du använder om du upptäcker brister i den verksamhet du kontrollerar. När du använder ett kontrollpaket så börjar du med att g</w:t>
      </w:r>
      <w:r w:rsidR="00366CE9">
        <w:rPr>
          <w:lang w:eastAsia="sv-SE"/>
        </w:rPr>
        <w:t>å igenom historiken för anläggningen. Finns där något som behöver kontrolleras igen? Ex att tidigare avvikelser åtgärdats på ett hållbart och långsiktigt sätt. Gör en enklare omvärldsanalys, finns där något som man behöver ta med i sin kontroll? Finns det kanske saker i media man bör ta hänsyn till under kontrollen? Fundera också över vilken tid på året kontrollen utförs, och även tid på dygnet. Vilka är de allra största riskerna just den tid på året du utför din kontroll? Kan klimatet påverka? Är det ex</w:t>
      </w:r>
      <w:r>
        <w:rPr>
          <w:lang w:eastAsia="sv-SE"/>
        </w:rPr>
        <w:t>empelvis</w:t>
      </w:r>
      <w:r w:rsidR="00366CE9">
        <w:rPr>
          <w:lang w:eastAsia="sv-SE"/>
        </w:rPr>
        <w:t xml:space="preserve"> kräftsäsong så inflödet är större än normalt? </w:t>
      </w:r>
      <w:r w:rsidR="004C1077">
        <w:rPr>
          <w:lang w:eastAsia="sv-SE"/>
        </w:rPr>
        <w:t>Ta med</w:t>
      </w:r>
      <w:r w:rsidR="00366CE9">
        <w:rPr>
          <w:lang w:eastAsia="sv-SE"/>
        </w:rPr>
        <w:t xml:space="preserve"> det i planeringen av kontrollen. Fundera också över tiden som du tänker utföra din kontroll på. Är det under produktion, och vilka risker medför det? Eller efter produktion och kanske i samband med rengöring? </w:t>
      </w:r>
    </w:p>
    <w:p w14:paraId="380ACF67" w14:textId="622DDDE1" w:rsidR="008116E8" w:rsidRDefault="008116E8" w:rsidP="00B823DB">
      <w:pPr>
        <w:pStyle w:val="Brdtext"/>
        <w:rPr>
          <w:lang w:eastAsia="sv-SE"/>
        </w:rPr>
      </w:pPr>
      <w:r>
        <w:rPr>
          <w:lang w:eastAsia="sv-SE"/>
        </w:rPr>
        <w:t xml:space="preserve">Väg ihop alla parametrar för planering av din kontroll, och gå därefter igenom vilka kontrollområden som är kontrollerade i år/tidigare år- med syftet att gå igenom samtliga kontrollområden under en tre års period. </w:t>
      </w:r>
    </w:p>
    <w:p w14:paraId="5D23B8E0" w14:textId="2CC7ADBC" w:rsidR="006C1D53" w:rsidRDefault="003A14FE" w:rsidP="00B823DB">
      <w:pPr>
        <w:pStyle w:val="Brdtext"/>
        <w:rPr>
          <w:lang w:eastAsia="sv-SE"/>
        </w:rPr>
      </w:pPr>
      <w:r>
        <w:rPr>
          <w:lang w:eastAsia="sv-SE"/>
        </w:rPr>
        <w:t>Ta fram ett tydligt syfte för din kontroll, som du informerar om i uppstarten av din kontroll</w:t>
      </w:r>
      <w:r w:rsidR="008116E8">
        <w:rPr>
          <w:lang w:eastAsia="sv-SE"/>
        </w:rPr>
        <w:t>.</w:t>
      </w:r>
      <w:r w:rsidR="006C1D53">
        <w:rPr>
          <w:lang w:eastAsia="sv-SE"/>
        </w:rPr>
        <w:t xml:space="preserve"> I slutet av kontrollen knyter du ihop säcken genom att informera företagaren om resultatet av kontrollen, vad som kommer stå i kontrollrapport och eventuellt beslut. Ge även företagaren positiv feedback på det som faktiskt fungerar bra i kontrollen, innan du informerar om vad som behöver bli bättre. </w:t>
      </w:r>
    </w:p>
    <w:p w14:paraId="270DA2C6" w14:textId="23418670" w:rsidR="006C1D53" w:rsidRPr="006C1D53" w:rsidRDefault="006C1D53" w:rsidP="00B823DB">
      <w:pPr>
        <w:pStyle w:val="Brdtext"/>
        <w:rPr>
          <w:b/>
          <w:bCs/>
          <w:lang w:eastAsia="sv-SE"/>
        </w:rPr>
      </w:pPr>
      <w:r w:rsidRPr="006C1D53">
        <w:rPr>
          <w:b/>
          <w:bCs/>
          <w:lang w:eastAsia="sv-SE"/>
        </w:rPr>
        <w:t>Fisk</w:t>
      </w:r>
      <w:r w:rsidR="004F1320">
        <w:rPr>
          <w:b/>
          <w:bCs/>
          <w:lang w:eastAsia="sv-SE"/>
        </w:rPr>
        <w:t xml:space="preserve">/fiskeriprodukter </w:t>
      </w:r>
      <w:r w:rsidRPr="006C1D53">
        <w:rPr>
          <w:b/>
          <w:bCs/>
          <w:lang w:eastAsia="sv-SE"/>
        </w:rPr>
        <w:t>- kontroll av parasiter och färskhet</w:t>
      </w:r>
      <w:r w:rsidR="004F1320">
        <w:rPr>
          <w:b/>
          <w:bCs/>
          <w:lang w:eastAsia="sv-SE"/>
        </w:rPr>
        <w:t>skriterier, h</w:t>
      </w:r>
      <w:r w:rsidRPr="006C1D53">
        <w:rPr>
          <w:b/>
          <w:bCs/>
          <w:lang w:eastAsia="sv-SE"/>
        </w:rPr>
        <w:t xml:space="preserve">ur gör man och vad ska man tänka på? </w:t>
      </w:r>
    </w:p>
    <w:p w14:paraId="6E8C8274" w14:textId="5E2C1055" w:rsidR="00465283" w:rsidRDefault="00DF74EA" w:rsidP="00B823DB">
      <w:pPr>
        <w:pStyle w:val="Brdtext"/>
        <w:rPr>
          <w:lang w:eastAsia="sv-SE"/>
        </w:rPr>
      </w:pPr>
      <w:r>
        <w:rPr>
          <w:lang w:eastAsia="sv-SE"/>
        </w:rPr>
        <w:t xml:space="preserve">Om </w:t>
      </w:r>
      <w:r w:rsidR="008116E8">
        <w:rPr>
          <w:lang w:eastAsia="sv-SE"/>
        </w:rPr>
        <w:t>kontroll av parasiter och färskhetskriterier ska göras</w:t>
      </w:r>
      <w:r w:rsidR="004F1320">
        <w:rPr>
          <w:lang w:eastAsia="sv-SE"/>
        </w:rPr>
        <w:t>,</w:t>
      </w:r>
      <w:r w:rsidR="008116E8">
        <w:rPr>
          <w:lang w:eastAsia="sv-SE"/>
        </w:rPr>
        <w:t xml:space="preserve"> välj ut 2 pallar med fisk i början av kontrollen. Gå igenom med de som arbetar i produktionen hur de kontrollerar färskhet och parasiter på fisk. Låt dem visa och berätta om sin dagliga kontroll av fisken. Gör därefter en egen färskhetskontroll av fisk. Välj ut en pall och kontrollera fisken utifrån </w:t>
      </w:r>
      <w:proofErr w:type="spellStart"/>
      <w:r w:rsidR="008116E8">
        <w:rPr>
          <w:lang w:eastAsia="sv-SE"/>
        </w:rPr>
        <w:t>organoleptiska</w:t>
      </w:r>
      <w:proofErr w:type="spellEnd"/>
      <w:r w:rsidR="008116E8">
        <w:rPr>
          <w:lang w:eastAsia="sv-SE"/>
        </w:rPr>
        <w:t xml:space="preserve"> parametrar- Fasthet, ögon, gälar, lukt och slem. Tänk på att olika fiskarter kan skilja sig åt. Insjöfisk och specifikt gädda är exempelvis mer slemmig än fisk från havet.</w:t>
      </w:r>
      <w:r w:rsidR="00465283">
        <w:rPr>
          <w:lang w:eastAsia="sv-SE"/>
        </w:rPr>
        <w:t xml:space="preserve"> </w:t>
      </w:r>
      <w:r>
        <w:rPr>
          <w:lang w:eastAsia="sv-SE"/>
        </w:rPr>
        <w:t xml:space="preserve">Det behöver inte betyda att den är gammal men att den har ett annat utseende än havsfisk. Be företagaren berätta om hur de bedömer färskhet på produkterna. Vilka parametrar väger de in? Hur lång tid anser man att fisken är färsk? Och vad gör man om fisken inte håller en kvalité som efterfrågas? </w:t>
      </w:r>
      <w:r w:rsidR="004F1320">
        <w:rPr>
          <w:lang w:eastAsia="sv-SE"/>
        </w:rPr>
        <w:t>Börjar fisken se gammal ut? -  grumliga</w:t>
      </w:r>
      <w:r>
        <w:rPr>
          <w:lang w:eastAsia="sv-SE"/>
        </w:rPr>
        <w:t xml:space="preserve"> ögon, sladdrig i skinnet- så kan innanmätet av fisken användas lite till. Fråga verksamheten hur de gör och gör en bedömning om den fisk som används är tillräckligt säker för ändamålet. </w:t>
      </w:r>
      <w:r w:rsidR="00BC5216">
        <w:rPr>
          <w:lang w:eastAsia="sv-SE"/>
        </w:rPr>
        <w:t xml:space="preserve">Efter kontrollen fyller du i lagstiftningsområde L, och anger vilken typ av fisk du kontrollerat och hur. </w:t>
      </w:r>
    </w:p>
    <w:p w14:paraId="3DBE8366" w14:textId="3BB807DF" w:rsidR="008116E8" w:rsidRDefault="00BC5216" w:rsidP="00B823DB">
      <w:pPr>
        <w:pStyle w:val="Brdtext"/>
        <w:rPr>
          <w:lang w:eastAsia="sv-SE"/>
        </w:rPr>
      </w:pPr>
      <w:r>
        <w:rPr>
          <w:lang w:eastAsia="sv-SE"/>
        </w:rPr>
        <w:lastRenderedPageBreak/>
        <w:t>För att kontrollera</w:t>
      </w:r>
      <w:r w:rsidR="00465283">
        <w:rPr>
          <w:lang w:eastAsia="sv-SE"/>
        </w:rPr>
        <w:t xml:space="preserve"> </w:t>
      </w:r>
      <w:proofErr w:type="gramStart"/>
      <w:r w:rsidR="00465283">
        <w:rPr>
          <w:lang w:eastAsia="sv-SE"/>
        </w:rPr>
        <w:t>parasiter</w:t>
      </w:r>
      <w:r>
        <w:rPr>
          <w:lang w:eastAsia="sv-SE"/>
        </w:rPr>
        <w:t>(</w:t>
      </w:r>
      <w:proofErr w:type="gramEnd"/>
      <w:r>
        <w:rPr>
          <w:lang w:eastAsia="sv-SE"/>
        </w:rPr>
        <w:t xml:space="preserve">detta görs med fördel tillsammans med kontroll av färskhet på fisk) </w:t>
      </w:r>
      <w:r w:rsidR="00465283">
        <w:rPr>
          <w:lang w:eastAsia="sv-SE"/>
        </w:rPr>
        <w:t xml:space="preserve">- välj ut ett antal </w:t>
      </w:r>
      <w:proofErr w:type="gramStart"/>
      <w:r w:rsidR="00465283">
        <w:rPr>
          <w:lang w:eastAsia="sv-SE"/>
        </w:rPr>
        <w:t xml:space="preserve">fiskar- </w:t>
      </w:r>
      <w:r w:rsidR="00675C8A">
        <w:rPr>
          <w:lang w:eastAsia="sv-SE"/>
        </w:rPr>
        <w:t>V</w:t>
      </w:r>
      <w:r w:rsidR="00465283">
        <w:rPr>
          <w:lang w:eastAsia="sv-SE"/>
        </w:rPr>
        <w:t>it</w:t>
      </w:r>
      <w:proofErr w:type="gramEnd"/>
      <w:r w:rsidR="00465283">
        <w:rPr>
          <w:lang w:eastAsia="sv-SE"/>
        </w:rPr>
        <w:t xml:space="preserve"> fisk som torsk och filead. </w:t>
      </w:r>
      <w:r>
        <w:rPr>
          <w:lang w:eastAsia="sv-SE"/>
        </w:rPr>
        <w:t xml:space="preserve">Den kan vara fryst och färsk. </w:t>
      </w:r>
      <w:r w:rsidR="00465283">
        <w:rPr>
          <w:lang w:eastAsia="sv-SE"/>
        </w:rPr>
        <w:t>Fråga personal hur de kontrollerar parasiter och låt dem visa.</w:t>
      </w:r>
      <w:r>
        <w:rPr>
          <w:lang w:eastAsia="sv-SE"/>
        </w:rPr>
        <w:t xml:space="preserve"> Fråga också vad de vidtar för åtgärder när de upptäcker parasiter. </w:t>
      </w:r>
      <w:r w:rsidR="00465283">
        <w:rPr>
          <w:lang w:eastAsia="sv-SE"/>
        </w:rPr>
        <w:t xml:space="preserve"> Kontrollera därefter själv. Välj ut en bra lampa (ljusbord är inte alltid nödvändigt) och lyft upp fisken mot lampan. Leta efter parasiter</w:t>
      </w:r>
      <w:r w:rsidR="00D07EE0">
        <w:rPr>
          <w:lang w:eastAsia="sv-SE"/>
        </w:rPr>
        <w:t xml:space="preserve">. </w:t>
      </w:r>
      <w:r>
        <w:rPr>
          <w:lang w:eastAsia="sv-SE"/>
        </w:rPr>
        <w:t>Parasiter på fisk:</w:t>
      </w:r>
      <w:r w:rsidRPr="00BC5216">
        <w:t xml:space="preserve"> </w:t>
      </w:r>
      <w:r w:rsidRPr="00BC5216">
        <w:rPr>
          <w:lang w:eastAsia="sv-SE"/>
        </w:rPr>
        <w:t>S:\Avdelningar\LMK\LMK_KLG\07. Stöd och specialuppgifter\</w:t>
      </w:r>
      <w:proofErr w:type="gramStart"/>
      <w:r w:rsidRPr="00BC5216">
        <w:rPr>
          <w:lang w:eastAsia="sv-SE"/>
        </w:rPr>
        <w:t>Fisk</w:t>
      </w:r>
      <w:r>
        <w:rPr>
          <w:lang w:eastAsia="sv-SE"/>
        </w:rPr>
        <w:t xml:space="preserve"> </w:t>
      </w:r>
      <w:r w:rsidR="00D07EE0">
        <w:rPr>
          <w:lang w:eastAsia="sv-SE"/>
        </w:rPr>
        <w:t>.</w:t>
      </w:r>
      <w:proofErr w:type="gramEnd"/>
      <w:r w:rsidR="00D07EE0">
        <w:rPr>
          <w:lang w:eastAsia="sv-SE"/>
        </w:rPr>
        <w:t xml:space="preserve"> </w:t>
      </w:r>
      <w:r>
        <w:rPr>
          <w:lang w:eastAsia="sv-SE"/>
        </w:rPr>
        <w:t>Här hittar du flera exempel på hur parasiter kan se ut samt hur de verkar i fisken.</w:t>
      </w:r>
      <w:r w:rsidR="00D07EE0">
        <w:rPr>
          <w:lang w:eastAsia="sv-SE"/>
        </w:rPr>
        <w:t xml:space="preserve"> Tänk på att det enbart får finnas ett visst antal parasiter i ett visst antal fiskar för att det ska vara godkänt. </w:t>
      </w:r>
    </w:p>
    <w:p w14:paraId="06B6ED53" w14:textId="235F3DBD" w:rsidR="00D07EE0" w:rsidRDefault="00D07EE0" w:rsidP="00B823DB">
      <w:pPr>
        <w:pStyle w:val="Brdtext"/>
        <w:rPr>
          <w:lang w:eastAsia="sv-SE"/>
        </w:rPr>
      </w:pPr>
      <w:r>
        <w:rPr>
          <w:lang w:eastAsia="sv-SE"/>
        </w:rPr>
        <w:t>Gör en sammantagen bedömning utifrån verksamhetens rutiner för ditt syfte av kontrollen, och de faktiska förhållanden du kontrollerat och verifierat på plats. Berätta resultatet av kontrollen på plats</w:t>
      </w:r>
      <w:r w:rsidR="00594501">
        <w:rPr>
          <w:lang w:eastAsia="sv-SE"/>
        </w:rPr>
        <w:t>, om kontrollen är utan avvikelse</w:t>
      </w:r>
      <w:r w:rsidR="00D577A0">
        <w:rPr>
          <w:lang w:eastAsia="sv-SE"/>
        </w:rPr>
        <w:t>-</w:t>
      </w:r>
      <w:r w:rsidR="00594501">
        <w:rPr>
          <w:lang w:eastAsia="sv-SE"/>
        </w:rPr>
        <w:t xml:space="preserve"> var noga med att även ge verksamheten positiv feedback på det som fungerat bra. Och berätta därefter (om det finns avvikelser) det som kommer behöva åtgärdas för att fungera ändamålsenligt framåt. </w:t>
      </w:r>
      <w:r w:rsidR="00BE1BA3">
        <w:rPr>
          <w:lang w:eastAsia="sv-SE"/>
        </w:rPr>
        <w:t xml:space="preserve">Tänk på att det som skrivs i kontrollrapporten ska matcha den dialog du har på plats med företagaren. </w:t>
      </w:r>
    </w:p>
    <w:p w14:paraId="517EF881" w14:textId="0B31DA94" w:rsidR="00F36A0F" w:rsidRPr="00433738" w:rsidRDefault="00433738" w:rsidP="00B823DB">
      <w:pPr>
        <w:pStyle w:val="Brdtext"/>
        <w:rPr>
          <w:b/>
          <w:bCs/>
          <w:lang w:eastAsia="sv-SE"/>
        </w:rPr>
      </w:pPr>
      <w:r w:rsidRPr="00433738">
        <w:rPr>
          <w:b/>
          <w:bCs/>
          <w:lang w:eastAsia="sv-SE"/>
        </w:rPr>
        <w:t>Kontrollpaket kött</w:t>
      </w:r>
    </w:p>
    <w:p w14:paraId="2BDF0AAF" w14:textId="04E4F0E5" w:rsidR="00433738" w:rsidRDefault="00433738" w:rsidP="00B823DB">
      <w:pPr>
        <w:pStyle w:val="Brdtext"/>
        <w:rPr>
          <w:lang w:eastAsia="sv-SE"/>
        </w:rPr>
      </w:pPr>
      <w:r>
        <w:rPr>
          <w:lang w:eastAsia="sv-SE"/>
        </w:rPr>
        <w:t>Kontrollpaket 1 – ”Klassikern</w:t>
      </w:r>
      <w:r>
        <w:rPr>
          <w:lang w:eastAsia="sv-SE"/>
        </w:rPr>
        <w:br/>
        <w:t>HACCP</w:t>
      </w:r>
      <w:r>
        <w:rPr>
          <w:lang w:eastAsia="sv-SE"/>
        </w:rPr>
        <w:br/>
        <w:t>Hygieniska grundförutsättningar</w:t>
      </w:r>
    </w:p>
    <w:p w14:paraId="47AB2FA7" w14:textId="590F583E" w:rsidR="00433738" w:rsidRDefault="00433738" w:rsidP="00B823DB">
      <w:pPr>
        <w:pStyle w:val="Brdtext"/>
        <w:rPr>
          <w:lang w:eastAsia="sv-SE"/>
        </w:rPr>
      </w:pPr>
      <w:r>
        <w:rPr>
          <w:lang w:eastAsia="sv-SE"/>
        </w:rPr>
        <w:t>Kontrollpaket 2 – ”Papperskoll”</w:t>
      </w:r>
      <w:r>
        <w:rPr>
          <w:lang w:eastAsia="sv-SE"/>
        </w:rPr>
        <w:br/>
        <w:t>Allmän livsmedelsinformation</w:t>
      </w:r>
      <w:r>
        <w:rPr>
          <w:lang w:eastAsia="sv-SE"/>
        </w:rPr>
        <w:br/>
      </w:r>
      <w:proofErr w:type="spellStart"/>
      <w:r>
        <w:rPr>
          <w:lang w:eastAsia="sv-SE"/>
        </w:rPr>
        <w:t>Spårbarher</w:t>
      </w:r>
      <w:proofErr w:type="spellEnd"/>
      <w:r>
        <w:rPr>
          <w:lang w:eastAsia="sv-SE"/>
        </w:rPr>
        <w:br/>
        <w:t xml:space="preserve">Kan genomföras som en distanskontroll. Fotografera märkning på produkter </w:t>
      </w:r>
      <w:proofErr w:type="spellStart"/>
      <w:r>
        <w:rPr>
          <w:lang w:eastAsia="sv-SE"/>
        </w:rPr>
        <w:t>ibutik</w:t>
      </w:r>
      <w:proofErr w:type="spellEnd"/>
      <w:r>
        <w:rPr>
          <w:lang w:eastAsia="sv-SE"/>
        </w:rPr>
        <w:t>, med fördel väljs produktnyheter ut. Kontrollera sedan märkningen inklusive frivillig information såsom svenska flaggor, eller liknande. Kom ihåg att bilder på förpackningen också räknas som livsmedelsinformation.</w:t>
      </w:r>
    </w:p>
    <w:p w14:paraId="5AACAE78" w14:textId="1B2DE677" w:rsidR="00433738" w:rsidRDefault="00433738" w:rsidP="00B823DB">
      <w:pPr>
        <w:pStyle w:val="Brdtext"/>
        <w:rPr>
          <w:lang w:eastAsia="sv-SE"/>
        </w:rPr>
      </w:pPr>
      <w:r>
        <w:rPr>
          <w:lang w:eastAsia="sv-SE"/>
        </w:rPr>
        <w:t>Kontrollpaket 3 – ”Receptchecken”</w:t>
      </w:r>
      <w:r>
        <w:rPr>
          <w:lang w:eastAsia="sv-SE"/>
        </w:rPr>
        <w:br/>
        <w:t>Tillsatser och aromer</w:t>
      </w:r>
      <w:r>
        <w:rPr>
          <w:lang w:eastAsia="sv-SE"/>
        </w:rPr>
        <w:br/>
        <w:t xml:space="preserve">Märkning – </w:t>
      </w:r>
      <w:proofErr w:type="spellStart"/>
      <w:r>
        <w:rPr>
          <w:lang w:eastAsia="sv-SE"/>
        </w:rPr>
        <w:t>verifirera</w:t>
      </w:r>
      <w:proofErr w:type="spellEnd"/>
      <w:r>
        <w:rPr>
          <w:lang w:eastAsia="sv-SE"/>
        </w:rPr>
        <w:t xml:space="preserve"> köttmängd eller andra mängdangivelser</w:t>
      </w:r>
      <w:r>
        <w:rPr>
          <w:lang w:eastAsia="sv-SE"/>
        </w:rPr>
        <w:br/>
        <w:t>Särskild märkning – Nyckelhål, näringspåståenden</w:t>
      </w:r>
      <w:r>
        <w:rPr>
          <w:lang w:eastAsia="sv-SE"/>
        </w:rPr>
        <w:br/>
        <w:t>Kan genomföras som distanskontroll. Kan kombineras med paket 2.</w:t>
      </w:r>
    </w:p>
    <w:p w14:paraId="324CA3CD" w14:textId="3EBC9611" w:rsidR="00433738" w:rsidRDefault="00433738" w:rsidP="00B823DB">
      <w:pPr>
        <w:pStyle w:val="Brdtext"/>
        <w:rPr>
          <w:lang w:eastAsia="sv-SE"/>
        </w:rPr>
      </w:pPr>
      <w:r>
        <w:rPr>
          <w:lang w:eastAsia="sv-SE"/>
        </w:rPr>
        <w:lastRenderedPageBreak/>
        <w:t>Kontrollpaket 4 – ”Spårbarhetsspecialen”</w:t>
      </w:r>
      <w:r w:rsidR="005419F6">
        <w:rPr>
          <w:lang w:eastAsia="sv-SE"/>
        </w:rPr>
        <w:br/>
        <w:t>Spårbarhet inkommande köttråvara</w:t>
      </w:r>
      <w:r w:rsidR="005419F6">
        <w:rPr>
          <w:lang w:eastAsia="sv-SE"/>
        </w:rPr>
        <w:br/>
        <w:t>ABP</w:t>
      </w:r>
      <w:r w:rsidR="005419F6">
        <w:rPr>
          <w:lang w:eastAsia="sv-SE"/>
        </w:rPr>
        <w:br/>
        <w:t>Genomförs oanmäld</w:t>
      </w:r>
    </w:p>
    <w:p w14:paraId="00D0F4E9" w14:textId="4072EA28" w:rsidR="00F36A0F" w:rsidRDefault="00F36A0F" w:rsidP="00B823DB">
      <w:pPr>
        <w:pStyle w:val="Brdtext"/>
        <w:rPr>
          <w:b/>
          <w:bCs/>
          <w:lang w:eastAsia="sv-SE"/>
        </w:rPr>
      </w:pPr>
      <w:r w:rsidRPr="00F36A0F">
        <w:rPr>
          <w:b/>
          <w:bCs/>
          <w:lang w:eastAsia="sv-SE"/>
        </w:rPr>
        <w:t xml:space="preserve">Kontroll </w:t>
      </w:r>
      <w:proofErr w:type="spellStart"/>
      <w:r w:rsidRPr="00F36A0F">
        <w:rPr>
          <w:b/>
          <w:bCs/>
          <w:lang w:eastAsia="sv-SE"/>
        </w:rPr>
        <w:t>Räkbåtar</w:t>
      </w:r>
      <w:proofErr w:type="spellEnd"/>
    </w:p>
    <w:p w14:paraId="460788C7" w14:textId="425078FA" w:rsidR="00F36A0F" w:rsidRDefault="00640D1C" w:rsidP="00B823DB">
      <w:pPr>
        <w:pStyle w:val="Brdtext"/>
        <w:rPr>
          <w:lang w:eastAsia="sv-SE"/>
        </w:rPr>
      </w:pPr>
      <w:r w:rsidRPr="00640D1C">
        <w:rPr>
          <w:color w:val="FF0000"/>
          <w:lang w:eastAsia="sv-SE"/>
        </w:rPr>
        <w:t xml:space="preserve">Nytt för i år </w:t>
      </w:r>
      <w:r>
        <w:rPr>
          <w:lang w:eastAsia="sv-SE"/>
        </w:rPr>
        <w:t xml:space="preserve">- </w:t>
      </w:r>
      <w:r w:rsidR="00F36A0F">
        <w:rPr>
          <w:lang w:eastAsia="sv-SE"/>
        </w:rPr>
        <w:t xml:space="preserve">I slutet av 2023 hade </w:t>
      </w:r>
      <w:proofErr w:type="spellStart"/>
      <w:r w:rsidR="00F36A0F">
        <w:rPr>
          <w:lang w:eastAsia="sv-SE"/>
        </w:rPr>
        <w:t>Sante</w:t>
      </w:r>
      <w:proofErr w:type="spellEnd"/>
      <w:r w:rsidR="00F36A0F">
        <w:rPr>
          <w:lang w:eastAsia="sv-SE"/>
        </w:rPr>
        <w:t xml:space="preserve"> F en revison av oss gällande kontroll av bland annat </w:t>
      </w:r>
      <w:proofErr w:type="spellStart"/>
      <w:r w:rsidR="00F36A0F">
        <w:rPr>
          <w:lang w:eastAsia="sv-SE"/>
        </w:rPr>
        <w:t>räkbåtar</w:t>
      </w:r>
      <w:proofErr w:type="spellEnd"/>
      <w:r w:rsidR="00F36A0F">
        <w:rPr>
          <w:lang w:eastAsia="sv-SE"/>
        </w:rPr>
        <w:t xml:space="preserve">. Här framkom att vi som Livsmedelsverk behöver kräva en skriftlig HACCP, från denna typ av båtar. Branschriktlinjer för ändamålet har arbetats fram mellan Livsmedelverket och branschen. </w:t>
      </w:r>
      <w:r w:rsidR="00BB6C2C">
        <w:rPr>
          <w:lang w:eastAsia="sv-SE"/>
        </w:rPr>
        <w:t xml:space="preserve">Det ska finnas en viss dokumentation gällande kontroll av kokning för räkor och nedkylning till havs. </w:t>
      </w:r>
      <w:r>
        <w:rPr>
          <w:lang w:eastAsia="sv-SE"/>
        </w:rPr>
        <w:t xml:space="preserve">Se branschriktlinjer </w:t>
      </w:r>
      <w:proofErr w:type="spellStart"/>
      <w:r>
        <w:rPr>
          <w:lang w:eastAsia="sv-SE"/>
        </w:rPr>
        <w:t>räkbåtar</w:t>
      </w:r>
      <w:proofErr w:type="spellEnd"/>
      <w:r>
        <w:rPr>
          <w:lang w:eastAsia="sv-SE"/>
        </w:rPr>
        <w:t xml:space="preserve"> för mer information. I övrigt är det här en typ av verksamhet som har kontroll sällan. Därav behöver samtliga aktuella kontrollområden täckas in under en kontroll: </w:t>
      </w:r>
    </w:p>
    <w:p w14:paraId="0096E542" w14:textId="77777777" w:rsidR="00640D1C" w:rsidRDefault="00640D1C" w:rsidP="00384618">
      <w:pPr>
        <w:pStyle w:val="Brdtext"/>
        <w:numPr>
          <w:ilvl w:val="0"/>
          <w:numId w:val="3"/>
        </w:numPr>
        <w:rPr>
          <w:lang w:eastAsia="sv-SE"/>
        </w:rPr>
      </w:pPr>
      <w:r>
        <w:t xml:space="preserve">Kontroll av företagets godkännande och riskklassning. </w:t>
      </w:r>
    </w:p>
    <w:p w14:paraId="468E37DE" w14:textId="77777777" w:rsidR="00640D1C" w:rsidRDefault="00640D1C" w:rsidP="00384618">
      <w:pPr>
        <w:pStyle w:val="Brdtext"/>
        <w:numPr>
          <w:ilvl w:val="0"/>
          <w:numId w:val="3"/>
        </w:numPr>
        <w:rPr>
          <w:lang w:eastAsia="sv-SE"/>
        </w:rPr>
      </w:pPr>
      <w:r>
        <w:t xml:space="preserve">Kontroll av att all obligatorisk information finns med på de lådor som används för packning av räkor. </w:t>
      </w:r>
    </w:p>
    <w:p w14:paraId="582E3BF0" w14:textId="77777777" w:rsidR="00640D1C" w:rsidRDefault="00640D1C" w:rsidP="00384618">
      <w:pPr>
        <w:pStyle w:val="Brdtext"/>
        <w:numPr>
          <w:ilvl w:val="0"/>
          <w:numId w:val="3"/>
        </w:numPr>
        <w:rPr>
          <w:lang w:eastAsia="sv-SE"/>
        </w:rPr>
      </w:pPr>
      <w:r>
        <w:t xml:space="preserve">Kontroll av att fångstområde anges på märkningen av lådor avsedda för kokade räkor. </w:t>
      </w:r>
    </w:p>
    <w:p w14:paraId="250196F1" w14:textId="77777777" w:rsidR="00640D1C" w:rsidRDefault="00640D1C" w:rsidP="00384618">
      <w:pPr>
        <w:pStyle w:val="Brdtext"/>
        <w:numPr>
          <w:ilvl w:val="0"/>
          <w:numId w:val="3"/>
        </w:numPr>
        <w:rPr>
          <w:lang w:eastAsia="sv-SE"/>
        </w:rPr>
      </w:pPr>
      <w:r>
        <w:t xml:space="preserve">Kontroll att lokalerna är i gott skick och rimligt underhållna. </w:t>
      </w:r>
    </w:p>
    <w:p w14:paraId="7B815E21" w14:textId="77777777" w:rsidR="00640D1C" w:rsidRDefault="00640D1C" w:rsidP="00384618">
      <w:pPr>
        <w:pStyle w:val="Brdtext"/>
        <w:numPr>
          <w:ilvl w:val="0"/>
          <w:numId w:val="3"/>
        </w:numPr>
        <w:rPr>
          <w:lang w:eastAsia="sv-SE"/>
        </w:rPr>
      </w:pPr>
      <w:r>
        <w:t xml:space="preserve">Kontroll av företagets rengöringsrutiner., inklusive faktiska förhållanden ombord av inredning och utrustning.  </w:t>
      </w:r>
    </w:p>
    <w:p w14:paraId="33A4A81E" w14:textId="77777777" w:rsidR="00640D1C" w:rsidRDefault="00640D1C" w:rsidP="00384618">
      <w:pPr>
        <w:pStyle w:val="Brdtext"/>
        <w:numPr>
          <w:ilvl w:val="0"/>
          <w:numId w:val="3"/>
        </w:numPr>
        <w:rPr>
          <w:lang w:eastAsia="sv-SE"/>
        </w:rPr>
      </w:pPr>
      <w:r>
        <w:t xml:space="preserve">Kontroll av att det finns möjlighet till handtvätt och god hygien </w:t>
      </w:r>
    </w:p>
    <w:p w14:paraId="78C87A28" w14:textId="77777777" w:rsidR="00640D1C" w:rsidRDefault="00640D1C" w:rsidP="00384618">
      <w:pPr>
        <w:pStyle w:val="Brdtext"/>
        <w:numPr>
          <w:ilvl w:val="0"/>
          <w:numId w:val="3"/>
        </w:numPr>
        <w:rPr>
          <w:lang w:eastAsia="sv-SE"/>
        </w:rPr>
      </w:pPr>
      <w:r>
        <w:t xml:space="preserve">Kontroll av skadedjur, möjliga vägar in och hur verksamheten förebygger skadedjursintrång. </w:t>
      </w:r>
    </w:p>
    <w:p w14:paraId="3A8C1C70" w14:textId="38275F67" w:rsidR="00640D1C" w:rsidRDefault="00640D1C" w:rsidP="00384618">
      <w:pPr>
        <w:pStyle w:val="Brdtext"/>
        <w:numPr>
          <w:ilvl w:val="0"/>
          <w:numId w:val="3"/>
        </w:numPr>
        <w:rPr>
          <w:lang w:eastAsia="sv-SE"/>
        </w:rPr>
      </w:pPr>
      <w:r>
        <w:t xml:space="preserve">Kontroll av hur företaget kontrollerar temperatur i kylrum, att man har säkra gränsvärden och hur man ser till att dessa följs. Vilken termometer som används och hur man verifierar att termometern visar ett säkert resultat. </w:t>
      </w:r>
    </w:p>
    <w:p w14:paraId="36040FE9" w14:textId="4447A81A" w:rsidR="00640D1C" w:rsidRDefault="00640D1C" w:rsidP="00384618">
      <w:pPr>
        <w:pStyle w:val="Brdtext"/>
        <w:numPr>
          <w:ilvl w:val="0"/>
          <w:numId w:val="3"/>
        </w:numPr>
        <w:rPr>
          <w:lang w:eastAsia="sv-SE"/>
        </w:rPr>
      </w:pPr>
      <w:r>
        <w:t xml:space="preserve">Kontroll av provtagning avseende </w:t>
      </w:r>
      <w:proofErr w:type="spellStart"/>
      <w:r>
        <w:t>listeria</w:t>
      </w:r>
      <w:proofErr w:type="spellEnd"/>
      <w:r>
        <w:t xml:space="preserve"> och salmonella- hur ofta företaget tar prover i förhållande till sin produktion. Om man haft avvikande provsvar innan och vad man gör om provsvar visar fynd. </w:t>
      </w:r>
    </w:p>
    <w:p w14:paraId="4830E8EC" w14:textId="32E8947A" w:rsidR="00640D1C" w:rsidRPr="00F36A0F" w:rsidRDefault="00640D1C" w:rsidP="00384618">
      <w:pPr>
        <w:pStyle w:val="Brdtext"/>
        <w:numPr>
          <w:ilvl w:val="0"/>
          <w:numId w:val="3"/>
        </w:numPr>
        <w:rPr>
          <w:lang w:eastAsia="sv-SE"/>
        </w:rPr>
      </w:pPr>
      <w:r>
        <w:t xml:space="preserve">Kontroll av företagets HACCP och faraoanalys. Har man fastställt de faror som finns i verksamheten och hur man förebygger och kontrollerar dessa? </w:t>
      </w:r>
      <w:r w:rsidR="00B75F9B">
        <w:t xml:space="preserve">Det ska finnas skriftliga dokument för ändamålet. </w:t>
      </w:r>
    </w:p>
    <w:p w14:paraId="2C05C496" w14:textId="77777777" w:rsidR="00D07EE0" w:rsidRPr="00B823DB" w:rsidRDefault="00D07EE0" w:rsidP="00B823DB">
      <w:pPr>
        <w:pStyle w:val="Brdtext"/>
        <w:rPr>
          <w:lang w:eastAsia="sv-SE"/>
        </w:rPr>
      </w:pPr>
    </w:p>
    <w:p w14:paraId="79EDEC3F" w14:textId="77777777" w:rsidR="001418AA" w:rsidRDefault="001418AA" w:rsidP="00E865BB">
      <w:pPr>
        <w:pStyle w:val="Brdtext"/>
      </w:pPr>
    </w:p>
    <w:p w14:paraId="2C22D698" w14:textId="454C37BD" w:rsidR="00E865BB" w:rsidRDefault="00923225" w:rsidP="00E865BB">
      <w:pPr>
        <w:pStyle w:val="Brdtext"/>
        <w:rPr>
          <w:rFonts w:ascii="Calibri" w:eastAsiaTheme="majorEastAsia" w:hAnsi="Calibri" w:cstheme="majorHAnsi"/>
          <w:b/>
          <w:bCs/>
          <w:color w:val="auto"/>
          <w:sz w:val="26"/>
          <w:lang w:eastAsia="sv-SE"/>
        </w:rPr>
      </w:pPr>
      <w:r w:rsidRPr="00923225">
        <w:rPr>
          <w:rFonts w:ascii="Calibri" w:eastAsiaTheme="majorEastAsia" w:hAnsi="Calibri" w:cstheme="majorHAnsi"/>
          <w:b/>
          <w:bCs/>
          <w:color w:val="auto"/>
          <w:sz w:val="26"/>
          <w:lang w:eastAsia="sv-SE"/>
        </w:rPr>
        <w:t xml:space="preserve">Kontroll av </w:t>
      </w:r>
      <w:proofErr w:type="gramStart"/>
      <w:r w:rsidRPr="00923225">
        <w:rPr>
          <w:rFonts w:ascii="Calibri" w:eastAsiaTheme="majorEastAsia" w:hAnsi="Calibri" w:cstheme="majorHAnsi"/>
          <w:b/>
          <w:bCs/>
          <w:color w:val="auto"/>
          <w:sz w:val="26"/>
          <w:lang w:eastAsia="sv-SE"/>
        </w:rPr>
        <w:t>mjölk- exempel</w:t>
      </w:r>
      <w:proofErr w:type="gramEnd"/>
      <w:r w:rsidRPr="00923225">
        <w:rPr>
          <w:rFonts w:ascii="Calibri" w:eastAsiaTheme="majorEastAsia" w:hAnsi="Calibri" w:cstheme="majorHAnsi"/>
          <w:b/>
          <w:bCs/>
          <w:color w:val="auto"/>
          <w:sz w:val="26"/>
          <w:lang w:eastAsia="sv-SE"/>
        </w:rPr>
        <w:t xml:space="preserve"> på färdiga kontrollpaket</w:t>
      </w:r>
    </w:p>
    <w:p w14:paraId="23A5D0E5" w14:textId="5602AD59" w:rsidR="008E25DA" w:rsidRPr="008E25DA" w:rsidRDefault="008E25DA" w:rsidP="00E865BB">
      <w:pPr>
        <w:pStyle w:val="Brdtext"/>
        <w:rPr>
          <w:rFonts w:ascii="Calibri" w:eastAsiaTheme="majorEastAsia" w:hAnsi="Calibri" w:cstheme="majorHAnsi"/>
          <w:color w:val="auto"/>
          <w:sz w:val="26"/>
          <w:lang w:eastAsia="sv-SE"/>
        </w:rPr>
      </w:pPr>
      <w:r>
        <w:rPr>
          <w:rFonts w:ascii="Calibri" w:eastAsiaTheme="majorEastAsia" w:hAnsi="Calibri" w:cstheme="majorHAnsi"/>
          <w:color w:val="auto"/>
          <w:sz w:val="26"/>
          <w:lang w:eastAsia="sv-SE"/>
        </w:rPr>
        <w:t xml:space="preserve">Nedan är exempel på lagstiftningsområden som kan vara lämpliga att kombinera. Man bör ha i </w:t>
      </w:r>
      <w:proofErr w:type="gramStart"/>
      <w:r>
        <w:rPr>
          <w:rFonts w:ascii="Calibri" w:eastAsiaTheme="majorEastAsia" w:hAnsi="Calibri" w:cstheme="majorHAnsi"/>
          <w:color w:val="auto"/>
          <w:sz w:val="26"/>
          <w:lang w:eastAsia="sv-SE"/>
        </w:rPr>
        <w:t>åtanke anläggningens</w:t>
      </w:r>
      <w:proofErr w:type="gramEnd"/>
      <w:r>
        <w:rPr>
          <w:rFonts w:ascii="Calibri" w:eastAsiaTheme="majorEastAsia" w:hAnsi="Calibri" w:cstheme="majorHAnsi"/>
          <w:color w:val="auto"/>
          <w:sz w:val="26"/>
          <w:lang w:eastAsia="sv-SE"/>
        </w:rPr>
        <w:t xml:space="preserve"> omfattning och processer </w:t>
      </w:r>
      <w:proofErr w:type="gramStart"/>
      <w:r>
        <w:rPr>
          <w:rFonts w:ascii="Calibri" w:eastAsiaTheme="majorEastAsia" w:hAnsi="Calibri" w:cstheme="majorHAnsi"/>
          <w:color w:val="auto"/>
          <w:sz w:val="26"/>
          <w:lang w:eastAsia="sv-SE"/>
        </w:rPr>
        <w:t>t.ex.</w:t>
      </w:r>
      <w:proofErr w:type="gramEnd"/>
      <w:r>
        <w:rPr>
          <w:rFonts w:ascii="Calibri" w:eastAsiaTheme="majorEastAsia" w:hAnsi="Calibri" w:cstheme="majorHAnsi"/>
          <w:color w:val="auto"/>
          <w:sz w:val="26"/>
          <w:lang w:eastAsia="sv-SE"/>
        </w:rPr>
        <w:t xml:space="preserve"> hinner man troligen inte alla områden i paket 2 på ett stort mejeri i vid ett och samma kontrolltillfälle.</w:t>
      </w:r>
    </w:p>
    <w:p w14:paraId="03D4FE33" w14:textId="3710B407" w:rsidR="00C25E5A" w:rsidRDefault="00C25E5A" w:rsidP="00E865BB">
      <w:pPr>
        <w:pStyle w:val="Brdtext"/>
        <w:rPr>
          <w:rFonts w:ascii="Calibri" w:eastAsiaTheme="majorEastAsia" w:hAnsi="Calibri" w:cstheme="majorHAnsi"/>
          <w:color w:val="auto"/>
          <w:sz w:val="26"/>
          <w:lang w:eastAsia="sv-SE"/>
        </w:rPr>
      </w:pPr>
      <w:r>
        <w:rPr>
          <w:rFonts w:ascii="Calibri" w:eastAsiaTheme="majorEastAsia" w:hAnsi="Calibri" w:cstheme="majorHAnsi"/>
          <w:i/>
          <w:iCs/>
          <w:color w:val="auto"/>
          <w:sz w:val="26"/>
          <w:lang w:eastAsia="sv-SE"/>
        </w:rPr>
        <w:t xml:space="preserve">Paket 1 </w:t>
      </w:r>
      <w:r>
        <w:rPr>
          <w:rFonts w:ascii="Calibri" w:eastAsiaTheme="majorEastAsia" w:hAnsi="Calibri" w:cstheme="majorHAnsi"/>
          <w:color w:val="auto"/>
          <w:sz w:val="26"/>
          <w:lang w:eastAsia="sv-SE"/>
        </w:rPr>
        <w:t xml:space="preserve">administrativa krav, grundförutsättningar hygien, </w:t>
      </w:r>
      <w:proofErr w:type="spellStart"/>
      <w:r>
        <w:rPr>
          <w:rFonts w:ascii="Calibri" w:eastAsiaTheme="majorEastAsia" w:hAnsi="Calibri" w:cstheme="majorHAnsi"/>
          <w:color w:val="auto"/>
          <w:sz w:val="26"/>
          <w:lang w:eastAsia="sv-SE"/>
        </w:rPr>
        <w:t>abp</w:t>
      </w:r>
      <w:proofErr w:type="spellEnd"/>
    </w:p>
    <w:p w14:paraId="5CEE5C08" w14:textId="57F5B087" w:rsidR="00C25E5A" w:rsidRDefault="00C25E5A" w:rsidP="00E865BB">
      <w:pPr>
        <w:pStyle w:val="Brdtext"/>
        <w:rPr>
          <w:rFonts w:ascii="Calibri" w:eastAsiaTheme="majorEastAsia" w:hAnsi="Calibri" w:cstheme="majorHAnsi"/>
          <w:color w:val="auto"/>
          <w:sz w:val="26"/>
          <w:lang w:eastAsia="sv-SE"/>
        </w:rPr>
      </w:pPr>
      <w:r w:rsidRPr="008E25DA">
        <w:rPr>
          <w:rFonts w:ascii="Calibri" w:eastAsiaTheme="majorEastAsia" w:hAnsi="Calibri" w:cstheme="majorHAnsi"/>
          <w:i/>
          <w:iCs/>
          <w:color w:val="auto"/>
          <w:sz w:val="26"/>
          <w:lang w:eastAsia="sv-SE"/>
        </w:rPr>
        <w:t>Paket 2</w:t>
      </w:r>
      <w:r>
        <w:rPr>
          <w:rFonts w:ascii="Calibri" w:eastAsiaTheme="majorEastAsia" w:hAnsi="Calibri" w:cstheme="majorHAnsi"/>
          <w:color w:val="auto"/>
          <w:sz w:val="26"/>
          <w:lang w:eastAsia="sv-SE"/>
        </w:rPr>
        <w:t xml:space="preserve"> livsmedelsinformation, handelsnormer, varustandarder</w:t>
      </w:r>
      <w:r w:rsidR="008E25DA">
        <w:rPr>
          <w:rFonts w:ascii="Calibri" w:eastAsiaTheme="majorEastAsia" w:hAnsi="Calibri" w:cstheme="majorHAnsi"/>
          <w:color w:val="auto"/>
          <w:sz w:val="26"/>
          <w:lang w:eastAsia="sv-SE"/>
        </w:rPr>
        <w:t>, särskilda ingredienser och processhjälpmedel</w:t>
      </w:r>
    </w:p>
    <w:p w14:paraId="5C0E298C" w14:textId="0F4FAB95" w:rsidR="00C25E5A" w:rsidRDefault="00C25E5A" w:rsidP="00E865BB">
      <w:pPr>
        <w:pStyle w:val="Brdtext"/>
        <w:rPr>
          <w:rFonts w:ascii="Calibri" w:eastAsiaTheme="majorEastAsia" w:hAnsi="Calibri" w:cstheme="majorHAnsi"/>
          <w:color w:val="auto"/>
          <w:sz w:val="26"/>
          <w:lang w:eastAsia="sv-SE"/>
        </w:rPr>
      </w:pPr>
      <w:r w:rsidRPr="008E25DA">
        <w:rPr>
          <w:rFonts w:ascii="Calibri" w:eastAsiaTheme="majorEastAsia" w:hAnsi="Calibri" w:cstheme="majorHAnsi"/>
          <w:i/>
          <w:iCs/>
          <w:color w:val="auto"/>
          <w:sz w:val="26"/>
          <w:lang w:eastAsia="sv-SE"/>
        </w:rPr>
        <w:t>Paket 3</w:t>
      </w:r>
      <w:r>
        <w:rPr>
          <w:rFonts w:ascii="Calibri" w:eastAsiaTheme="majorEastAsia" w:hAnsi="Calibri" w:cstheme="majorHAnsi"/>
          <w:color w:val="auto"/>
          <w:sz w:val="26"/>
          <w:lang w:eastAsia="sv-SE"/>
        </w:rPr>
        <w:t xml:space="preserve"> Faroanalys och kritiska styrpunkter, mikrobiologiska kriterier, specifika hygienkrav på egenkontroller</w:t>
      </w:r>
    </w:p>
    <w:p w14:paraId="3CEA3E9D" w14:textId="0C684C2F" w:rsidR="008E25DA" w:rsidRPr="00C25E5A" w:rsidRDefault="008E25DA" w:rsidP="00E865BB">
      <w:pPr>
        <w:pStyle w:val="Brdtext"/>
        <w:rPr>
          <w:rFonts w:ascii="Calibri" w:eastAsiaTheme="majorEastAsia" w:hAnsi="Calibri" w:cstheme="majorHAnsi"/>
          <w:color w:val="auto"/>
          <w:sz w:val="26"/>
          <w:lang w:eastAsia="sv-SE"/>
        </w:rPr>
      </w:pPr>
      <w:r w:rsidRPr="008E25DA">
        <w:rPr>
          <w:rFonts w:ascii="Calibri" w:eastAsiaTheme="majorEastAsia" w:hAnsi="Calibri" w:cstheme="majorHAnsi"/>
          <w:i/>
          <w:iCs/>
          <w:color w:val="auto"/>
          <w:sz w:val="26"/>
          <w:lang w:eastAsia="sv-SE"/>
        </w:rPr>
        <w:t>Paket 4</w:t>
      </w:r>
      <w:r>
        <w:rPr>
          <w:rFonts w:ascii="Calibri" w:eastAsiaTheme="majorEastAsia" w:hAnsi="Calibri" w:cstheme="majorHAnsi"/>
          <w:color w:val="auto"/>
          <w:sz w:val="26"/>
          <w:lang w:eastAsia="sv-SE"/>
        </w:rPr>
        <w:t xml:space="preserve"> Spårbarhet, Skyddade beteckningar</w:t>
      </w:r>
    </w:p>
    <w:p w14:paraId="496F9D6F" w14:textId="59F77A86" w:rsidR="00E865BB" w:rsidRDefault="00E865BB" w:rsidP="00E865BB">
      <w:pPr>
        <w:pStyle w:val="Brdtext"/>
      </w:pPr>
    </w:p>
    <w:p w14:paraId="0624404C" w14:textId="37C36061" w:rsidR="00E865BB" w:rsidRDefault="00E865BB" w:rsidP="00E865BB">
      <w:pPr>
        <w:pStyle w:val="Brdtext"/>
      </w:pPr>
    </w:p>
    <w:bookmarkEnd w:id="28"/>
    <w:p w14:paraId="6770018C" w14:textId="49D922A1" w:rsidR="00E865BB" w:rsidRPr="00A03C37" w:rsidRDefault="00A03C37" w:rsidP="00E865BB">
      <w:pPr>
        <w:pStyle w:val="Brdtext"/>
      </w:pPr>
      <w:r>
        <w:rPr>
          <w:b/>
          <w:bCs/>
        </w:rPr>
        <w:t>Kontrollpaket vin &amp; sprit</w:t>
      </w:r>
      <w:r>
        <w:rPr>
          <w:b/>
          <w:bCs/>
        </w:rPr>
        <w:br/>
      </w:r>
      <w:r>
        <w:t xml:space="preserve">Notera att många vin- och spritanläggningar endast har 2 kontroll/5år. Det kan därför vara fördelaktigt att plocka med så många kontrollområden man kan vid varje tillfälle. </w:t>
      </w:r>
    </w:p>
    <w:p w14:paraId="22734B5B" w14:textId="4E795FC8" w:rsidR="00A03C37" w:rsidRDefault="00A03C37" w:rsidP="00A03C37">
      <w:pPr>
        <w:rPr>
          <w:i/>
        </w:rPr>
      </w:pPr>
      <w:r>
        <w:rPr>
          <w:i/>
        </w:rPr>
        <w:t>Kontrollpaket 1 – på plats</w:t>
      </w:r>
    </w:p>
    <w:p w14:paraId="11101A4D" w14:textId="215C5798" w:rsidR="00A03C37" w:rsidRDefault="00A03C37" w:rsidP="00A03C37">
      <w:r>
        <w:t xml:space="preserve">Hygien (skadedjur, förvaring flaskor-korkar, separering, rengöringsrutiner </w:t>
      </w:r>
      <w:proofErr w:type="spellStart"/>
      <w:r>
        <w:t>etc</w:t>
      </w:r>
      <w:proofErr w:type="spellEnd"/>
      <w:r>
        <w:t>). Intern spårbarhet (märkning flaskor-tankar). Spritkategorier, Skyddade beteckningar. Lämpligt att också verifiera uppgifter i verkligheten från den digitala kontrollen, se nedan.</w:t>
      </w:r>
    </w:p>
    <w:p w14:paraId="1F5162FB" w14:textId="41D1A16F" w:rsidR="00A03C37" w:rsidRDefault="00A03C37" w:rsidP="00A03C37">
      <w:pPr>
        <w:rPr>
          <w:i/>
        </w:rPr>
      </w:pPr>
      <w:r>
        <w:rPr>
          <w:i/>
        </w:rPr>
        <w:t>Kontrollpaket 2 – distanskontroll</w:t>
      </w:r>
    </w:p>
    <w:p w14:paraId="31CDA782" w14:textId="1245EAE7" w:rsidR="00A03C37" w:rsidRDefault="00A03C37" w:rsidP="00A03C37">
      <w:r>
        <w:t xml:space="preserve">Spårbarhet (inkommande-utgående, </w:t>
      </w:r>
      <w:proofErr w:type="spellStart"/>
      <w:r>
        <w:t>lotmärkning</w:t>
      </w:r>
      <w:proofErr w:type="spellEnd"/>
      <w:r>
        <w:t xml:space="preserve">), märkning av produkt (också lämpligt att verifiera ingredienserna i samband med det fysiska besöket), material i kontakt med livsmedel (också lämpligt att verifiera på plats då man kan gå runt och titta vad de har för hinkar, </w:t>
      </w:r>
      <w:r>
        <w:lastRenderedPageBreak/>
        <w:t xml:space="preserve">slangar buteljeringsmaskiner </w:t>
      </w:r>
      <w:proofErr w:type="spellStart"/>
      <w:r>
        <w:t>etc</w:t>
      </w:r>
      <w:proofErr w:type="spellEnd"/>
      <w:r>
        <w:t xml:space="preserve">), vattenkvalitet, </w:t>
      </w:r>
      <w:proofErr w:type="spellStart"/>
      <w:r>
        <w:t>chaptalisering</w:t>
      </w:r>
      <w:proofErr w:type="spellEnd"/>
      <w:r>
        <w:t xml:space="preserve"> vin, följedokument vin (infört, importerat vin eller vindruvor), Tillsatser/processhjälpmedel vin (också lämpligt att verifiera på plats). Avstämning registreringsbeslutet (också lämpligt att verifiera på plats). Eko-certifiering.</w:t>
      </w:r>
    </w:p>
    <w:p w14:paraId="3F1483C6" w14:textId="77777777" w:rsidR="00A03C37" w:rsidRPr="00A03C37" w:rsidRDefault="00A03C37" w:rsidP="00E865BB">
      <w:pPr>
        <w:pStyle w:val="Brdtext"/>
        <w:rPr>
          <w:b/>
          <w:bCs/>
        </w:rPr>
      </w:pPr>
    </w:p>
    <w:sectPr w:rsidR="00A03C37" w:rsidRPr="00A03C37" w:rsidSect="00E865BB">
      <w:footerReference w:type="even" r:id="rId126"/>
      <w:footerReference w:type="default" r:id="rId127"/>
      <w:pgSz w:w="16838" w:h="11906" w:orient="landscape" w:code="9"/>
      <w:pgMar w:top="1418" w:right="2835" w:bottom="1416" w:left="1418" w:header="567" w:footer="7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BF26F" w14:textId="77777777" w:rsidR="00D112C1" w:rsidRDefault="00D112C1" w:rsidP="000242FA">
      <w:pPr>
        <w:spacing w:after="0" w:line="240" w:lineRule="auto"/>
      </w:pPr>
      <w:r>
        <w:separator/>
      </w:r>
    </w:p>
    <w:p w14:paraId="299056A8" w14:textId="77777777" w:rsidR="00D112C1" w:rsidRDefault="00D112C1"/>
  </w:endnote>
  <w:endnote w:type="continuationSeparator" w:id="0">
    <w:p w14:paraId="7408267B" w14:textId="77777777" w:rsidR="00D112C1" w:rsidRDefault="00D112C1" w:rsidP="000242FA">
      <w:pPr>
        <w:spacing w:after="0" w:line="240" w:lineRule="auto"/>
      </w:pPr>
      <w:r>
        <w:continuationSeparator/>
      </w:r>
    </w:p>
    <w:p w14:paraId="77B93072" w14:textId="77777777" w:rsidR="00D112C1" w:rsidRDefault="00D112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ourceSansPro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1204" w14:textId="77777777" w:rsidR="00D112C1" w:rsidRDefault="00D112C1" w:rsidP="008F137A">
    <w:pPr>
      <w:autoSpaceDE w:val="0"/>
      <w:autoSpaceDN w:val="0"/>
      <w:adjustRightInd w:val="0"/>
      <w:spacing w:after="0" w:line="200" w:lineRule="atLeast"/>
      <w:ind w:left="-1701" w:right="-1701"/>
      <w:jc w:val="center"/>
      <w:textAlignment w:val="center"/>
    </w:pPr>
    <w:r>
      <w:rPr>
        <w:noProof/>
        <w:lang w:eastAsia="sv-SE"/>
      </w:rPr>
      <w:drawing>
        <wp:inline distT="0" distB="0" distL="0" distR="0" wp14:anchorId="2C2594E6" wp14:editId="38CE10F9">
          <wp:extent cx="2559685" cy="357505"/>
          <wp:effectExtent l="0" t="0" r="0" b="4445"/>
          <wp:docPr id="359" name="Bildobjekt 359" descr="Livsmedelsverkets logotyp utgörs av en rund orange symbol samt texten Livsmedelsverket. Symbolen ska symbolisera en brödkaka med en avbruten del för att avsmakas, testas och&#10;kontrolleras." title="Livsmedelsverkets logoty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lkhalsomyndigheten_Sv_Brev.png"/>
                  <pic:cNvPicPr/>
                </pic:nvPicPr>
                <pic:blipFill>
                  <a:blip r:embed="rId1">
                    <a:extLst>
                      <a:ext uri="{28A0092B-C50C-407E-A947-70E740481C1C}">
                        <a14:useLocalDpi xmlns:a14="http://schemas.microsoft.com/office/drawing/2010/main" val="0"/>
                      </a:ext>
                    </a:extLst>
                  </a:blip>
                  <a:stretch>
                    <a:fillRect/>
                  </a:stretch>
                </pic:blipFill>
                <pic:spPr>
                  <a:xfrm>
                    <a:off x="0" y="0"/>
                    <a:ext cx="2559685" cy="357505"/>
                  </a:xfrm>
                  <a:prstGeom prst="rect">
                    <a:avLst/>
                  </a:prstGeom>
                  <a:noFill/>
                  <a:ln>
                    <a:noFill/>
                  </a:ln>
                </pic:spPr>
              </pic:pic>
            </a:graphicData>
          </a:graphic>
        </wp:inline>
      </w:drawing>
    </w:r>
  </w:p>
  <w:p w14:paraId="5B120B87" w14:textId="77777777" w:rsidR="00D112C1" w:rsidRPr="008F137A" w:rsidRDefault="00D112C1" w:rsidP="008F137A">
    <w:pPr>
      <w:autoSpaceDE w:val="0"/>
      <w:autoSpaceDN w:val="0"/>
      <w:adjustRightInd w:val="0"/>
      <w:spacing w:after="0" w:line="200" w:lineRule="atLeast"/>
      <w:ind w:right="-1701"/>
      <w:textAlignment w:val="center"/>
      <w:rPr>
        <w:rFonts w:ascii="Calibri" w:eastAsia="Times New Roman" w:hAnsi="Calibri" w:cs="Tahoma"/>
        <w:b/>
        <w:noProof/>
        <w:color w:val="000000"/>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407169"/>
      <w:docPartObj>
        <w:docPartGallery w:val="Page Numbers (Bottom of Page)"/>
        <w:docPartUnique/>
      </w:docPartObj>
    </w:sdtPr>
    <w:sdtEndPr/>
    <w:sdtContent>
      <w:p w14:paraId="60C0A3DC" w14:textId="260990FE" w:rsidR="00D112C1" w:rsidRDefault="00D112C1">
        <w:pPr>
          <w:pStyle w:val="Sidfot"/>
          <w:jc w:val="center"/>
        </w:pPr>
        <w:r>
          <w:fldChar w:fldCharType="begin"/>
        </w:r>
        <w:r>
          <w:instrText>PAGE   \* MERGEFORMAT</w:instrText>
        </w:r>
        <w:r>
          <w:fldChar w:fldCharType="separate"/>
        </w:r>
        <w:r w:rsidR="00E57C35">
          <w:rPr>
            <w:noProof/>
          </w:rPr>
          <w:t>23</w:t>
        </w:r>
        <w:r>
          <w:fldChar w:fldCharType="end"/>
        </w:r>
      </w:p>
    </w:sdtContent>
  </w:sdt>
  <w:p w14:paraId="5524B67B" w14:textId="77777777" w:rsidR="00D112C1" w:rsidRPr="008F137A" w:rsidRDefault="00D112C1" w:rsidP="008F137A">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090C75" w14:textId="77777777" w:rsidR="00D112C1" w:rsidRDefault="00D112C1" w:rsidP="000242FA">
      <w:pPr>
        <w:spacing w:after="0" w:line="240" w:lineRule="auto"/>
      </w:pPr>
      <w:r>
        <w:separator/>
      </w:r>
    </w:p>
    <w:p w14:paraId="162FBA60" w14:textId="77777777" w:rsidR="00D112C1" w:rsidRDefault="00D112C1"/>
  </w:footnote>
  <w:footnote w:type="continuationSeparator" w:id="0">
    <w:p w14:paraId="67EC0BC3" w14:textId="77777777" w:rsidR="00D112C1" w:rsidRDefault="00D112C1" w:rsidP="000242FA">
      <w:pPr>
        <w:spacing w:after="0" w:line="240" w:lineRule="auto"/>
      </w:pPr>
      <w:r>
        <w:continuationSeparator/>
      </w:r>
    </w:p>
    <w:p w14:paraId="658C1892" w14:textId="77777777" w:rsidR="00D112C1" w:rsidRDefault="00D112C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40C38"/>
    <w:multiLevelType w:val="multilevel"/>
    <w:tmpl w:val="077A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120C1"/>
    <w:multiLevelType w:val="multilevel"/>
    <w:tmpl w:val="803C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16409B"/>
    <w:multiLevelType w:val="hybridMultilevel"/>
    <w:tmpl w:val="E6B419B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E2B3952"/>
    <w:multiLevelType w:val="hybridMultilevel"/>
    <w:tmpl w:val="D3085630"/>
    <w:lvl w:ilvl="0" w:tplc="04963502">
      <w:numFmt w:val="bullet"/>
      <w:lvlText w:val="-"/>
      <w:lvlJc w:val="left"/>
      <w:pPr>
        <w:ind w:left="360" w:hanging="360"/>
      </w:pPr>
      <w:rPr>
        <w:rFonts w:ascii="Calibri" w:eastAsia="Calibr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EF87F7F"/>
    <w:multiLevelType w:val="hybridMultilevel"/>
    <w:tmpl w:val="240A0A1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1F855706"/>
    <w:multiLevelType w:val="hybridMultilevel"/>
    <w:tmpl w:val="3020C54A"/>
    <w:lvl w:ilvl="0" w:tplc="DB9EC40A">
      <w:numFmt w:val="bullet"/>
      <w:lvlText w:val="-"/>
      <w:lvlJc w:val="left"/>
      <w:pPr>
        <w:ind w:left="720" w:hanging="360"/>
      </w:pPr>
      <w:rPr>
        <w:rFonts w:ascii="Calibri" w:eastAsiaTheme="minorHAnsi" w:hAnsi="Calibri" w:cs="Calibr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44B7CEA"/>
    <w:multiLevelType w:val="hybridMultilevel"/>
    <w:tmpl w:val="E1724FD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2FB44F28"/>
    <w:multiLevelType w:val="multilevel"/>
    <w:tmpl w:val="10F26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11769"/>
    <w:multiLevelType w:val="hybridMultilevel"/>
    <w:tmpl w:val="9620C52A"/>
    <w:lvl w:ilvl="0" w:tplc="DB9EC40A">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F9905AE"/>
    <w:multiLevelType w:val="multilevel"/>
    <w:tmpl w:val="844A8A02"/>
    <w:lvl w:ilvl="0">
      <w:start w:val="1"/>
      <w:numFmt w:val="bullet"/>
      <w:pStyle w:val="Punktlista"/>
      <w:lvlText w:val=""/>
      <w:lvlJc w:val="left"/>
      <w:pPr>
        <w:ind w:left="397" w:hanging="284"/>
      </w:pPr>
      <w:rPr>
        <w:rFonts w:ascii="Symbol" w:hAnsi="Symbol" w:hint="default"/>
      </w:rPr>
    </w:lvl>
    <w:lvl w:ilvl="1">
      <w:start w:val="1"/>
      <w:numFmt w:val="bullet"/>
      <w:lvlText w:val=""/>
      <w:lvlJc w:val="left"/>
      <w:pPr>
        <w:ind w:left="681" w:hanging="284"/>
      </w:pPr>
      <w:rPr>
        <w:rFonts w:ascii="Symbol" w:hAnsi="Symbol" w:hint="default"/>
      </w:rPr>
    </w:lvl>
    <w:lvl w:ilvl="2">
      <w:start w:val="1"/>
      <w:numFmt w:val="bullet"/>
      <w:lvlText w:val=""/>
      <w:lvlJc w:val="left"/>
      <w:pPr>
        <w:ind w:left="965" w:hanging="284"/>
      </w:pPr>
      <w:rPr>
        <w:rFonts w:ascii="Symbol" w:hAnsi="Symbol" w:hint="default"/>
      </w:rPr>
    </w:lvl>
    <w:lvl w:ilvl="3">
      <w:start w:val="1"/>
      <w:numFmt w:val="bullet"/>
      <w:lvlText w:val=""/>
      <w:lvlJc w:val="left"/>
      <w:pPr>
        <w:ind w:left="1249" w:hanging="284"/>
      </w:pPr>
      <w:rPr>
        <w:rFonts w:ascii="Symbol" w:hAnsi="Symbol" w:hint="default"/>
      </w:rPr>
    </w:lvl>
    <w:lvl w:ilvl="4">
      <w:start w:val="1"/>
      <w:numFmt w:val="bullet"/>
      <w:lvlText w:val=""/>
      <w:lvlJc w:val="left"/>
      <w:pPr>
        <w:ind w:left="1533" w:hanging="284"/>
      </w:pPr>
      <w:rPr>
        <w:rFonts w:ascii="Symbol" w:hAnsi="Symbol" w:hint="default"/>
      </w:rPr>
    </w:lvl>
    <w:lvl w:ilvl="5">
      <w:start w:val="1"/>
      <w:numFmt w:val="bullet"/>
      <w:lvlText w:val=""/>
      <w:lvlJc w:val="left"/>
      <w:pPr>
        <w:ind w:left="1817" w:hanging="284"/>
      </w:pPr>
      <w:rPr>
        <w:rFonts w:ascii="Symbol" w:hAnsi="Symbol" w:hint="default"/>
      </w:rPr>
    </w:lvl>
    <w:lvl w:ilvl="6">
      <w:start w:val="1"/>
      <w:numFmt w:val="bullet"/>
      <w:lvlText w:val=""/>
      <w:lvlJc w:val="left"/>
      <w:pPr>
        <w:ind w:left="2101" w:hanging="284"/>
      </w:pPr>
      <w:rPr>
        <w:rFonts w:ascii="Symbol" w:hAnsi="Symbol" w:hint="default"/>
      </w:rPr>
    </w:lvl>
    <w:lvl w:ilvl="7">
      <w:start w:val="1"/>
      <w:numFmt w:val="bullet"/>
      <w:lvlText w:val=""/>
      <w:lvlJc w:val="left"/>
      <w:pPr>
        <w:ind w:left="2385" w:hanging="284"/>
      </w:pPr>
      <w:rPr>
        <w:rFonts w:ascii="Symbol" w:hAnsi="Symbol" w:hint="default"/>
      </w:rPr>
    </w:lvl>
    <w:lvl w:ilvl="8">
      <w:start w:val="1"/>
      <w:numFmt w:val="bullet"/>
      <w:lvlText w:val=""/>
      <w:lvlJc w:val="left"/>
      <w:pPr>
        <w:ind w:left="2669" w:hanging="284"/>
      </w:pPr>
      <w:rPr>
        <w:rFonts w:ascii="Symbol" w:hAnsi="Symbol" w:hint="default"/>
      </w:rPr>
    </w:lvl>
  </w:abstractNum>
  <w:abstractNum w:abstractNumId="10" w15:restartNumberingAfterBreak="0">
    <w:nsid w:val="46C3649F"/>
    <w:multiLevelType w:val="multilevel"/>
    <w:tmpl w:val="DB667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293E98"/>
    <w:multiLevelType w:val="hybridMultilevel"/>
    <w:tmpl w:val="1002856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5824266E"/>
    <w:multiLevelType w:val="multilevel"/>
    <w:tmpl w:val="3C723158"/>
    <w:lvl w:ilvl="0">
      <w:start w:val="1"/>
      <w:numFmt w:val="decimal"/>
      <w:pStyle w:val="Nummerlista"/>
      <w:lvlText w:val="%1."/>
      <w:lvlJc w:val="right"/>
      <w:pPr>
        <w:ind w:left="357" w:hanging="68"/>
      </w:pPr>
      <w:rPr>
        <w:rFonts w:hint="default"/>
      </w:rPr>
    </w:lvl>
    <w:lvl w:ilvl="1">
      <w:start w:val="1"/>
      <w:numFmt w:val="decimal"/>
      <w:lvlText w:val="%2."/>
      <w:lvlJc w:val="left"/>
      <w:pPr>
        <w:ind w:left="788" w:hanging="68"/>
      </w:pPr>
      <w:rPr>
        <w:rFonts w:hint="default"/>
      </w:rPr>
    </w:lvl>
    <w:lvl w:ilvl="2">
      <w:start w:val="1"/>
      <w:numFmt w:val="decimal"/>
      <w:lvlText w:val="%3."/>
      <w:lvlJc w:val="right"/>
      <w:pPr>
        <w:ind w:left="1219" w:hanging="68"/>
      </w:pPr>
      <w:rPr>
        <w:rFonts w:hint="default"/>
      </w:rPr>
    </w:lvl>
    <w:lvl w:ilvl="3">
      <w:start w:val="1"/>
      <w:numFmt w:val="decimal"/>
      <w:lvlText w:val="%4."/>
      <w:lvlJc w:val="left"/>
      <w:pPr>
        <w:ind w:left="1650" w:hanging="68"/>
      </w:pPr>
      <w:rPr>
        <w:rFonts w:hint="default"/>
      </w:rPr>
    </w:lvl>
    <w:lvl w:ilvl="4">
      <w:start w:val="1"/>
      <w:numFmt w:val="decimal"/>
      <w:lvlText w:val="%5."/>
      <w:lvlJc w:val="left"/>
      <w:pPr>
        <w:ind w:left="2081" w:hanging="68"/>
      </w:pPr>
      <w:rPr>
        <w:rFonts w:hint="default"/>
      </w:rPr>
    </w:lvl>
    <w:lvl w:ilvl="5">
      <w:start w:val="1"/>
      <w:numFmt w:val="decimal"/>
      <w:lvlText w:val="%6."/>
      <w:lvlJc w:val="right"/>
      <w:pPr>
        <w:ind w:left="2512" w:hanging="68"/>
      </w:pPr>
      <w:rPr>
        <w:rFonts w:hint="default"/>
      </w:rPr>
    </w:lvl>
    <w:lvl w:ilvl="6">
      <w:start w:val="1"/>
      <w:numFmt w:val="decimal"/>
      <w:lvlText w:val="%7."/>
      <w:lvlJc w:val="left"/>
      <w:pPr>
        <w:ind w:left="2943" w:hanging="68"/>
      </w:pPr>
      <w:rPr>
        <w:rFonts w:hint="default"/>
      </w:rPr>
    </w:lvl>
    <w:lvl w:ilvl="7">
      <w:start w:val="1"/>
      <w:numFmt w:val="decimal"/>
      <w:lvlText w:val="%8."/>
      <w:lvlJc w:val="left"/>
      <w:pPr>
        <w:ind w:left="3374" w:hanging="68"/>
      </w:pPr>
      <w:rPr>
        <w:rFonts w:hint="default"/>
      </w:rPr>
    </w:lvl>
    <w:lvl w:ilvl="8">
      <w:start w:val="1"/>
      <w:numFmt w:val="decimal"/>
      <w:lvlText w:val="%9."/>
      <w:lvlJc w:val="right"/>
      <w:pPr>
        <w:ind w:left="3805" w:hanging="68"/>
      </w:pPr>
      <w:rPr>
        <w:rFonts w:hint="default"/>
      </w:rPr>
    </w:lvl>
  </w:abstractNum>
  <w:abstractNum w:abstractNumId="13" w15:restartNumberingAfterBreak="0">
    <w:nsid w:val="59E61C20"/>
    <w:multiLevelType w:val="hybridMultilevel"/>
    <w:tmpl w:val="C0E6BC2E"/>
    <w:lvl w:ilvl="0" w:tplc="24CCFF10">
      <w:start w:val="2021"/>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66DF5009"/>
    <w:multiLevelType w:val="multilevel"/>
    <w:tmpl w:val="6792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3647F6"/>
    <w:multiLevelType w:val="hybridMultilevel"/>
    <w:tmpl w:val="CB1C987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6764444B"/>
    <w:multiLevelType w:val="multilevel"/>
    <w:tmpl w:val="89F60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3444D2"/>
    <w:multiLevelType w:val="hybridMultilevel"/>
    <w:tmpl w:val="D120654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6ED11B18"/>
    <w:multiLevelType w:val="hybridMultilevel"/>
    <w:tmpl w:val="3DB4718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7D201AF4"/>
    <w:multiLevelType w:val="hybridMultilevel"/>
    <w:tmpl w:val="93BAE3D4"/>
    <w:lvl w:ilvl="0" w:tplc="150E2350">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487017850">
    <w:abstractNumId w:val="9"/>
  </w:num>
  <w:num w:numId="2" w16cid:durableId="1172720383">
    <w:abstractNumId w:val="12"/>
  </w:num>
  <w:num w:numId="3" w16cid:durableId="1029524022">
    <w:abstractNumId w:val="5"/>
  </w:num>
  <w:num w:numId="4" w16cid:durableId="1990788958">
    <w:abstractNumId w:val="18"/>
  </w:num>
  <w:num w:numId="5" w16cid:durableId="527840527">
    <w:abstractNumId w:val="15"/>
  </w:num>
  <w:num w:numId="6" w16cid:durableId="1919826846">
    <w:abstractNumId w:val="17"/>
  </w:num>
  <w:num w:numId="7" w16cid:durableId="582766548">
    <w:abstractNumId w:val="13"/>
  </w:num>
  <w:num w:numId="8" w16cid:durableId="1707562767">
    <w:abstractNumId w:val="19"/>
  </w:num>
  <w:num w:numId="9" w16cid:durableId="1397967782">
    <w:abstractNumId w:val="14"/>
  </w:num>
  <w:num w:numId="10" w16cid:durableId="415132783">
    <w:abstractNumId w:val="16"/>
  </w:num>
  <w:num w:numId="11" w16cid:durableId="2027513253">
    <w:abstractNumId w:val="2"/>
  </w:num>
  <w:num w:numId="12" w16cid:durableId="682325400">
    <w:abstractNumId w:val="5"/>
  </w:num>
  <w:num w:numId="13" w16cid:durableId="1298492995">
    <w:abstractNumId w:val="1"/>
  </w:num>
  <w:num w:numId="14" w16cid:durableId="296688373">
    <w:abstractNumId w:val="10"/>
  </w:num>
  <w:num w:numId="15" w16cid:durableId="1127622427">
    <w:abstractNumId w:val="6"/>
  </w:num>
  <w:num w:numId="16" w16cid:durableId="447354339">
    <w:abstractNumId w:val="11"/>
  </w:num>
  <w:num w:numId="17" w16cid:durableId="1380089739">
    <w:abstractNumId w:val="4"/>
  </w:num>
  <w:num w:numId="18" w16cid:durableId="1771508983">
    <w:abstractNumId w:val="8"/>
  </w:num>
  <w:num w:numId="19" w16cid:durableId="82727580">
    <w:abstractNumId w:val="3"/>
  </w:num>
  <w:num w:numId="20" w16cid:durableId="1612010579">
    <w:abstractNumId w:val="7"/>
  </w:num>
  <w:num w:numId="21" w16cid:durableId="1998722542">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9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1"/>
  <w:stylePaneSortMethod w:val="0000"/>
  <w:mailMerge>
    <w:mainDocumentType w:val="formLetters"/>
    <w:dataType w:val="textFile"/>
    <w:activeRecord w:val="-1"/>
  </w:mailMerge>
  <w:defaultTabStop w:val="1304"/>
  <w:hyphenationZone w:val="425"/>
  <w:evenAndOddHeaders/>
  <w:drawingGridHorizontalSpacing w:val="110"/>
  <w:displayHorizontalDrawingGridEvery w:val="2"/>
  <w:characterSpacingControl w:val="doNotCompress"/>
  <w:hdrShapeDefaults>
    <o:shapedefaults v:ext="edit" spidmax="342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h" w:val="Kristina Dellrud"/>
  </w:docVars>
  <w:rsids>
    <w:rsidRoot w:val="000C0B4C"/>
    <w:rsid w:val="0000085B"/>
    <w:rsid w:val="000018A4"/>
    <w:rsid w:val="00002246"/>
    <w:rsid w:val="000023EA"/>
    <w:rsid w:val="0000291C"/>
    <w:rsid w:val="00002922"/>
    <w:rsid w:val="0000473B"/>
    <w:rsid w:val="000053FE"/>
    <w:rsid w:val="0000611F"/>
    <w:rsid w:val="0000620C"/>
    <w:rsid w:val="00007EC6"/>
    <w:rsid w:val="00012616"/>
    <w:rsid w:val="00015FC2"/>
    <w:rsid w:val="0001690D"/>
    <w:rsid w:val="00016F50"/>
    <w:rsid w:val="00017375"/>
    <w:rsid w:val="000173A9"/>
    <w:rsid w:val="00021038"/>
    <w:rsid w:val="00023F8D"/>
    <w:rsid w:val="000242FA"/>
    <w:rsid w:val="0002438D"/>
    <w:rsid w:val="0002518D"/>
    <w:rsid w:val="00026773"/>
    <w:rsid w:val="00027B69"/>
    <w:rsid w:val="0003026C"/>
    <w:rsid w:val="00031A7E"/>
    <w:rsid w:val="00031DD4"/>
    <w:rsid w:val="00035D60"/>
    <w:rsid w:val="00041246"/>
    <w:rsid w:val="00042580"/>
    <w:rsid w:val="00042939"/>
    <w:rsid w:val="00042E66"/>
    <w:rsid w:val="000446C8"/>
    <w:rsid w:val="000473D9"/>
    <w:rsid w:val="000532AE"/>
    <w:rsid w:val="0005541E"/>
    <w:rsid w:val="000562C8"/>
    <w:rsid w:val="000576AD"/>
    <w:rsid w:val="000614B8"/>
    <w:rsid w:val="00061A10"/>
    <w:rsid w:val="00062339"/>
    <w:rsid w:val="00062EB2"/>
    <w:rsid w:val="000640A1"/>
    <w:rsid w:val="0006541B"/>
    <w:rsid w:val="0006667D"/>
    <w:rsid w:val="00066759"/>
    <w:rsid w:val="0007195C"/>
    <w:rsid w:val="00071DA1"/>
    <w:rsid w:val="00076C0B"/>
    <w:rsid w:val="0007783F"/>
    <w:rsid w:val="00077B1A"/>
    <w:rsid w:val="00081B6A"/>
    <w:rsid w:val="00081E99"/>
    <w:rsid w:val="00082215"/>
    <w:rsid w:val="00082825"/>
    <w:rsid w:val="00082EA4"/>
    <w:rsid w:val="00083396"/>
    <w:rsid w:val="00086F4F"/>
    <w:rsid w:val="00090C05"/>
    <w:rsid w:val="00091093"/>
    <w:rsid w:val="0009388D"/>
    <w:rsid w:val="000940B0"/>
    <w:rsid w:val="00094F49"/>
    <w:rsid w:val="000975BB"/>
    <w:rsid w:val="000A0C2E"/>
    <w:rsid w:val="000A1105"/>
    <w:rsid w:val="000A1280"/>
    <w:rsid w:val="000A19D6"/>
    <w:rsid w:val="000A30E5"/>
    <w:rsid w:val="000A3705"/>
    <w:rsid w:val="000A3AF1"/>
    <w:rsid w:val="000A51A4"/>
    <w:rsid w:val="000A51E3"/>
    <w:rsid w:val="000A5321"/>
    <w:rsid w:val="000A56F4"/>
    <w:rsid w:val="000A6188"/>
    <w:rsid w:val="000A6AE6"/>
    <w:rsid w:val="000B2C1F"/>
    <w:rsid w:val="000B3087"/>
    <w:rsid w:val="000B4168"/>
    <w:rsid w:val="000C0B4C"/>
    <w:rsid w:val="000C0B6C"/>
    <w:rsid w:val="000C241B"/>
    <w:rsid w:val="000C4125"/>
    <w:rsid w:val="000C59C9"/>
    <w:rsid w:val="000D13C7"/>
    <w:rsid w:val="000D3726"/>
    <w:rsid w:val="000D46A6"/>
    <w:rsid w:val="000D5149"/>
    <w:rsid w:val="000D5C91"/>
    <w:rsid w:val="000D7C71"/>
    <w:rsid w:val="000D7E35"/>
    <w:rsid w:val="000E057E"/>
    <w:rsid w:val="000E139B"/>
    <w:rsid w:val="000E22AE"/>
    <w:rsid w:val="000E4399"/>
    <w:rsid w:val="000E7C7E"/>
    <w:rsid w:val="000F087B"/>
    <w:rsid w:val="000F4008"/>
    <w:rsid w:val="000F4051"/>
    <w:rsid w:val="000F486D"/>
    <w:rsid w:val="000F68F1"/>
    <w:rsid w:val="000F6FDF"/>
    <w:rsid w:val="000F7307"/>
    <w:rsid w:val="000F78AA"/>
    <w:rsid w:val="0010088D"/>
    <w:rsid w:val="001022B2"/>
    <w:rsid w:val="001029A0"/>
    <w:rsid w:val="0010325B"/>
    <w:rsid w:val="00103D2C"/>
    <w:rsid w:val="00110332"/>
    <w:rsid w:val="00110AC2"/>
    <w:rsid w:val="00111DCA"/>
    <w:rsid w:val="00112218"/>
    <w:rsid w:val="00113FED"/>
    <w:rsid w:val="00114851"/>
    <w:rsid w:val="00115672"/>
    <w:rsid w:val="00115920"/>
    <w:rsid w:val="00117D20"/>
    <w:rsid w:val="001202D2"/>
    <w:rsid w:val="00120FBE"/>
    <w:rsid w:val="001216F5"/>
    <w:rsid w:val="001219F1"/>
    <w:rsid w:val="00126306"/>
    <w:rsid w:val="00126EF4"/>
    <w:rsid w:val="00127AE3"/>
    <w:rsid w:val="00131823"/>
    <w:rsid w:val="00132925"/>
    <w:rsid w:val="00133190"/>
    <w:rsid w:val="00133258"/>
    <w:rsid w:val="00135AB3"/>
    <w:rsid w:val="00136F12"/>
    <w:rsid w:val="001400AF"/>
    <w:rsid w:val="0014014A"/>
    <w:rsid w:val="001418AA"/>
    <w:rsid w:val="00142B11"/>
    <w:rsid w:val="00143867"/>
    <w:rsid w:val="001438E6"/>
    <w:rsid w:val="00144040"/>
    <w:rsid w:val="00145E99"/>
    <w:rsid w:val="001470D8"/>
    <w:rsid w:val="00147162"/>
    <w:rsid w:val="00151C56"/>
    <w:rsid w:val="00151C5A"/>
    <w:rsid w:val="00151DC8"/>
    <w:rsid w:val="00152802"/>
    <w:rsid w:val="00153668"/>
    <w:rsid w:val="00154FF5"/>
    <w:rsid w:val="001564F4"/>
    <w:rsid w:val="00156958"/>
    <w:rsid w:val="00161643"/>
    <w:rsid w:val="0016194C"/>
    <w:rsid w:val="001624C9"/>
    <w:rsid w:val="0016358F"/>
    <w:rsid w:val="00163FC7"/>
    <w:rsid w:val="00164402"/>
    <w:rsid w:val="00164DAD"/>
    <w:rsid w:val="00165893"/>
    <w:rsid w:val="001667B4"/>
    <w:rsid w:val="00166CFA"/>
    <w:rsid w:val="001672DA"/>
    <w:rsid w:val="0016765E"/>
    <w:rsid w:val="001701DE"/>
    <w:rsid w:val="00170444"/>
    <w:rsid w:val="001704E4"/>
    <w:rsid w:val="001713A4"/>
    <w:rsid w:val="00171560"/>
    <w:rsid w:val="00171575"/>
    <w:rsid w:val="00172DC6"/>
    <w:rsid w:val="001739AD"/>
    <w:rsid w:val="0017499A"/>
    <w:rsid w:val="00175D25"/>
    <w:rsid w:val="00176F3F"/>
    <w:rsid w:val="00181D19"/>
    <w:rsid w:val="001824E8"/>
    <w:rsid w:val="00182B52"/>
    <w:rsid w:val="0018352A"/>
    <w:rsid w:val="00184576"/>
    <w:rsid w:val="00184AEE"/>
    <w:rsid w:val="00184B15"/>
    <w:rsid w:val="001859ED"/>
    <w:rsid w:val="00185D72"/>
    <w:rsid w:val="00185DB5"/>
    <w:rsid w:val="0018600E"/>
    <w:rsid w:val="001868F7"/>
    <w:rsid w:val="0019047C"/>
    <w:rsid w:val="001948EF"/>
    <w:rsid w:val="0019555A"/>
    <w:rsid w:val="001970BD"/>
    <w:rsid w:val="00197CF1"/>
    <w:rsid w:val="001A1125"/>
    <w:rsid w:val="001A1933"/>
    <w:rsid w:val="001A274A"/>
    <w:rsid w:val="001A3211"/>
    <w:rsid w:val="001A5AE5"/>
    <w:rsid w:val="001A75E3"/>
    <w:rsid w:val="001A79DC"/>
    <w:rsid w:val="001B0B38"/>
    <w:rsid w:val="001B0C2E"/>
    <w:rsid w:val="001B2FB8"/>
    <w:rsid w:val="001B3088"/>
    <w:rsid w:val="001B3925"/>
    <w:rsid w:val="001B7D2E"/>
    <w:rsid w:val="001C21A6"/>
    <w:rsid w:val="001C2528"/>
    <w:rsid w:val="001C2AC5"/>
    <w:rsid w:val="001C3BBA"/>
    <w:rsid w:val="001C778E"/>
    <w:rsid w:val="001D0755"/>
    <w:rsid w:val="001D1A43"/>
    <w:rsid w:val="001D20B6"/>
    <w:rsid w:val="001D4509"/>
    <w:rsid w:val="001D6610"/>
    <w:rsid w:val="001D734D"/>
    <w:rsid w:val="001D7563"/>
    <w:rsid w:val="001D7EDF"/>
    <w:rsid w:val="001E0073"/>
    <w:rsid w:val="001E09E7"/>
    <w:rsid w:val="001E59AE"/>
    <w:rsid w:val="001E6D65"/>
    <w:rsid w:val="001F02D2"/>
    <w:rsid w:val="001F1B7C"/>
    <w:rsid w:val="001F4A79"/>
    <w:rsid w:val="001F749F"/>
    <w:rsid w:val="001F793D"/>
    <w:rsid w:val="00203D12"/>
    <w:rsid w:val="002043B3"/>
    <w:rsid w:val="0020544C"/>
    <w:rsid w:val="00205C48"/>
    <w:rsid w:val="00206897"/>
    <w:rsid w:val="00207C65"/>
    <w:rsid w:val="0021128F"/>
    <w:rsid w:val="0021143D"/>
    <w:rsid w:val="0021194E"/>
    <w:rsid w:val="00215CE8"/>
    <w:rsid w:val="00215D94"/>
    <w:rsid w:val="0021624D"/>
    <w:rsid w:val="00216CAD"/>
    <w:rsid w:val="00216D79"/>
    <w:rsid w:val="002173B6"/>
    <w:rsid w:val="00220CA1"/>
    <w:rsid w:val="00220D8B"/>
    <w:rsid w:val="00223214"/>
    <w:rsid w:val="00224E8C"/>
    <w:rsid w:val="00224FC1"/>
    <w:rsid w:val="002258F2"/>
    <w:rsid w:val="00225FF5"/>
    <w:rsid w:val="002263F3"/>
    <w:rsid w:val="002267F2"/>
    <w:rsid w:val="00227D5B"/>
    <w:rsid w:val="00227F09"/>
    <w:rsid w:val="00230AF3"/>
    <w:rsid w:val="0023251B"/>
    <w:rsid w:val="0023341A"/>
    <w:rsid w:val="00235221"/>
    <w:rsid w:val="0023560E"/>
    <w:rsid w:val="00236618"/>
    <w:rsid w:val="002374DD"/>
    <w:rsid w:val="00240763"/>
    <w:rsid w:val="00241756"/>
    <w:rsid w:val="002431FB"/>
    <w:rsid w:val="00243D48"/>
    <w:rsid w:val="00244385"/>
    <w:rsid w:val="00244FCD"/>
    <w:rsid w:val="00253739"/>
    <w:rsid w:val="00253AB5"/>
    <w:rsid w:val="00253E7A"/>
    <w:rsid w:val="002549FF"/>
    <w:rsid w:val="00255D4B"/>
    <w:rsid w:val="0025679C"/>
    <w:rsid w:val="002573D9"/>
    <w:rsid w:val="00257A7E"/>
    <w:rsid w:val="00261400"/>
    <w:rsid w:val="0026152F"/>
    <w:rsid w:val="00261799"/>
    <w:rsid w:val="0026180B"/>
    <w:rsid w:val="0026191F"/>
    <w:rsid w:val="002624CA"/>
    <w:rsid w:val="002624DE"/>
    <w:rsid w:val="002640D5"/>
    <w:rsid w:val="00264C46"/>
    <w:rsid w:val="002658FB"/>
    <w:rsid w:val="00266592"/>
    <w:rsid w:val="00266819"/>
    <w:rsid w:val="00267208"/>
    <w:rsid w:val="00267B99"/>
    <w:rsid w:val="002716A2"/>
    <w:rsid w:val="00272667"/>
    <w:rsid w:val="00273171"/>
    <w:rsid w:val="00275023"/>
    <w:rsid w:val="002760AF"/>
    <w:rsid w:val="00280948"/>
    <w:rsid w:val="002815A7"/>
    <w:rsid w:val="00281608"/>
    <w:rsid w:val="00281D7C"/>
    <w:rsid w:val="002822CA"/>
    <w:rsid w:val="00283916"/>
    <w:rsid w:val="00283C0F"/>
    <w:rsid w:val="00283DD1"/>
    <w:rsid w:val="00285D4B"/>
    <w:rsid w:val="002869B1"/>
    <w:rsid w:val="0029008F"/>
    <w:rsid w:val="00291072"/>
    <w:rsid w:val="002925C4"/>
    <w:rsid w:val="00293635"/>
    <w:rsid w:val="00293CEA"/>
    <w:rsid w:val="00295888"/>
    <w:rsid w:val="00295C3F"/>
    <w:rsid w:val="00297ABA"/>
    <w:rsid w:val="002A00BF"/>
    <w:rsid w:val="002A0C7F"/>
    <w:rsid w:val="002A0D1D"/>
    <w:rsid w:val="002A1141"/>
    <w:rsid w:val="002A16BB"/>
    <w:rsid w:val="002A1D89"/>
    <w:rsid w:val="002A214C"/>
    <w:rsid w:val="002A2551"/>
    <w:rsid w:val="002A61AD"/>
    <w:rsid w:val="002A62DA"/>
    <w:rsid w:val="002A64B0"/>
    <w:rsid w:val="002A6C99"/>
    <w:rsid w:val="002A6CA8"/>
    <w:rsid w:val="002A6D18"/>
    <w:rsid w:val="002A7937"/>
    <w:rsid w:val="002B0FE1"/>
    <w:rsid w:val="002B1939"/>
    <w:rsid w:val="002B1CE5"/>
    <w:rsid w:val="002B263C"/>
    <w:rsid w:val="002B427D"/>
    <w:rsid w:val="002B6578"/>
    <w:rsid w:val="002B681F"/>
    <w:rsid w:val="002B798D"/>
    <w:rsid w:val="002B7A67"/>
    <w:rsid w:val="002C404E"/>
    <w:rsid w:val="002C44FF"/>
    <w:rsid w:val="002C57FC"/>
    <w:rsid w:val="002C5D39"/>
    <w:rsid w:val="002C62D1"/>
    <w:rsid w:val="002C7042"/>
    <w:rsid w:val="002C7480"/>
    <w:rsid w:val="002C78F1"/>
    <w:rsid w:val="002C7B09"/>
    <w:rsid w:val="002D09B6"/>
    <w:rsid w:val="002D10AD"/>
    <w:rsid w:val="002D1567"/>
    <w:rsid w:val="002D1899"/>
    <w:rsid w:val="002D364F"/>
    <w:rsid w:val="002D3977"/>
    <w:rsid w:val="002D3DEB"/>
    <w:rsid w:val="002D50B7"/>
    <w:rsid w:val="002D5BE7"/>
    <w:rsid w:val="002D7D36"/>
    <w:rsid w:val="002D7DFA"/>
    <w:rsid w:val="002D7E02"/>
    <w:rsid w:val="002E060B"/>
    <w:rsid w:val="002E0F7C"/>
    <w:rsid w:val="002E1438"/>
    <w:rsid w:val="002E153D"/>
    <w:rsid w:val="002E3037"/>
    <w:rsid w:val="002E3C1B"/>
    <w:rsid w:val="002E3C31"/>
    <w:rsid w:val="002E44B4"/>
    <w:rsid w:val="002E5AD7"/>
    <w:rsid w:val="002E5E9C"/>
    <w:rsid w:val="002E69E9"/>
    <w:rsid w:val="002E6BCD"/>
    <w:rsid w:val="002F03AA"/>
    <w:rsid w:val="002F07A9"/>
    <w:rsid w:val="002F0823"/>
    <w:rsid w:val="002F0DB4"/>
    <w:rsid w:val="002F0E65"/>
    <w:rsid w:val="002F12F6"/>
    <w:rsid w:val="002F2BB5"/>
    <w:rsid w:val="002F2CEE"/>
    <w:rsid w:val="002F380C"/>
    <w:rsid w:val="002F3D37"/>
    <w:rsid w:val="002F6A16"/>
    <w:rsid w:val="002F6B13"/>
    <w:rsid w:val="002F7251"/>
    <w:rsid w:val="00300F64"/>
    <w:rsid w:val="00302373"/>
    <w:rsid w:val="00302DA1"/>
    <w:rsid w:val="003052B5"/>
    <w:rsid w:val="00305EBD"/>
    <w:rsid w:val="003060AD"/>
    <w:rsid w:val="0030631C"/>
    <w:rsid w:val="00313B2C"/>
    <w:rsid w:val="00314DF2"/>
    <w:rsid w:val="0031514B"/>
    <w:rsid w:val="003162C4"/>
    <w:rsid w:val="00321877"/>
    <w:rsid w:val="00321D5A"/>
    <w:rsid w:val="003220E6"/>
    <w:rsid w:val="00322274"/>
    <w:rsid w:val="00323FF9"/>
    <w:rsid w:val="00324F70"/>
    <w:rsid w:val="003250C6"/>
    <w:rsid w:val="003251CC"/>
    <w:rsid w:val="003264C1"/>
    <w:rsid w:val="003267EA"/>
    <w:rsid w:val="00326815"/>
    <w:rsid w:val="003274E8"/>
    <w:rsid w:val="00327888"/>
    <w:rsid w:val="0033047A"/>
    <w:rsid w:val="00331426"/>
    <w:rsid w:val="00331C3F"/>
    <w:rsid w:val="00333CE8"/>
    <w:rsid w:val="00333F3C"/>
    <w:rsid w:val="003352AF"/>
    <w:rsid w:val="00336AF6"/>
    <w:rsid w:val="00340AAF"/>
    <w:rsid w:val="003415C6"/>
    <w:rsid w:val="003429A4"/>
    <w:rsid w:val="00343FED"/>
    <w:rsid w:val="003444EC"/>
    <w:rsid w:val="003469E4"/>
    <w:rsid w:val="0034724E"/>
    <w:rsid w:val="00347BA3"/>
    <w:rsid w:val="00347EDB"/>
    <w:rsid w:val="00350A82"/>
    <w:rsid w:val="00354CB0"/>
    <w:rsid w:val="00360325"/>
    <w:rsid w:val="00362B48"/>
    <w:rsid w:val="00363850"/>
    <w:rsid w:val="00364DE2"/>
    <w:rsid w:val="00366335"/>
    <w:rsid w:val="00366836"/>
    <w:rsid w:val="00366CE9"/>
    <w:rsid w:val="0037168C"/>
    <w:rsid w:val="00371B38"/>
    <w:rsid w:val="00371CFB"/>
    <w:rsid w:val="00373014"/>
    <w:rsid w:val="00377B9F"/>
    <w:rsid w:val="003820E4"/>
    <w:rsid w:val="00382A0D"/>
    <w:rsid w:val="00383F92"/>
    <w:rsid w:val="00384172"/>
    <w:rsid w:val="00384618"/>
    <w:rsid w:val="00385B03"/>
    <w:rsid w:val="00386DE3"/>
    <w:rsid w:val="00394244"/>
    <w:rsid w:val="00394750"/>
    <w:rsid w:val="00394829"/>
    <w:rsid w:val="00396B4E"/>
    <w:rsid w:val="00396BF1"/>
    <w:rsid w:val="003A04EF"/>
    <w:rsid w:val="003A14FE"/>
    <w:rsid w:val="003A1C6C"/>
    <w:rsid w:val="003A2306"/>
    <w:rsid w:val="003A24FC"/>
    <w:rsid w:val="003A407D"/>
    <w:rsid w:val="003A52A7"/>
    <w:rsid w:val="003A5E4F"/>
    <w:rsid w:val="003B0A84"/>
    <w:rsid w:val="003B3E81"/>
    <w:rsid w:val="003B5158"/>
    <w:rsid w:val="003B5DA8"/>
    <w:rsid w:val="003B5F5B"/>
    <w:rsid w:val="003B65F3"/>
    <w:rsid w:val="003B7499"/>
    <w:rsid w:val="003C3504"/>
    <w:rsid w:val="003C48C1"/>
    <w:rsid w:val="003C4D93"/>
    <w:rsid w:val="003D07A3"/>
    <w:rsid w:val="003D1146"/>
    <w:rsid w:val="003D26C4"/>
    <w:rsid w:val="003D38F2"/>
    <w:rsid w:val="003D50A5"/>
    <w:rsid w:val="003D5897"/>
    <w:rsid w:val="003D7937"/>
    <w:rsid w:val="003E1103"/>
    <w:rsid w:val="003E1114"/>
    <w:rsid w:val="003E170C"/>
    <w:rsid w:val="003E1BB6"/>
    <w:rsid w:val="003E1C7E"/>
    <w:rsid w:val="003E1F7A"/>
    <w:rsid w:val="003E1FF5"/>
    <w:rsid w:val="003E2AA0"/>
    <w:rsid w:val="003E46A6"/>
    <w:rsid w:val="003E51FA"/>
    <w:rsid w:val="003E5303"/>
    <w:rsid w:val="003F061D"/>
    <w:rsid w:val="003F0D85"/>
    <w:rsid w:val="003F104E"/>
    <w:rsid w:val="003F217C"/>
    <w:rsid w:val="003F276A"/>
    <w:rsid w:val="003F2B5D"/>
    <w:rsid w:val="003F3362"/>
    <w:rsid w:val="003F632C"/>
    <w:rsid w:val="003F6CB4"/>
    <w:rsid w:val="00401481"/>
    <w:rsid w:val="004017BA"/>
    <w:rsid w:val="00402C63"/>
    <w:rsid w:val="00406ADA"/>
    <w:rsid w:val="00406E37"/>
    <w:rsid w:val="00407A10"/>
    <w:rsid w:val="00407C5D"/>
    <w:rsid w:val="00413FEE"/>
    <w:rsid w:val="00414043"/>
    <w:rsid w:val="0041451E"/>
    <w:rsid w:val="00414904"/>
    <w:rsid w:val="004155C0"/>
    <w:rsid w:val="00417436"/>
    <w:rsid w:val="00420A84"/>
    <w:rsid w:val="004210B8"/>
    <w:rsid w:val="00422182"/>
    <w:rsid w:val="00423DD5"/>
    <w:rsid w:val="00423EFB"/>
    <w:rsid w:val="00427E66"/>
    <w:rsid w:val="00427F94"/>
    <w:rsid w:val="004302C5"/>
    <w:rsid w:val="00430C7F"/>
    <w:rsid w:val="00431739"/>
    <w:rsid w:val="0043195E"/>
    <w:rsid w:val="00432542"/>
    <w:rsid w:val="00433144"/>
    <w:rsid w:val="004334C7"/>
    <w:rsid w:val="00433738"/>
    <w:rsid w:val="00433C5D"/>
    <w:rsid w:val="00434431"/>
    <w:rsid w:val="00435BC0"/>
    <w:rsid w:val="004361C1"/>
    <w:rsid w:val="00440ED8"/>
    <w:rsid w:val="004428D6"/>
    <w:rsid w:val="00442B96"/>
    <w:rsid w:val="00443102"/>
    <w:rsid w:val="004445BA"/>
    <w:rsid w:val="004519D1"/>
    <w:rsid w:val="00451C49"/>
    <w:rsid w:val="004521AC"/>
    <w:rsid w:val="00453526"/>
    <w:rsid w:val="004546A4"/>
    <w:rsid w:val="0045557F"/>
    <w:rsid w:val="0045623B"/>
    <w:rsid w:val="00456384"/>
    <w:rsid w:val="0045724F"/>
    <w:rsid w:val="0045734B"/>
    <w:rsid w:val="00465283"/>
    <w:rsid w:val="00466C74"/>
    <w:rsid w:val="004672F0"/>
    <w:rsid w:val="0046766F"/>
    <w:rsid w:val="0046791A"/>
    <w:rsid w:val="00467B85"/>
    <w:rsid w:val="0047093C"/>
    <w:rsid w:val="00475AAE"/>
    <w:rsid w:val="00475BC6"/>
    <w:rsid w:val="00477051"/>
    <w:rsid w:val="004775E0"/>
    <w:rsid w:val="00481A3B"/>
    <w:rsid w:val="004830AA"/>
    <w:rsid w:val="004830B5"/>
    <w:rsid w:val="00483A9A"/>
    <w:rsid w:val="0048428E"/>
    <w:rsid w:val="00485856"/>
    <w:rsid w:val="00486D1D"/>
    <w:rsid w:val="00486E83"/>
    <w:rsid w:val="00487379"/>
    <w:rsid w:val="00487757"/>
    <w:rsid w:val="00490D1B"/>
    <w:rsid w:val="00491022"/>
    <w:rsid w:val="00495021"/>
    <w:rsid w:val="004A292F"/>
    <w:rsid w:val="004A35A8"/>
    <w:rsid w:val="004A4868"/>
    <w:rsid w:val="004A5A6A"/>
    <w:rsid w:val="004A7967"/>
    <w:rsid w:val="004B1309"/>
    <w:rsid w:val="004B1BF6"/>
    <w:rsid w:val="004B1C91"/>
    <w:rsid w:val="004B2DF0"/>
    <w:rsid w:val="004B48BB"/>
    <w:rsid w:val="004B54C1"/>
    <w:rsid w:val="004B55F9"/>
    <w:rsid w:val="004B5E35"/>
    <w:rsid w:val="004B7388"/>
    <w:rsid w:val="004C1077"/>
    <w:rsid w:val="004C1270"/>
    <w:rsid w:val="004C1EA0"/>
    <w:rsid w:val="004C4B0F"/>
    <w:rsid w:val="004C4E00"/>
    <w:rsid w:val="004C53B3"/>
    <w:rsid w:val="004C6338"/>
    <w:rsid w:val="004C6670"/>
    <w:rsid w:val="004C667C"/>
    <w:rsid w:val="004C7169"/>
    <w:rsid w:val="004D0210"/>
    <w:rsid w:val="004D0387"/>
    <w:rsid w:val="004D11E3"/>
    <w:rsid w:val="004D1B9F"/>
    <w:rsid w:val="004D363E"/>
    <w:rsid w:val="004D3C96"/>
    <w:rsid w:val="004D50BA"/>
    <w:rsid w:val="004D5E23"/>
    <w:rsid w:val="004D6B27"/>
    <w:rsid w:val="004D729F"/>
    <w:rsid w:val="004D7AA5"/>
    <w:rsid w:val="004D7FA8"/>
    <w:rsid w:val="004E0E60"/>
    <w:rsid w:val="004E2444"/>
    <w:rsid w:val="004E2FB2"/>
    <w:rsid w:val="004E4332"/>
    <w:rsid w:val="004E559B"/>
    <w:rsid w:val="004F058D"/>
    <w:rsid w:val="004F1320"/>
    <w:rsid w:val="004F466C"/>
    <w:rsid w:val="004F57BF"/>
    <w:rsid w:val="004F614E"/>
    <w:rsid w:val="005002B6"/>
    <w:rsid w:val="0050057E"/>
    <w:rsid w:val="00500900"/>
    <w:rsid w:val="0050095F"/>
    <w:rsid w:val="00500C2A"/>
    <w:rsid w:val="00505E93"/>
    <w:rsid w:val="00506B53"/>
    <w:rsid w:val="00506C19"/>
    <w:rsid w:val="005074E4"/>
    <w:rsid w:val="00507E7F"/>
    <w:rsid w:val="0051024B"/>
    <w:rsid w:val="005107C6"/>
    <w:rsid w:val="00510D29"/>
    <w:rsid w:val="00510DE0"/>
    <w:rsid w:val="00512523"/>
    <w:rsid w:val="0051285D"/>
    <w:rsid w:val="00512A4D"/>
    <w:rsid w:val="0051472E"/>
    <w:rsid w:val="0051515F"/>
    <w:rsid w:val="005175A1"/>
    <w:rsid w:val="00520A08"/>
    <w:rsid w:val="00521401"/>
    <w:rsid w:val="00523FF5"/>
    <w:rsid w:val="00526241"/>
    <w:rsid w:val="005267D9"/>
    <w:rsid w:val="00527A0E"/>
    <w:rsid w:val="00532B73"/>
    <w:rsid w:val="005365BF"/>
    <w:rsid w:val="00540454"/>
    <w:rsid w:val="005419F6"/>
    <w:rsid w:val="00541D74"/>
    <w:rsid w:val="005427DF"/>
    <w:rsid w:val="005453FB"/>
    <w:rsid w:val="0055427A"/>
    <w:rsid w:val="00555674"/>
    <w:rsid w:val="005578BE"/>
    <w:rsid w:val="0055792A"/>
    <w:rsid w:val="005579C7"/>
    <w:rsid w:val="00557E97"/>
    <w:rsid w:val="005608E8"/>
    <w:rsid w:val="00561654"/>
    <w:rsid w:val="0056395B"/>
    <w:rsid w:val="005650C4"/>
    <w:rsid w:val="0056536B"/>
    <w:rsid w:val="00566DE1"/>
    <w:rsid w:val="005679EF"/>
    <w:rsid w:val="00570B25"/>
    <w:rsid w:val="00571C92"/>
    <w:rsid w:val="00571E0A"/>
    <w:rsid w:val="0057295A"/>
    <w:rsid w:val="005732A5"/>
    <w:rsid w:val="005737E6"/>
    <w:rsid w:val="00576EC2"/>
    <w:rsid w:val="005772BD"/>
    <w:rsid w:val="00577652"/>
    <w:rsid w:val="00580181"/>
    <w:rsid w:val="005808DF"/>
    <w:rsid w:val="00580EFC"/>
    <w:rsid w:val="00582BB6"/>
    <w:rsid w:val="00582EA8"/>
    <w:rsid w:val="005864CC"/>
    <w:rsid w:val="00587B7D"/>
    <w:rsid w:val="00590A73"/>
    <w:rsid w:val="00590AD7"/>
    <w:rsid w:val="00590DDE"/>
    <w:rsid w:val="00592666"/>
    <w:rsid w:val="005935C7"/>
    <w:rsid w:val="0059434E"/>
    <w:rsid w:val="00594501"/>
    <w:rsid w:val="00596514"/>
    <w:rsid w:val="005A1283"/>
    <w:rsid w:val="005A241F"/>
    <w:rsid w:val="005A2B80"/>
    <w:rsid w:val="005A3B1C"/>
    <w:rsid w:val="005A3F5F"/>
    <w:rsid w:val="005A468C"/>
    <w:rsid w:val="005A4FC8"/>
    <w:rsid w:val="005A6230"/>
    <w:rsid w:val="005A627E"/>
    <w:rsid w:val="005A6835"/>
    <w:rsid w:val="005A7308"/>
    <w:rsid w:val="005A75AC"/>
    <w:rsid w:val="005B0358"/>
    <w:rsid w:val="005B0CD9"/>
    <w:rsid w:val="005B2036"/>
    <w:rsid w:val="005B260D"/>
    <w:rsid w:val="005B2705"/>
    <w:rsid w:val="005B2EBF"/>
    <w:rsid w:val="005C271E"/>
    <w:rsid w:val="005C2B80"/>
    <w:rsid w:val="005C5BFD"/>
    <w:rsid w:val="005C7012"/>
    <w:rsid w:val="005D058E"/>
    <w:rsid w:val="005D150B"/>
    <w:rsid w:val="005D161D"/>
    <w:rsid w:val="005D1E7E"/>
    <w:rsid w:val="005D3D31"/>
    <w:rsid w:val="005D44D0"/>
    <w:rsid w:val="005D4E8F"/>
    <w:rsid w:val="005D5894"/>
    <w:rsid w:val="005D7507"/>
    <w:rsid w:val="005D7CC9"/>
    <w:rsid w:val="005E02B8"/>
    <w:rsid w:val="005E0D62"/>
    <w:rsid w:val="005E2A3F"/>
    <w:rsid w:val="005E31F1"/>
    <w:rsid w:val="005E49B5"/>
    <w:rsid w:val="005E5828"/>
    <w:rsid w:val="005E59A3"/>
    <w:rsid w:val="005E6C4C"/>
    <w:rsid w:val="005F2E9A"/>
    <w:rsid w:val="005F3EA2"/>
    <w:rsid w:val="005F40A0"/>
    <w:rsid w:val="005F4A51"/>
    <w:rsid w:val="005F5739"/>
    <w:rsid w:val="005F5940"/>
    <w:rsid w:val="005F5C45"/>
    <w:rsid w:val="005F71A3"/>
    <w:rsid w:val="005F76B7"/>
    <w:rsid w:val="00601EBE"/>
    <w:rsid w:val="00601FB3"/>
    <w:rsid w:val="00602D8F"/>
    <w:rsid w:val="0060411D"/>
    <w:rsid w:val="00605A11"/>
    <w:rsid w:val="006060C2"/>
    <w:rsid w:val="00606AF1"/>
    <w:rsid w:val="00607154"/>
    <w:rsid w:val="00607B4A"/>
    <w:rsid w:val="00607E14"/>
    <w:rsid w:val="00610684"/>
    <w:rsid w:val="00610AAC"/>
    <w:rsid w:val="006147E0"/>
    <w:rsid w:val="00615B91"/>
    <w:rsid w:val="00615E89"/>
    <w:rsid w:val="00615EB9"/>
    <w:rsid w:val="0061658E"/>
    <w:rsid w:val="00617FCB"/>
    <w:rsid w:val="00621B67"/>
    <w:rsid w:val="00621CFD"/>
    <w:rsid w:val="00622410"/>
    <w:rsid w:val="006227CC"/>
    <w:rsid w:val="0062363D"/>
    <w:rsid w:val="0062491A"/>
    <w:rsid w:val="00625F06"/>
    <w:rsid w:val="0062723F"/>
    <w:rsid w:val="00632F18"/>
    <w:rsid w:val="006333E6"/>
    <w:rsid w:val="0063393F"/>
    <w:rsid w:val="00634835"/>
    <w:rsid w:val="00634B9B"/>
    <w:rsid w:val="00635DDF"/>
    <w:rsid w:val="006403F4"/>
    <w:rsid w:val="00640B7F"/>
    <w:rsid w:val="00640D1C"/>
    <w:rsid w:val="00642C28"/>
    <w:rsid w:val="00643221"/>
    <w:rsid w:val="00644B9B"/>
    <w:rsid w:val="00645C9E"/>
    <w:rsid w:val="0064691F"/>
    <w:rsid w:val="00647E3E"/>
    <w:rsid w:val="00650EC8"/>
    <w:rsid w:val="00650F71"/>
    <w:rsid w:val="00651B23"/>
    <w:rsid w:val="00651DD2"/>
    <w:rsid w:val="00651F01"/>
    <w:rsid w:val="00654487"/>
    <w:rsid w:val="0065547B"/>
    <w:rsid w:val="006566EB"/>
    <w:rsid w:val="00657FA6"/>
    <w:rsid w:val="00660FCF"/>
    <w:rsid w:val="00662641"/>
    <w:rsid w:val="00662CFB"/>
    <w:rsid w:val="0066341C"/>
    <w:rsid w:val="006642C4"/>
    <w:rsid w:val="00664653"/>
    <w:rsid w:val="00664F76"/>
    <w:rsid w:val="00665F9B"/>
    <w:rsid w:val="006661EC"/>
    <w:rsid w:val="00666800"/>
    <w:rsid w:val="00666CEA"/>
    <w:rsid w:val="0066791D"/>
    <w:rsid w:val="006679B3"/>
    <w:rsid w:val="00667C33"/>
    <w:rsid w:val="00671D12"/>
    <w:rsid w:val="00671E10"/>
    <w:rsid w:val="0067474B"/>
    <w:rsid w:val="0067490E"/>
    <w:rsid w:val="00674AAB"/>
    <w:rsid w:val="00675C8A"/>
    <w:rsid w:val="006763F4"/>
    <w:rsid w:val="00676D0C"/>
    <w:rsid w:val="00680B25"/>
    <w:rsid w:val="00680F7E"/>
    <w:rsid w:val="0068112C"/>
    <w:rsid w:val="00681831"/>
    <w:rsid w:val="0068278C"/>
    <w:rsid w:val="0068465B"/>
    <w:rsid w:val="0068611D"/>
    <w:rsid w:val="0068726B"/>
    <w:rsid w:val="00687CE8"/>
    <w:rsid w:val="006914D2"/>
    <w:rsid w:val="006926D5"/>
    <w:rsid w:val="00697FE9"/>
    <w:rsid w:val="006A02E1"/>
    <w:rsid w:val="006A0A94"/>
    <w:rsid w:val="006A0F79"/>
    <w:rsid w:val="006A1AB6"/>
    <w:rsid w:val="006A2645"/>
    <w:rsid w:val="006A298D"/>
    <w:rsid w:val="006A4048"/>
    <w:rsid w:val="006A4992"/>
    <w:rsid w:val="006A6AC5"/>
    <w:rsid w:val="006A788C"/>
    <w:rsid w:val="006B1086"/>
    <w:rsid w:val="006B2E31"/>
    <w:rsid w:val="006B7D3F"/>
    <w:rsid w:val="006C1D53"/>
    <w:rsid w:val="006C2C0B"/>
    <w:rsid w:val="006C3575"/>
    <w:rsid w:val="006C38FE"/>
    <w:rsid w:val="006C6BD8"/>
    <w:rsid w:val="006C6EAE"/>
    <w:rsid w:val="006C7EBF"/>
    <w:rsid w:val="006D28EE"/>
    <w:rsid w:val="006D2A98"/>
    <w:rsid w:val="006D42E9"/>
    <w:rsid w:val="006D5695"/>
    <w:rsid w:val="006D62F0"/>
    <w:rsid w:val="006D65E3"/>
    <w:rsid w:val="006D6628"/>
    <w:rsid w:val="006D67D7"/>
    <w:rsid w:val="006D68DD"/>
    <w:rsid w:val="006D7447"/>
    <w:rsid w:val="006E09B7"/>
    <w:rsid w:val="006E2125"/>
    <w:rsid w:val="006E59E0"/>
    <w:rsid w:val="006E7343"/>
    <w:rsid w:val="006F029A"/>
    <w:rsid w:val="006F2773"/>
    <w:rsid w:val="006F27ED"/>
    <w:rsid w:val="006F3D5E"/>
    <w:rsid w:val="006F4EE9"/>
    <w:rsid w:val="006F5D57"/>
    <w:rsid w:val="006F71D8"/>
    <w:rsid w:val="006F739E"/>
    <w:rsid w:val="006F7819"/>
    <w:rsid w:val="00700AB8"/>
    <w:rsid w:val="007012AD"/>
    <w:rsid w:val="007028EB"/>
    <w:rsid w:val="007064D5"/>
    <w:rsid w:val="007077F7"/>
    <w:rsid w:val="00707C1D"/>
    <w:rsid w:val="00711140"/>
    <w:rsid w:val="00711530"/>
    <w:rsid w:val="007119F3"/>
    <w:rsid w:val="00712EBE"/>
    <w:rsid w:val="0071316E"/>
    <w:rsid w:val="00713331"/>
    <w:rsid w:val="0071397E"/>
    <w:rsid w:val="00713D6C"/>
    <w:rsid w:val="0071436B"/>
    <w:rsid w:val="00714B0B"/>
    <w:rsid w:val="00714C81"/>
    <w:rsid w:val="007151B7"/>
    <w:rsid w:val="00716130"/>
    <w:rsid w:val="00716F38"/>
    <w:rsid w:val="007178AA"/>
    <w:rsid w:val="00717CEB"/>
    <w:rsid w:val="0072120F"/>
    <w:rsid w:val="007218B5"/>
    <w:rsid w:val="0072193F"/>
    <w:rsid w:val="00723CD5"/>
    <w:rsid w:val="00724008"/>
    <w:rsid w:val="007259EC"/>
    <w:rsid w:val="00725BFE"/>
    <w:rsid w:val="00727D9C"/>
    <w:rsid w:val="00727DDD"/>
    <w:rsid w:val="00735190"/>
    <w:rsid w:val="00735DEA"/>
    <w:rsid w:val="007420FD"/>
    <w:rsid w:val="00743270"/>
    <w:rsid w:val="00744C99"/>
    <w:rsid w:val="0074615E"/>
    <w:rsid w:val="0074618E"/>
    <w:rsid w:val="007463BF"/>
    <w:rsid w:val="007469AF"/>
    <w:rsid w:val="00746BEF"/>
    <w:rsid w:val="00747E2E"/>
    <w:rsid w:val="00750016"/>
    <w:rsid w:val="00751B4E"/>
    <w:rsid w:val="00752A0C"/>
    <w:rsid w:val="00752D78"/>
    <w:rsid w:val="007542EC"/>
    <w:rsid w:val="0075452F"/>
    <w:rsid w:val="00756140"/>
    <w:rsid w:val="00756DBD"/>
    <w:rsid w:val="00756E22"/>
    <w:rsid w:val="007579DF"/>
    <w:rsid w:val="00757D57"/>
    <w:rsid w:val="00757F50"/>
    <w:rsid w:val="00762FA8"/>
    <w:rsid w:val="0076314D"/>
    <w:rsid w:val="00764097"/>
    <w:rsid w:val="00765763"/>
    <w:rsid w:val="00765BD6"/>
    <w:rsid w:val="007661B5"/>
    <w:rsid w:val="007667B5"/>
    <w:rsid w:val="007677A6"/>
    <w:rsid w:val="00767B26"/>
    <w:rsid w:val="0077068E"/>
    <w:rsid w:val="007709A3"/>
    <w:rsid w:val="007711E2"/>
    <w:rsid w:val="00772D0C"/>
    <w:rsid w:val="00775B92"/>
    <w:rsid w:val="00776655"/>
    <w:rsid w:val="00777A50"/>
    <w:rsid w:val="00777BBE"/>
    <w:rsid w:val="0078013D"/>
    <w:rsid w:val="0078093D"/>
    <w:rsid w:val="007812E2"/>
    <w:rsid w:val="00782677"/>
    <w:rsid w:val="0078677B"/>
    <w:rsid w:val="0078745D"/>
    <w:rsid w:val="0079392D"/>
    <w:rsid w:val="00793B96"/>
    <w:rsid w:val="00793C94"/>
    <w:rsid w:val="0079444A"/>
    <w:rsid w:val="00794CAF"/>
    <w:rsid w:val="00794E07"/>
    <w:rsid w:val="00795FCB"/>
    <w:rsid w:val="00796380"/>
    <w:rsid w:val="00797500"/>
    <w:rsid w:val="00797C96"/>
    <w:rsid w:val="00797ECA"/>
    <w:rsid w:val="007A1A91"/>
    <w:rsid w:val="007A411A"/>
    <w:rsid w:val="007A4629"/>
    <w:rsid w:val="007A47A1"/>
    <w:rsid w:val="007A5419"/>
    <w:rsid w:val="007A54A8"/>
    <w:rsid w:val="007A68E7"/>
    <w:rsid w:val="007A7379"/>
    <w:rsid w:val="007B07D5"/>
    <w:rsid w:val="007B0A1C"/>
    <w:rsid w:val="007B3BA5"/>
    <w:rsid w:val="007B48E6"/>
    <w:rsid w:val="007B4A60"/>
    <w:rsid w:val="007B6C5C"/>
    <w:rsid w:val="007B6E58"/>
    <w:rsid w:val="007C0067"/>
    <w:rsid w:val="007C2F8F"/>
    <w:rsid w:val="007C3291"/>
    <w:rsid w:val="007C4741"/>
    <w:rsid w:val="007C5087"/>
    <w:rsid w:val="007C58F2"/>
    <w:rsid w:val="007C5B2B"/>
    <w:rsid w:val="007C5E55"/>
    <w:rsid w:val="007C6244"/>
    <w:rsid w:val="007C6C7B"/>
    <w:rsid w:val="007C725C"/>
    <w:rsid w:val="007C7CDA"/>
    <w:rsid w:val="007D0FF6"/>
    <w:rsid w:val="007D1EB4"/>
    <w:rsid w:val="007D3650"/>
    <w:rsid w:val="007D41DE"/>
    <w:rsid w:val="007D5887"/>
    <w:rsid w:val="007D6835"/>
    <w:rsid w:val="007D6F14"/>
    <w:rsid w:val="007D7FDE"/>
    <w:rsid w:val="007E1D25"/>
    <w:rsid w:val="007E21BC"/>
    <w:rsid w:val="007E3681"/>
    <w:rsid w:val="007E5165"/>
    <w:rsid w:val="007E70AD"/>
    <w:rsid w:val="007E73F1"/>
    <w:rsid w:val="007E7ADA"/>
    <w:rsid w:val="007F0B75"/>
    <w:rsid w:val="007F0F1C"/>
    <w:rsid w:val="007F1109"/>
    <w:rsid w:val="007F11DF"/>
    <w:rsid w:val="007F1F70"/>
    <w:rsid w:val="007F2BF4"/>
    <w:rsid w:val="007F560F"/>
    <w:rsid w:val="007F562A"/>
    <w:rsid w:val="007F5D58"/>
    <w:rsid w:val="007F6F96"/>
    <w:rsid w:val="00801555"/>
    <w:rsid w:val="00802CB9"/>
    <w:rsid w:val="0080333F"/>
    <w:rsid w:val="008038D1"/>
    <w:rsid w:val="00803E1D"/>
    <w:rsid w:val="00804762"/>
    <w:rsid w:val="00805B19"/>
    <w:rsid w:val="008071DD"/>
    <w:rsid w:val="008116E8"/>
    <w:rsid w:val="00811790"/>
    <w:rsid w:val="0081317D"/>
    <w:rsid w:val="00814D98"/>
    <w:rsid w:val="00815BDE"/>
    <w:rsid w:val="008164C9"/>
    <w:rsid w:val="008203C4"/>
    <w:rsid w:val="00821036"/>
    <w:rsid w:val="00821D62"/>
    <w:rsid w:val="00822787"/>
    <w:rsid w:val="00823310"/>
    <w:rsid w:val="00826FDE"/>
    <w:rsid w:val="00827152"/>
    <w:rsid w:val="008277AA"/>
    <w:rsid w:val="00831225"/>
    <w:rsid w:val="0083155B"/>
    <w:rsid w:val="0083159B"/>
    <w:rsid w:val="008325AB"/>
    <w:rsid w:val="00836752"/>
    <w:rsid w:val="00836B00"/>
    <w:rsid w:val="00837094"/>
    <w:rsid w:val="0084072F"/>
    <w:rsid w:val="008439D9"/>
    <w:rsid w:val="00844A68"/>
    <w:rsid w:val="00847460"/>
    <w:rsid w:val="00847A8D"/>
    <w:rsid w:val="00850C08"/>
    <w:rsid w:val="00852394"/>
    <w:rsid w:val="00852A1B"/>
    <w:rsid w:val="008539E9"/>
    <w:rsid w:val="00854756"/>
    <w:rsid w:val="0085589F"/>
    <w:rsid w:val="00856A47"/>
    <w:rsid w:val="008629A6"/>
    <w:rsid w:val="0086307F"/>
    <w:rsid w:val="00863AB7"/>
    <w:rsid w:val="00863C83"/>
    <w:rsid w:val="008646E8"/>
    <w:rsid w:val="00864745"/>
    <w:rsid w:val="00873591"/>
    <w:rsid w:val="00874648"/>
    <w:rsid w:val="00874E18"/>
    <w:rsid w:val="0087517B"/>
    <w:rsid w:val="008760BC"/>
    <w:rsid w:val="00877102"/>
    <w:rsid w:val="008775B6"/>
    <w:rsid w:val="00877D84"/>
    <w:rsid w:val="00877EBD"/>
    <w:rsid w:val="00881766"/>
    <w:rsid w:val="00882566"/>
    <w:rsid w:val="00882A0A"/>
    <w:rsid w:val="00882F3A"/>
    <w:rsid w:val="0088491E"/>
    <w:rsid w:val="00885436"/>
    <w:rsid w:val="00885A34"/>
    <w:rsid w:val="008874A0"/>
    <w:rsid w:val="00887CFD"/>
    <w:rsid w:val="00892121"/>
    <w:rsid w:val="00892EF7"/>
    <w:rsid w:val="0089323F"/>
    <w:rsid w:val="008934ED"/>
    <w:rsid w:val="00893D49"/>
    <w:rsid w:val="00894521"/>
    <w:rsid w:val="008953BA"/>
    <w:rsid w:val="0089758B"/>
    <w:rsid w:val="008A1615"/>
    <w:rsid w:val="008A1CB9"/>
    <w:rsid w:val="008A2580"/>
    <w:rsid w:val="008A267B"/>
    <w:rsid w:val="008A30BF"/>
    <w:rsid w:val="008A31EE"/>
    <w:rsid w:val="008A3B39"/>
    <w:rsid w:val="008A401B"/>
    <w:rsid w:val="008A49B8"/>
    <w:rsid w:val="008A5D63"/>
    <w:rsid w:val="008A6F14"/>
    <w:rsid w:val="008B023C"/>
    <w:rsid w:val="008B0950"/>
    <w:rsid w:val="008B206A"/>
    <w:rsid w:val="008B2136"/>
    <w:rsid w:val="008B35E0"/>
    <w:rsid w:val="008B45DC"/>
    <w:rsid w:val="008C0004"/>
    <w:rsid w:val="008C0BF1"/>
    <w:rsid w:val="008C0EF4"/>
    <w:rsid w:val="008C1F59"/>
    <w:rsid w:val="008C1FEF"/>
    <w:rsid w:val="008C382B"/>
    <w:rsid w:val="008C4340"/>
    <w:rsid w:val="008C46AC"/>
    <w:rsid w:val="008C4809"/>
    <w:rsid w:val="008C5833"/>
    <w:rsid w:val="008C5BE4"/>
    <w:rsid w:val="008C5F71"/>
    <w:rsid w:val="008D10DE"/>
    <w:rsid w:val="008D4F15"/>
    <w:rsid w:val="008D5077"/>
    <w:rsid w:val="008D6C21"/>
    <w:rsid w:val="008E17F0"/>
    <w:rsid w:val="008E1EED"/>
    <w:rsid w:val="008E25DA"/>
    <w:rsid w:val="008E3A97"/>
    <w:rsid w:val="008E3EAD"/>
    <w:rsid w:val="008E60F6"/>
    <w:rsid w:val="008E6161"/>
    <w:rsid w:val="008E749D"/>
    <w:rsid w:val="008E79C3"/>
    <w:rsid w:val="008F03C1"/>
    <w:rsid w:val="008F0416"/>
    <w:rsid w:val="008F137A"/>
    <w:rsid w:val="008F39E8"/>
    <w:rsid w:val="008F4569"/>
    <w:rsid w:val="009020AC"/>
    <w:rsid w:val="00902464"/>
    <w:rsid w:val="009037EB"/>
    <w:rsid w:val="00903B1C"/>
    <w:rsid w:val="00904434"/>
    <w:rsid w:val="009048E5"/>
    <w:rsid w:val="009100DA"/>
    <w:rsid w:val="00911B76"/>
    <w:rsid w:val="009127CA"/>
    <w:rsid w:val="009146F0"/>
    <w:rsid w:val="00914733"/>
    <w:rsid w:val="00914C9D"/>
    <w:rsid w:val="00916BC3"/>
    <w:rsid w:val="00916C14"/>
    <w:rsid w:val="00917976"/>
    <w:rsid w:val="00917E52"/>
    <w:rsid w:val="009205D3"/>
    <w:rsid w:val="00922CFF"/>
    <w:rsid w:val="00923225"/>
    <w:rsid w:val="009235AA"/>
    <w:rsid w:val="009239C9"/>
    <w:rsid w:val="00924CA4"/>
    <w:rsid w:val="0092524A"/>
    <w:rsid w:val="00925962"/>
    <w:rsid w:val="00926614"/>
    <w:rsid w:val="0092794C"/>
    <w:rsid w:val="00930EA8"/>
    <w:rsid w:val="009357E7"/>
    <w:rsid w:val="009374A9"/>
    <w:rsid w:val="009407D2"/>
    <w:rsid w:val="00940C8B"/>
    <w:rsid w:val="00942E37"/>
    <w:rsid w:val="00950459"/>
    <w:rsid w:val="00950573"/>
    <w:rsid w:val="00950FED"/>
    <w:rsid w:val="00952EA0"/>
    <w:rsid w:val="0095443E"/>
    <w:rsid w:val="0095572D"/>
    <w:rsid w:val="00956168"/>
    <w:rsid w:val="00957A35"/>
    <w:rsid w:val="00961E33"/>
    <w:rsid w:val="00962CC3"/>
    <w:rsid w:val="00962CFE"/>
    <w:rsid w:val="009646B3"/>
    <w:rsid w:val="00965234"/>
    <w:rsid w:val="009672C2"/>
    <w:rsid w:val="00970C1C"/>
    <w:rsid w:val="00970D99"/>
    <w:rsid w:val="0097692A"/>
    <w:rsid w:val="00977D17"/>
    <w:rsid w:val="009800E2"/>
    <w:rsid w:val="00980857"/>
    <w:rsid w:val="0098141F"/>
    <w:rsid w:val="009822FA"/>
    <w:rsid w:val="00982710"/>
    <w:rsid w:val="009829CF"/>
    <w:rsid w:val="00984F31"/>
    <w:rsid w:val="009852B7"/>
    <w:rsid w:val="00987499"/>
    <w:rsid w:val="00990224"/>
    <w:rsid w:val="00990D0D"/>
    <w:rsid w:val="0099150C"/>
    <w:rsid w:val="00991545"/>
    <w:rsid w:val="00991892"/>
    <w:rsid w:val="00991C12"/>
    <w:rsid w:val="00992BA6"/>
    <w:rsid w:val="00993539"/>
    <w:rsid w:val="00994BEC"/>
    <w:rsid w:val="009966C0"/>
    <w:rsid w:val="00997F09"/>
    <w:rsid w:val="009A01D7"/>
    <w:rsid w:val="009A10C2"/>
    <w:rsid w:val="009A118A"/>
    <w:rsid w:val="009A3B14"/>
    <w:rsid w:val="009A3DF2"/>
    <w:rsid w:val="009A484F"/>
    <w:rsid w:val="009A513E"/>
    <w:rsid w:val="009A64C9"/>
    <w:rsid w:val="009A654A"/>
    <w:rsid w:val="009A78AC"/>
    <w:rsid w:val="009A7CD5"/>
    <w:rsid w:val="009B15D7"/>
    <w:rsid w:val="009B265E"/>
    <w:rsid w:val="009B4994"/>
    <w:rsid w:val="009B6070"/>
    <w:rsid w:val="009B6B07"/>
    <w:rsid w:val="009B78F0"/>
    <w:rsid w:val="009C0AE7"/>
    <w:rsid w:val="009C1A2A"/>
    <w:rsid w:val="009C467C"/>
    <w:rsid w:val="009C480D"/>
    <w:rsid w:val="009C4E2C"/>
    <w:rsid w:val="009C58A1"/>
    <w:rsid w:val="009C65DA"/>
    <w:rsid w:val="009C75D3"/>
    <w:rsid w:val="009C788C"/>
    <w:rsid w:val="009C7A65"/>
    <w:rsid w:val="009D0C2E"/>
    <w:rsid w:val="009D105C"/>
    <w:rsid w:val="009D3233"/>
    <w:rsid w:val="009D61E9"/>
    <w:rsid w:val="009D67DC"/>
    <w:rsid w:val="009E0421"/>
    <w:rsid w:val="009E14A3"/>
    <w:rsid w:val="009E3BE6"/>
    <w:rsid w:val="009E572D"/>
    <w:rsid w:val="009E5E62"/>
    <w:rsid w:val="009F154E"/>
    <w:rsid w:val="009F1B26"/>
    <w:rsid w:val="009F272A"/>
    <w:rsid w:val="009F3B76"/>
    <w:rsid w:val="009F3BCD"/>
    <w:rsid w:val="00A00C91"/>
    <w:rsid w:val="00A017A2"/>
    <w:rsid w:val="00A02B82"/>
    <w:rsid w:val="00A03C37"/>
    <w:rsid w:val="00A03CE2"/>
    <w:rsid w:val="00A05CF9"/>
    <w:rsid w:val="00A05DCB"/>
    <w:rsid w:val="00A121EF"/>
    <w:rsid w:val="00A12515"/>
    <w:rsid w:val="00A1286D"/>
    <w:rsid w:val="00A1292A"/>
    <w:rsid w:val="00A1324E"/>
    <w:rsid w:val="00A14051"/>
    <w:rsid w:val="00A14283"/>
    <w:rsid w:val="00A16F8A"/>
    <w:rsid w:val="00A17102"/>
    <w:rsid w:val="00A17C81"/>
    <w:rsid w:val="00A2340F"/>
    <w:rsid w:val="00A23B4E"/>
    <w:rsid w:val="00A24366"/>
    <w:rsid w:val="00A255E7"/>
    <w:rsid w:val="00A2719E"/>
    <w:rsid w:val="00A2744D"/>
    <w:rsid w:val="00A30469"/>
    <w:rsid w:val="00A30C0D"/>
    <w:rsid w:val="00A3170B"/>
    <w:rsid w:val="00A35DEE"/>
    <w:rsid w:val="00A36B8A"/>
    <w:rsid w:val="00A37AF1"/>
    <w:rsid w:val="00A37D55"/>
    <w:rsid w:val="00A404A6"/>
    <w:rsid w:val="00A405A4"/>
    <w:rsid w:val="00A41DD3"/>
    <w:rsid w:val="00A42451"/>
    <w:rsid w:val="00A4374D"/>
    <w:rsid w:val="00A43FFC"/>
    <w:rsid w:val="00A44C44"/>
    <w:rsid w:val="00A51E4E"/>
    <w:rsid w:val="00A52423"/>
    <w:rsid w:val="00A52AE0"/>
    <w:rsid w:val="00A53379"/>
    <w:rsid w:val="00A533DC"/>
    <w:rsid w:val="00A55EA8"/>
    <w:rsid w:val="00A57934"/>
    <w:rsid w:val="00A60AF5"/>
    <w:rsid w:val="00A62CED"/>
    <w:rsid w:val="00A6349B"/>
    <w:rsid w:val="00A64166"/>
    <w:rsid w:val="00A64E4B"/>
    <w:rsid w:val="00A679E0"/>
    <w:rsid w:val="00A67E8E"/>
    <w:rsid w:val="00A71772"/>
    <w:rsid w:val="00A71C05"/>
    <w:rsid w:val="00A71DA2"/>
    <w:rsid w:val="00A731C8"/>
    <w:rsid w:val="00A7402A"/>
    <w:rsid w:val="00A74636"/>
    <w:rsid w:val="00A75BF6"/>
    <w:rsid w:val="00A80564"/>
    <w:rsid w:val="00A81B75"/>
    <w:rsid w:val="00A834CD"/>
    <w:rsid w:val="00A841E9"/>
    <w:rsid w:val="00A8522B"/>
    <w:rsid w:val="00A87EDF"/>
    <w:rsid w:val="00A9078C"/>
    <w:rsid w:val="00A9155C"/>
    <w:rsid w:val="00A93019"/>
    <w:rsid w:val="00A93D1A"/>
    <w:rsid w:val="00A9434B"/>
    <w:rsid w:val="00A94FB6"/>
    <w:rsid w:val="00A96E03"/>
    <w:rsid w:val="00AA044E"/>
    <w:rsid w:val="00AA144A"/>
    <w:rsid w:val="00AA22EF"/>
    <w:rsid w:val="00AA36BF"/>
    <w:rsid w:val="00AA5D49"/>
    <w:rsid w:val="00AB0109"/>
    <w:rsid w:val="00AB06C6"/>
    <w:rsid w:val="00AB0841"/>
    <w:rsid w:val="00AB391B"/>
    <w:rsid w:val="00AB3B41"/>
    <w:rsid w:val="00AB4D97"/>
    <w:rsid w:val="00AB5BA3"/>
    <w:rsid w:val="00AC2334"/>
    <w:rsid w:val="00AC33CF"/>
    <w:rsid w:val="00AC3A35"/>
    <w:rsid w:val="00AC5AA7"/>
    <w:rsid w:val="00AC5FD8"/>
    <w:rsid w:val="00AC62BE"/>
    <w:rsid w:val="00AC6B44"/>
    <w:rsid w:val="00AD08F7"/>
    <w:rsid w:val="00AD1963"/>
    <w:rsid w:val="00AD2D9A"/>
    <w:rsid w:val="00AD3AA1"/>
    <w:rsid w:val="00AD75B0"/>
    <w:rsid w:val="00AE0390"/>
    <w:rsid w:val="00AE242C"/>
    <w:rsid w:val="00AE26B1"/>
    <w:rsid w:val="00AE291F"/>
    <w:rsid w:val="00AE3735"/>
    <w:rsid w:val="00AE3A26"/>
    <w:rsid w:val="00AE4DB7"/>
    <w:rsid w:val="00AE6BCA"/>
    <w:rsid w:val="00AF0964"/>
    <w:rsid w:val="00AF2ACB"/>
    <w:rsid w:val="00AF35DA"/>
    <w:rsid w:val="00AF3B61"/>
    <w:rsid w:val="00AF610E"/>
    <w:rsid w:val="00AF6424"/>
    <w:rsid w:val="00AF67CC"/>
    <w:rsid w:val="00AF7B25"/>
    <w:rsid w:val="00AF7C72"/>
    <w:rsid w:val="00B02066"/>
    <w:rsid w:val="00B02BF3"/>
    <w:rsid w:val="00B0577C"/>
    <w:rsid w:val="00B066D4"/>
    <w:rsid w:val="00B0732E"/>
    <w:rsid w:val="00B11719"/>
    <w:rsid w:val="00B1247D"/>
    <w:rsid w:val="00B130D1"/>
    <w:rsid w:val="00B132EA"/>
    <w:rsid w:val="00B13C4E"/>
    <w:rsid w:val="00B13E51"/>
    <w:rsid w:val="00B14436"/>
    <w:rsid w:val="00B1694B"/>
    <w:rsid w:val="00B177FF"/>
    <w:rsid w:val="00B200F4"/>
    <w:rsid w:val="00B20E8A"/>
    <w:rsid w:val="00B24EB3"/>
    <w:rsid w:val="00B30978"/>
    <w:rsid w:val="00B31637"/>
    <w:rsid w:val="00B323AA"/>
    <w:rsid w:val="00B323DE"/>
    <w:rsid w:val="00B3269E"/>
    <w:rsid w:val="00B32C79"/>
    <w:rsid w:val="00B33E33"/>
    <w:rsid w:val="00B344C3"/>
    <w:rsid w:val="00B3543C"/>
    <w:rsid w:val="00B361E0"/>
    <w:rsid w:val="00B4264B"/>
    <w:rsid w:val="00B428F0"/>
    <w:rsid w:val="00B42B42"/>
    <w:rsid w:val="00B42D3E"/>
    <w:rsid w:val="00B431EC"/>
    <w:rsid w:val="00B43C0D"/>
    <w:rsid w:val="00B4412A"/>
    <w:rsid w:val="00B46A4A"/>
    <w:rsid w:val="00B47502"/>
    <w:rsid w:val="00B51B7B"/>
    <w:rsid w:val="00B5313A"/>
    <w:rsid w:val="00B53DDF"/>
    <w:rsid w:val="00B54314"/>
    <w:rsid w:val="00B54BC4"/>
    <w:rsid w:val="00B556CE"/>
    <w:rsid w:val="00B5598C"/>
    <w:rsid w:val="00B56F9A"/>
    <w:rsid w:val="00B60023"/>
    <w:rsid w:val="00B61B45"/>
    <w:rsid w:val="00B62A30"/>
    <w:rsid w:val="00B63835"/>
    <w:rsid w:val="00B63C6C"/>
    <w:rsid w:val="00B64327"/>
    <w:rsid w:val="00B65B80"/>
    <w:rsid w:val="00B672CE"/>
    <w:rsid w:val="00B67F83"/>
    <w:rsid w:val="00B71ED1"/>
    <w:rsid w:val="00B72070"/>
    <w:rsid w:val="00B72190"/>
    <w:rsid w:val="00B74C6A"/>
    <w:rsid w:val="00B75F9B"/>
    <w:rsid w:val="00B770A7"/>
    <w:rsid w:val="00B773CD"/>
    <w:rsid w:val="00B80566"/>
    <w:rsid w:val="00B8182D"/>
    <w:rsid w:val="00B81901"/>
    <w:rsid w:val="00B823DB"/>
    <w:rsid w:val="00B82C4B"/>
    <w:rsid w:val="00B8320B"/>
    <w:rsid w:val="00B835FC"/>
    <w:rsid w:val="00B83712"/>
    <w:rsid w:val="00B8371C"/>
    <w:rsid w:val="00B8414D"/>
    <w:rsid w:val="00B8467A"/>
    <w:rsid w:val="00B87355"/>
    <w:rsid w:val="00B91BCC"/>
    <w:rsid w:val="00B9279D"/>
    <w:rsid w:val="00B93832"/>
    <w:rsid w:val="00B956C0"/>
    <w:rsid w:val="00B95B47"/>
    <w:rsid w:val="00B95C52"/>
    <w:rsid w:val="00B95DE1"/>
    <w:rsid w:val="00B964B3"/>
    <w:rsid w:val="00BA0735"/>
    <w:rsid w:val="00BA158E"/>
    <w:rsid w:val="00BA1E21"/>
    <w:rsid w:val="00BA2119"/>
    <w:rsid w:val="00BA53CC"/>
    <w:rsid w:val="00BA5813"/>
    <w:rsid w:val="00BA6D1C"/>
    <w:rsid w:val="00BA76A0"/>
    <w:rsid w:val="00BB0021"/>
    <w:rsid w:val="00BB02B1"/>
    <w:rsid w:val="00BB1A08"/>
    <w:rsid w:val="00BB1A8F"/>
    <w:rsid w:val="00BB1AE0"/>
    <w:rsid w:val="00BB3AEB"/>
    <w:rsid w:val="00BB418C"/>
    <w:rsid w:val="00BB56B6"/>
    <w:rsid w:val="00BB6C2C"/>
    <w:rsid w:val="00BC0DFA"/>
    <w:rsid w:val="00BC2A01"/>
    <w:rsid w:val="00BC300C"/>
    <w:rsid w:val="00BC5216"/>
    <w:rsid w:val="00BC659C"/>
    <w:rsid w:val="00BC6A00"/>
    <w:rsid w:val="00BD07F6"/>
    <w:rsid w:val="00BD1000"/>
    <w:rsid w:val="00BD115D"/>
    <w:rsid w:val="00BD2BFF"/>
    <w:rsid w:val="00BD423D"/>
    <w:rsid w:val="00BD4D6B"/>
    <w:rsid w:val="00BD5A54"/>
    <w:rsid w:val="00BD6547"/>
    <w:rsid w:val="00BD7421"/>
    <w:rsid w:val="00BE0C02"/>
    <w:rsid w:val="00BE0FEF"/>
    <w:rsid w:val="00BE1BA3"/>
    <w:rsid w:val="00BE207E"/>
    <w:rsid w:val="00BE5862"/>
    <w:rsid w:val="00BE7E03"/>
    <w:rsid w:val="00BF0882"/>
    <w:rsid w:val="00BF091D"/>
    <w:rsid w:val="00BF12DB"/>
    <w:rsid w:val="00BF35F2"/>
    <w:rsid w:val="00BF6CA5"/>
    <w:rsid w:val="00C00148"/>
    <w:rsid w:val="00C00631"/>
    <w:rsid w:val="00C00964"/>
    <w:rsid w:val="00C00986"/>
    <w:rsid w:val="00C031AE"/>
    <w:rsid w:val="00C03A4B"/>
    <w:rsid w:val="00C047EB"/>
    <w:rsid w:val="00C05030"/>
    <w:rsid w:val="00C07790"/>
    <w:rsid w:val="00C10703"/>
    <w:rsid w:val="00C12742"/>
    <w:rsid w:val="00C130C7"/>
    <w:rsid w:val="00C16040"/>
    <w:rsid w:val="00C17F0F"/>
    <w:rsid w:val="00C205B3"/>
    <w:rsid w:val="00C20DA3"/>
    <w:rsid w:val="00C21116"/>
    <w:rsid w:val="00C21620"/>
    <w:rsid w:val="00C2225C"/>
    <w:rsid w:val="00C22C4B"/>
    <w:rsid w:val="00C2394A"/>
    <w:rsid w:val="00C242EC"/>
    <w:rsid w:val="00C2554B"/>
    <w:rsid w:val="00C25E5A"/>
    <w:rsid w:val="00C268EF"/>
    <w:rsid w:val="00C2744A"/>
    <w:rsid w:val="00C27566"/>
    <w:rsid w:val="00C30135"/>
    <w:rsid w:val="00C30D0C"/>
    <w:rsid w:val="00C30FF2"/>
    <w:rsid w:val="00C31665"/>
    <w:rsid w:val="00C31EB5"/>
    <w:rsid w:val="00C367AD"/>
    <w:rsid w:val="00C373B1"/>
    <w:rsid w:val="00C4052C"/>
    <w:rsid w:val="00C40977"/>
    <w:rsid w:val="00C40A2B"/>
    <w:rsid w:val="00C416CA"/>
    <w:rsid w:val="00C42F9A"/>
    <w:rsid w:val="00C44649"/>
    <w:rsid w:val="00C5080F"/>
    <w:rsid w:val="00C5113F"/>
    <w:rsid w:val="00C52659"/>
    <w:rsid w:val="00C52916"/>
    <w:rsid w:val="00C52AD2"/>
    <w:rsid w:val="00C54810"/>
    <w:rsid w:val="00C56258"/>
    <w:rsid w:val="00C56979"/>
    <w:rsid w:val="00C57B74"/>
    <w:rsid w:val="00C57D3A"/>
    <w:rsid w:val="00C62B77"/>
    <w:rsid w:val="00C64BD5"/>
    <w:rsid w:val="00C65E0E"/>
    <w:rsid w:val="00C65E41"/>
    <w:rsid w:val="00C670FA"/>
    <w:rsid w:val="00C67477"/>
    <w:rsid w:val="00C72064"/>
    <w:rsid w:val="00C720D6"/>
    <w:rsid w:val="00C72FC7"/>
    <w:rsid w:val="00C737FD"/>
    <w:rsid w:val="00C73E3D"/>
    <w:rsid w:val="00C74245"/>
    <w:rsid w:val="00C7477E"/>
    <w:rsid w:val="00C77072"/>
    <w:rsid w:val="00C77AE9"/>
    <w:rsid w:val="00C81872"/>
    <w:rsid w:val="00C81EAF"/>
    <w:rsid w:val="00C837B2"/>
    <w:rsid w:val="00C8673D"/>
    <w:rsid w:val="00C86E0B"/>
    <w:rsid w:val="00C86E1B"/>
    <w:rsid w:val="00C90CB6"/>
    <w:rsid w:val="00C91EF7"/>
    <w:rsid w:val="00C924D6"/>
    <w:rsid w:val="00C93E34"/>
    <w:rsid w:val="00C94731"/>
    <w:rsid w:val="00C95532"/>
    <w:rsid w:val="00CA0D13"/>
    <w:rsid w:val="00CA1037"/>
    <w:rsid w:val="00CA1390"/>
    <w:rsid w:val="00CA1A7B"/>
    <w:rsid w:val="00CA2844"/>
    <w:rsid w:val="00CA33AC"/>
    <w:rsid w:val="00CA720A"/>
    <w:rsid w:val="00CA7385"/>
    <w:rsid w:val="00CB00CF"/>
    <w:rsid w:val="00CB2498"/>
    <w:rsid w:val="00CB27EE"/>
    <w:rsid w:val="00CB2CC0"/>
    <w:rsid w:val="00CB4371"/>
    <w:rsid w:val="00CB5C1F"/>
    <w:rsid w:val="00CC0C6F"/>
    <w:rsid w:val="00CC0D8E"/>
    <w:rsid w:val="00CC1BC5"/>
    <w:rsid w:val="00CC3C7B"/>
    <w:rsid w:val="00CC4718"/>
    <w:rsid w:val="00CC4FAF"/>
    <w:rsid w:val="00CC57B8"/>
    <w:rsid w:val="00CC58D6"/>
    <w:rsid w:val="00CC5E12"/>
    <w:rsid w:val="00CC6AA7"/>
    <w:rsid w:val="00CC7987"/>
    <w:rsid w:val="00CC7E07"/>
    <w:rsid w:val="00CD0558"/>
    <w:rsid w:val="00CD07EB"/>
    <w:rsid w:val="00CD20FD"/>
    <w:rsid w:val="00CD2B0D"/>
    <w:rsid w:val="00CD2F37"/>
    <w:rsid w:val="00CD432A"/>
    <w:rsid w:val="00CD683D"/>
    <w:rsid w:val="00CD6A56"/>
    <w:rsid w:val="00CD7ED9"/>
    <w:rsid w:val="00CE11BB"/>
    <w:rsid w:val="00CE1397"/>
    <w:rsid w:val="00CE22AD"/>
    <w:rsid w:val="00CE3210"/>
    <w:rsid w:val="00CE5832"/>
    <w:rsid w:val="00CE68FA"/>
    <w:rsid w:val="00CF0193"/>
    <w:rsid w:val="00CF3CD7"/>
    <w:rsid w:val="00CF44AC"/>
    <w:rsid w:val="00CF593F"/>
    <w:rsid w:val="00CF6E68"/>
    <w:rsid w:val="00CF7381"/>
    <w:rsid w:val="00D00492"/>
    <w:rsid w:val="00D01C5D"/>
    <w:rsid w:val="00D03963"/>
    <w:rsid w:val="00D03C9A"/>
    <w:rsid w:val="00D0480B"/>
    <w:rsid w:val="00D05BD8"/>
    <w:rsid w:val="00D06286"/>
    <w:rsid w:val="00D07EE0"/>
    <w:rsid w:val="00D1062A"/>
    <w:rsid w:val="00D112C1"/>
    <w:rsid w:val="00D116F6"/>
    <w:rsid w:val="00D12F90"/>
    <w:rsid w:val="00D13085"/>
    <w:rsid w:val="00D15131"/>
    <w:rsid w:val="00D15C32"/>
    <w:rsid w:val="00D22C6C"/>
    <w:rsid w:val="00D247F7"/>
    <w:rsid w:val="00D26AE4"/>
    <w:rsid w:val="00D272B3"/>
    <w:rsid w:val="00D27697"/>
    <w:rsid w:val="00D27A8F"/>
    <w:rsid w:val="00D27C3B"/>
    <w:rsid w:val="00D32AA9"/>
    <w:rsid w:val="00D32D8A"/>
    <w:rsid w:val="00D33FF8"/>
    <w:rsid w:val="00D3550F"/>
    <w:rsid w:val="00D372F5"/>
    <w:rsid w:val="00D412C3"/>
    <w:rsid w:val="00D41BC3"/>
    <w:rsid w:val="00D41D1B"/>
    <w:rsid w:val="00D42715"/>
    <w:rsid w:val="00D451E8"/>
    <w:rsid w:val="00D46ACD"/>
    <w:rsid w:val="00D46E20"/>
    <w:rsid w:val="00D46F8D"/>
    <w:rsid w:val="00D4719B"/>
    <w:rsid w:val="00D47A34"/>
    <w:rsid w:val="00D47DB6"/>
    <w:rsid w:val="00D50300"/>
    <w:rsid w:val="00D50A35"/>
    <w:rsid w:val="00D50FDA"/>
    <w:rsid w:val="00D51BF3"/>
    <w:rsid w:val="00D52308"/>
    <w:rsid w:val="00D53744"/>
    <w:rsid w:val="00D55144"/>
    <w:rsid w:val="00D56D62"/>
    <w:rsid w:val="00D577A0"/>
    <w:rsid w:val="00D57A04"/>
    <w:rsid w:val="00D605DE"/>
    <w:rsid w:val="00D60FA7"/>
    <w:rsid w:val="00D64AA1"/>
    <w:rsid w:val="00D6682D"/>
    <w:rsid w:val="00D677AB"/>
    <w:rsid w:val="00D67964"/>
    <w:rsid w:val="00D70290"/>
    <w:rsid w:val="00D71C2A"/>
    <w:rsid w:val="00D73838"/>
    <w:rsid w:val="00D73A47"/>
    <w:rsid w:val="00D744E5"/>
    <w:rsid w:val="00D74514"/>
    <w:rsid w:val="00D74E29"/>
    <w:rsid w:val="00D7500E"/>
    <w:rsid w:val="00D75813"/>
    <w:rsid w:val="00D75BCB"/>
    <w:rsid w:val="00D75EC5"/>
    <w:rsid w:val="00D80A15"/>
    <w:rsid w:val="00D80CD7"/>
    <w:rsid w:val="00D81137"/>
    <w:rsid w:val="00D83FC0"/>
    <w:rsid w:val="00D86655"/>
    <w:rsid w:val="00D90158"/>
    <w:rsid w:val="00D933C6"/>
    <w:rsid w:val="00D93961"/>
    <w:rsid w:val="00D947AF"/>
    <w:rsid w:val="00D94854"/>
    <w:rsid w:val="00D952F2"/>
    <w:rsid w:val="00D95E8C"/>
    <w:rsid w:val="00D9740E"/>
    <w:rsid w:val="00D97E60"/>
    <w:rsid w:val="00DA14D8"/>
    <w:rsid w:val="00DA2531"/>
    <w:rsid w:val="00DA3C16"/>
    <w:rsid w:val="00DA5135"/>
    <w:rsid w:val="00DA5447"/>
    <w:rsid w:val="00DA5630"/>
    <w:rsid w:val="00DA6750"/>
    <w:rsid w:val="00DA6C58"/>
    <w:rsid w:val="00DA6E81"/>
    <w:rsid w:val="00DA6FCC"/>
    <w:rsid w:val="00DA7F07"/>
    <w:rsid w:val="00DB3A50"/>
    <w:rsid w:val="00DB4BA7"/>
    <w:rsid w:val="00DB76F0"/>
    <w:rsid w:val="00DB7AEC"/>
    <w:rsid w:val="00DC1502"/>
    <w:rsid w:val="00DC189A"/>
    <w:rsid w:val="00DC22FF"/>
    <w:rsid w:val="00DC2721"/>
    <w:rsid w:val="00DC32DF"/>
    <w:rsid w:val="00DC340B"/>
    <w:rsid w:val="00DC3974"/>
    <w:rsid w:val="00DC3F55"/>
    <w:rsid w:val="00DC6563"/>
    <w:rsid w:val="00DC6AA0"/>
    <w:rsid w:val="00DC75E1"/>
    <w:rsid w:val="00DD0338"/>
    <w:rsid w:val="00DD1F25"/>
    <w:rsid w:val="00DD6CD4"/>
    <w:rsid w:val="00DE0EA5"/>
    <w:rsid w:val="00DE1242"/>
    <w:rsid w:val="00DE132C"/>
    <w:rsid w:val="00DE1654"/>
    <w:rsid w:val="00DE25AD"/>
    <w:rsid w:val="00DE304E"/>
    <w:rsid w:val="00DE3415"/>
    <w:rsid w:val="00DE3FB2"/>
    <w:rsid w:val="00DE4461"/>
    <w:rsid w:val="00DE6CED"/>
    <w:rsid w:val="00DF066A"/>
    <w:rsid w:val="00DF18C4"/>
    <w:rsid w:val="00DF1BD5"/>
    <w:rsid w:val="00DF30C1"/>
    <w:rsid w:val="00DF5505"/>
    <w:rsid w:val="00DF67EB"/>
    <w:rsid w:val="00DF6AEE"/>
    <w:rsid w:val="00DF74EA"/>
    <w:rsid w:val="00E016AD"/>
    <w:rsid w:val="00E01B90"/>
    <w:rsid w:val="00E03BCE"/>
    <w:rsid w:val="00E03EBA"/>
    <w:rsid w:val="00E03F5A"/>
    <w:rsid w:val="00E078B4"/>
    <w:rsid w:val="00E12A4C"/>
    <w:rsid w:val="00E133A9"/>
    <w:rsid w:val="00E137CC"/>
    <w:rsid w:val="00E15939"/>
    <w:rsid w:val="00E16012"/>
    <w:rsid w:val="00E21324"/>
    <w:rsid w:val="00E215F4"/>
    <w:rsid w:val="00E218CB"/>
    <w:rsid w:val="00E21B00"/>
    <w:rsid w:val="00E22246"/>
    <w:rsid w:val="00E224FF"/>
    <w:rsid w:val="00E22B0F"/>
    <w:rsid w:val="00E26485"/>
    <w:rsid w:val="00E274BA"/>
    <w:rsid w:val="00E3256F"/>
    <w:rsid w:val="00E32778"/>
    <w:rsid w:val="00E328BA"/>
    <w:rsid w:val="00E33429"/>
    <w:rsid w:val="00E34ACC"/>
    <w:rsid w:val="00E355FA"/>
    <w:rsid w:val="00E359AA"/>
    <w:rsid w:val="00E35B4D"/>
    <w:rsid w:val="00E35EF6"/>
    <w:rsid w:val="00E419FA"/>
    <w:rsid w:val="00E424E4"/>
    <w:rsid w:val="00E432B6"/>
    <w:rsid w:val="00E43E16"/>
    <w:rsid w:val="00E44445"/>
    <w:rsid w:val="00E4632B"/>
    <w:rsid w:val="00E46D54"/>
    <w:rsid w:val="00E4768B"/>
    <w:rsid w:val="00E505F9"/>
    <w:rsid w:val="00E50FD0"/>
    <w:rsid w:val="00E55344"/>
    <w:rsid w:val="00E557A9"/>
    <w:rsid w:val="00E55B38"/>
    <w:rsid w:val="00E5655B"/>
    <w:rsid w:val="00E57C35"/>
    <w:rsid w:val="00E6221A"/>
    <w:rsid w:val="00E622B0"/>
    <w:rsid w:val="00E6363E"/>
    <w:rsid w:val="00E64B1C"/>
    <w:rsid w:val="00E705BA"/>
    <w:rsid w:val="00E707D1"/>
    <w:rsid w:val="00E74797"/>
    <w:rsid w:val="00E74D11"/>
    <w:rsid w:val="00E7692E"/>
    <w:rsid w:val="00E8030A"/>
    <w:rsid w:val="00E80416"/>
    <w:rsid w:val="00E8120D"/>
    <w:rsid w:val="00E84680"/>
    <w:rsid w:val="00E84699"/>
    <w:rsid w:val="00E84956"/>
    <w:rsid w:val="00E84B0D"/>
    <w:rsid w:val="00E8589E"/>
    <w:rsid w:val="00E865BB"/>
    <w:rsid w:val="00E8728B"/>
    <w:rsid w:val="00E8758E"/>
    <w:rsid w:val="00E93CAC"/>
    <w:rsid w:val="00E94758"/>
    <w:rsid w:val="00E94CB6"/>
    <w:rsid w:val="00EA07AE"/>
    <w:rsid w:val="00EA07C5"/>
    <w:rsid w:val="00EA1086"/>
    <w:rsid w:val="00EA26CD"/>
    <w:rsid w:val="00EA32A3"/>
    <w:rsid w:val="00EA3ABB"/>
    <w:rsid w:val="00EA3E8E"/>
    <w:rsid w:val="00EA49BC"/>
    <w:rsid w:val="00EA4CB9"/>
    <w:rsid w:val="00EA7E81"/>
    <w:rsid w:val="00EB17AC"/>
    <w:rsid w:val="00EB3FFE"/>
    <w:rsid w:val="00EB44AB"/>
    <w:rsid w:val="00EB75D7"/>
    <w:rsid w:val="00EB7FAE"/>
    <w:rsid w:val="00EC2028"/>
    <w:rsid w:val="00EC3C80"/>
    <w:rsid w:val="00EC5CDC"/>
    <w:rsid w:val="00EC6803"/>
    <w:rsid w:val="00EC7943"/>
    <w:rsid w:val="00EC7CC8"/>
    <w:rsid w:val="00ED026B"/>
    <w:rsid w:val="00ED24F2"/>
    <w:rsid w:val="00ED420E"/>
    <w:rsid w:val="00ED5B71"/>
    <w:rsid w:val="00EE0063"/>
    <w:rsid w:val="00EE1732"/>
    <w:rsid w:val="00EE1F1C"/>
    <w:rsid w:val="00EE3BD4"/>
    <w:rsid w:val="00EE577B"/>
    <w:rsid w:val="00EE57C5"/>
    <w:rsid w:val="00EE5806"/>
    <w:rsid w:val="00EE6356"/>
    <w:rsid w:val="00EE6D28"/>
    <w:rsid w:val="00EE77EB"/>
    <w:rsid w:val="00EE7AAA"/>
    <w:rsid w:val="00EF0B87"/>
    <w:rsid w:val="00EF0FE3"/>
    <w:rsid w:val="00EF149C"/>
    <w:rsid w:val="00EF3946"/>
    <w:rsid w:val="00EF3BEF"/>
    <w:rsid w:val="00EF5705"/>
    <w:rsid w:val="00EF7268"/>
    <w:rsid w:val="00F00764"/>
    <w:rsid w:val="00F032F1"/>
    <w:rsid w:val="00F03978"/>
    <w:rsid w:val="00F04D07"/>
    <w:rsid w:val="00F05252"/>
    <w:rsid w:val="00F05CEA"/>
    <w:rsid w:val="00F06132"/>
    <w:rsid w:val="00F0686C"/>
    <w:rsid w:val="00F07912"/>
    <w:rsid w:val="00F114AD"/>
    <w:rsid w:val="00F14171"/>
    <w:rsid w:val="00F1449D"/>
    <w:rsid w:val="00F16898"/>
    <w:rsid w:val="00F170E9"/>
    <w:rsid w:val="00F1764A"/>
    <w:rsid w:val="00F211C3"/>
    <w:rsid w:val="00F22430"/>
    <w:rsid w:val="00F22A18"/>
    <w:rsid w:val="00F233DD"/>
    <w:rsid w:val="00F23E43"/>
    <w:rsid w:val="00F2464E"/>
    <w:rsid w:val="00F249D3"/>
    <w:rsid w:val="00F24F27"/>
    <w:rsid w:val="00F2768E"/>
    <w:rsid w:val="00F31A58"/>
    <w:rsid w:val="00F33954"/>
    <w:rsid w:val="00F33AA1"/>
    <w:rsid w:val="00F36A0F"/>
    <w:rsid w:val="00F432D6"/>
    <w:rsid w:val="00F47B5D"/>
    <w:rsid w:val="00F47FB4"/>
    <w:rsid w:val="00F510E2"/>
    <w:rsid w:val="00F51A90"/>
    <w:rsid w:val="00F51CA8"/>
    <w:rsid w:val="00F51D6E"/>
    <w:rsid w:val="00F54807"/>
    <w:rsid w:val="00F54B46"/>
    <w:rsid w:val="00F54F91"/>
    <w:rsid w:val="00F555D0"/>
    <w:rsid w:val="00F57B3E"/>
    <w:rsid w:val="00F57CA3"/>
    <w:rsid w:val="00F61126"/>
    <w:rsid w:val="00F611B5"/>
    <w:rsid w:val="00F61658"/>
    <w:rsid w:val="00F64A0D"/>
    <w:rsid w:val="00F71BA5"/>
    <w:rsid w:val="00F731FC"/>
    <w:rsid w:val="00F760C6"/>
    <w:rsid w:val="00F77821"/>
    <w:rsid w:val="00F77CC1"/>
    <w:rsid w:val="00F84F5E"/>
    <w:rsid w:val="00F87B2E"/>
    <w:rsid w:val="00F90249"/>
    <w:rsid w:val="00F90CA5"/>
    <w:rsid w:val="00F91851"/>
    <w:rsid w:val="00F92894"/>
    <w:rsid w:val="00F92E46"/>
    <w:rsid w:val="00F9453D"/>
    <w:rsid w:val="00F94A94"/>
    <w:rsid w:val="00FA028D"/>
    <w:rsid w:val="00FA421D"/>
    <w:rsid w:val="00FA4F37"/>
    <w:rsid w:val="00FA57B1"/>
    <w:rsid w:val="00FA59E8"/>
    <w:rsid w:val="00FA5A49"/>
    <w:rsid w:val="00FA5F88"/>
    <w:rsid w:val="00FA6A07"/>
    <w:rsid w:val="00FA6D09"/>
    <w:rsid w:val="00FB0242"/>
    <w:rsid w:val="00FB3A44"/>
    <w:rsid w:val="00FB55A2"/>
    <w:rsid w:val="00FB5B1A"/>
    <w:rsid w:val="00FB6E3F"/>
    <w:rsid w:val="00FC0CA0"/>
    <w:rsid w:val="00FC358B"/>
    <w:rsid w:val="00FC39F6"/>
    <w:rsid w:val="00FC44F7"/>
    <w:rsid w:val="00FC469D"/>
    <w:rsid w:val="00FC4EBB"/>
    <w:rsid w:val="00FC5314"/>
    <w:rsid w:val="00FC711F"/>
    <w:rsid w:val="00FD0597"/>
    <w:rsid w:val="00FD0C3B"/>
    <w:rsid w:val="00FD1A52"/>
    <w:rsid w:val="00FD243F"/>
    <w:rsid w:val="00FD3D9E"/>
    <w:rsid w:val="00FD3F2F"/>
    <w:rsid w:val="00FD54F0"/>
    <w:rsid w:val="00FE120B"/>
    <w:rsid w:val="00FE2B75"/>
    <w:rsid w:val="00FE329B"/>
    <w:rsid w:val="00FE33B3"/>
    <w:rsid w:val="00FE3998"/>
    <w:rsid w:val="00FE3A22"/>
    <w:rsid w:val="00FE4578"/>
    <w:rsid w:val="00FE48C4"/>
    <w:rsid w:val="00FE5BBD"/>
    <w:rsid w:val="00FE64E6"/>
    <w:rsid w:val="00FE666B"/>
    <w:rsid w:val="00FE752C"/>
    <w:rsid w:val="00FF0245"/>
    <w:rsid w:val="00FF062A"/>
    <w:rsid w:val="00FF0EF3"/>
    <w:rsid w:val="00FF1244"/>
    <w:rsid w:val="00FF1E06"/>
    <w:rsid w:val="00FF24F8"/>
    <w:rsid w:val="00FF3CAD"/>
    <w:rsid w:val="00FF44FB"/>
    <w:rsid w:val="00FF482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2017"/>
    <o:shapelayout v:ext="edit">
      <o:idmap v:ext="edit" data="1"/>
    </o:shapelayout>
  </w:shapeDefaults>
  <w:decimalSymbol w:val=","/>
  <w:listSeparator w:val=";"/>
  <w14:docId w14:val="25A0B98F"/>
  <w15:docId w15:val="{553CB27A-53DF-4774-8E2B-942B98E3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before="60" w:after="160" w:line="300" w:lineRule="atLeast"/>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2" w:unhideWhenUsed="1" w:qFormat="1"/>
    <w:lsdException w:name="heading 3" w:semiHidden="1" w:uiPriority="4" w:unhideWhenUsed="1" w:qFormat="1"/>
    <w:lsdException w:name="heading 4" w:semiHidden="1" w:uiPriority="6"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5" w:unhideWhenUsed="1" w:qFormat="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9"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qFormat="1"/>
    <w:lsdException w:name="Bibliography" w:semiHidden="1" w:uiPriority="7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C0BF1"/>
  </w:style>
  <w:style w:type="paragraph" w:styleId="Rubrik1">
    <w:name w:val="heading 1"/>
    <w:aliases w:val="Rubrik 1 - F"/>
    <w:basedOn w:val="Titel"/>
    <w:next w:val="Brdtext"/>
    <w:link w:val="Rubrik1Char"/>
    <w:uiPriority w:val="1"/>
    <w:qFormat/>
    <w:rsid w:val="006926D5"/>
    <w:pPr>
      <w:pageBreakBefore/>
      <w:spacing w:before="0" w:after="360" w:line="540" w:lineRule="atLeast"/>
      <w:outlineLvl w:val="0"/>
    </w:pPr>
    <w:rPr>
      <w:sz w:val="60"/>
    </w:rPr>
  </w:style>
  <w:style w:type="paragraph" w:styleId="Rubrik2">
    <w:name w:val="heading 2"/>
    <w:aliases w:val="Rubrik 2 - F"/>
    <w:basedOn w:val="Normal"/>
    <w:next w:val="Brdtext"/>
    <w:link w:val="Rubrik2Char"/>
    <w:uiPriority w:val="2"/>
    <w:qFormat/>
    <w:rsid w:val="00FE48C4"/>
    <w:pPr>
      <w:keepNext/>
      <w:keepLines/>
      <w:spacing w:before="360" w:after="120" w:line="360" w:lineRule="atLeast"/>
      <w:outlineLvl w:val="1"/>
    </w:pPr>
    <w:rPr>
      <w:rFonts w:ascii="Calibri Light" w:eastAsiaTheme="majorEastAsia" w:hAnsi="Calibri Light" w:cstheme="majorBidi"/>
      <w:bCs/>
      <w:color w:val="27251F" w:themeColor="text1"/>
      <w:sz w:val="34"/>
      <w:szCs w:val="26"/>
    </w:rPr>
  </w:style>
  <w:style w:type="paragraph" w:styleId="Rubrik3">
    <w:name w:val="heading 3"/>
    <w:aliases w:val="Rubrik 3 - F"/>
    <w:basedOn w:val="Normal"/>
    <w:next w:val="Brdtext"/>
    <w:link w:val="Rubrik3Char"/>
    <w:uiPriority w:val="4"/>
    <w:qFormat/>
    <w:rsid w:val="006926D5"/>
    <w:pPr>
      <w:keepNext/>
      <w:keepLines/>
      <w:spacing w:before="360" w:after="0" w:line="320" w:lineRule="atLeast"/>
      <w:outlineLvl w:val="2"/>
    </w:pPr>
    <w:rPr>
      <w:rFonts w:ascii="Calibri" w:eastAsiaTheme="majorEastAsia" w:hAnsi="Calibri" w:cstheme="majorHAnsi"/>
      <w:b/>
      <w:bCs/>
      <w:sz w:val="26"/>
      <w:lang w:eastAsia="sv-SE"/>
    </w:rPr>
  </w:style>
  <w:style w:type="paragraph" w:styleId="Rubrik4">
    <w:name w:val="heading 4"/>
    <w:aliases w:val="Rubrik 4 - F"/>
    <w:basedOn w:val="Normal"/>
    <w:next w:val="Brdtext"/>
    <w:link w:val="Rubrik4Char"/>
    <w:uiPriority w:val="6"/>
    <w:qFormat/>
    <w:rsid w:val="006926D5"/>
    <w:pPr>
      <w:keepNext/>
      <w:keepLines/>
      <w:spacing w:before="360" w:after="0" w:line="320" w:lineRule="atLeast"/>
      <w:outlineLvl w:val="3"/>
    </w:pPr>
    <w:rPr>
      <w:rFonts w:ascii="Calibri" w:eastAsiaTheme="majorEastAsia" w:hAnsi="Calibri" w:cstheme="majorBidi"/>
      <w:b/>
      <w:bCs/>
      <w:iCs/>
      <w:color w:val="27251F" w:themeColor="text1"/>
    </w:rPr>
  </w:style>
  <w:style w:type="paragraph" w:styleId="Rubrik5">
    <w:name w:val="heading 5"/>
    <w:basedOn w:val="Normal"/>
    <w:next w:val="Normal"/>
    <w:link w:val="Rubrik5Char"/>
    <w:uiPriority w:val="9"/>
    <w:semiHidden/>
    <w:qFormat/>
    <w:rsid w:val="006926D5"/>
    <w:pPr>
      <w:keepNext/>
      <w:keepLines/>
      <w:spacing w:before="200" w:after="0"/>
      <w:outlineLvl w:val="4"/>
    </w:pPr>
    <w:rPr>
      <w:rFonts w:ascii="Calibri" w:eastAsiaTheme="majorEastAsia" w:hAnsi="Calibri" w:cstheme="majorBidi"/>
      <w:color w:val="27251F" w:themeColor="text1"/>
      <w:sz w:val="20"/>
    </w:rPr>
  </w:style>
  <w:style w:type="paragraph" w:styleId="Rubrik6">
    <w:name w:val="heading 6"/>
    <w:basedOn w:val="Normal"/>
    <w:next w:val="Normal"/>
    <w:link w:val="Rubrik6Char"/>
    <w:uiPriority w:val="9"/>
    <w:semiHidden/>
    <w:qFormat/>
    <w:rsid w:val="006926D5"/>
    <w:pPr>
      <w:keepNext/>
      <w:keepLines/>
      <w:spacing w:before="200" w:after="0"/>
      <w:outlineLvl w:val="5"/>
    </w:pPr>
    <w:rPr>
      <w:rFonts w:ascii="Calibri" w:eastAsiaTheme="majorEastAsia" w:hAnsi="Calibri" w:cstheme="majorBidi"/>
      <w:b/>
      <w:i/>
      <w:iCs/>
      <w:color w:val="27251F" w:themeColor="text1"/>
      <w:sz w:val="18"/>
    </w:rPr>
  </w:style>
  <w:style w:type="paragraph" w:styleId="Rubrik7">
    <w:name w:val="heading 7"/>
    <w:basedOn w:val="Normal"/>
    <w:next w:val="Normal"/>
    <w:link w:val="Rubrik7Char"/>
    <w:uiPriority w:val="9"/>
    <w:semiHidden/>
    <w:qFormat/>
    <w:rsid w:val="006926D5"/>
    <w:pPr>
      <w:keepNext/>
      <w:keepLines/>
      <w:spacing w:before="200" w:after="0"/>
      <w:outlineLvl w:val="6"/>
    </w:pPr>
    <w:rPr>
      <w:rFonts w:ascii="Calibri" w:eastAsiaTheme="majorEastAsia" w:hAnsi="Calibri" w:cstheme="majorBidi"/>
      <w:i/>
      <w:iCs/>
      <w:color w:val="27251F" w:themeColor="text1"/>
      <w:sz w:val="18"/>
    </w:rPr>
  </w:style>
  <w:style w:type="paragraph" w:styleId="Rubrik8">
    <w:name w:val="heading 8"/>
    <w:basedOn w:val="Normal"/>
    <w:next w:val="Normal"/>
    <w:link w:val="Rubrik8Char"/>
    <w:uiPriority w:val="9"/>
    <w:semiHidden/>
    <w:qFormat/>
    <w:rsid w:val="006926D5"/>
    <w:pPr>
      <w:keepNext/>
      <w:keepLines/>
      <w:spacing w:before="200" w:after="0"/>
      <w:outlineLvl w:val="7"/>
    </w:pPr>
    <w:rPr>
      <w:rFonts w:ascii="Calibri" w:eastAsiaTheme="majorEastAsia" w:hAnsi="Calibri" w:cstheme="majorBidi"/>
      <w:color w:val="27251F" w:themeColor="text1"/>
      <w:sz w:val="18"/>
      <w:szCs w:val="20"/>
      <w:u w:val="singl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aliases w:val="Sidhuvud - F"/>
    <w:basedOn w:val="Normal"/>
    <w:link w:val="SidhuvudChar"/>
    <w:uiPriority w:val="99"/>
    <w:unhideWhenUsed/>
    <w:rsid w:val="00803E1D"/>
    <w:pPr>
      <w:tabs>
        <w:tab w:val="center" w:pos="4536"/>
        <w:tab w:val="right" w:pos="9072"/>
      </w:tabs>
      <w:spacing w:after="0" w:line="240" w:lineRule="auto"/>
    </w:pPr>
    <w:rPr>
      <w:rFonts w:asciiTheme="majorHAnsi" w:hAnsiTheme="majorHAnsi"/>
      <w:sz w:val="16"/>
    </w:rPr>
  </w:style>
  <w:style w:type="character" w:customStyle="1" w:styleId="SidhuvudChar">
    <w:name w:val="Sidhuvud Char"/>
    <w:aliases w:val="Sidhuvud - F Char"/>
    <w:basedOn w:val="Standardstycketeckensnitt"/>
    <w:link w:val="Sidhuvud"/>
    <w:uiPriority w:val="99"/>
    <w:rsid w:val="00803E1D"/>
    <w:rPr>
      <w:rFonts w:asciiTheme="majorHAnsi" w:hAnsiTheme="majorHAnsi"/>
      <w:sz w:val="16"/>
    </w:rPr>
  </w:style>
  <w:style w:type="paragraph" w:styleId="Sidfot">
    <w:name w:val="footer"/>
    <w:aliases w:val="Sidfot - F"/>
    <w:basedOn w:val="Normal"/>
    <w:link w:val="SidfotChar"/>
    <w:uiPriority w:val="99"/>
    <w:unhideWhenUsed/>
    <w:rsid w:val="00A94FB6"/>
    <w:pPr>
      <w:tabs>
        <w:tab w:val="center" w:pos="4536"/>
        <w:tab w:val="right" w:pos="9072"/>
      </w:tabs>
      <w:spacing w:before="0" w:after="0" w:line="180" w:lineRule="atLeast"/>
    </w:pPr>
    <w:rPr>
      <w:rFonts w:ascii="Calibri" w:hAnsi="Calibri"/>
      <w:smallCaps/>
      <w:sz w:val="16"/>
    </w:rPr>
  </w:style>
  <w:style w:type="character" w:customStyle="1" w:styleId="SidfotChar">
    <w:name w:val="Sidfot Char"/>
    <w:aliases w:val="Sidfot - F Char"/>
    <w:basedOn w:val="Standardstycketeckensnitt"/>
    <w:link w:val="Sidfot"/>
    <w:uiPriority w:val="99"/>
    <w:rsid w:val="00A94FB6"/>
    <w:rPr>
      <w:rFonts w:ascii="Calibri" w:hAnsi="Calibri"/>
      <w:smallCaps/>
      <w:sz w:val="16"/>
    </w:rPr>
  </w:style>
  <w:style w:type="paragraph" w:styleId="Ballongtext">
    <w:name w:val="Balloon Text"/>
    <w:basedOn w:val="Normal"/>
    <w:link w:val="BallongtextChar"/>
    <w:uiPriority w:val="99"/>
    <w:semiHidden/>
    <w:unhideWhenUsed/>
    <w:rsid w:val="000242FA"/>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0242FA"/>
    <w:rPr>
      <w:rFonts w:ascii="Tahoma" w:hAnsi="Tahoma" w:cs="Tahoma"/>
      <w:sz w:val="16"/>
      <w:szCs w:val="16"/>
      <w:lang w:val="en-US"/>
    </w:rPr>
  </w:style>
  <w:style w:type="character" w:customStyle="1" w:styleId="Rubrik3Char">
    <w:name w:val="Rubrik 3 Char"/>
    <w:aliases w:val="Rubrik 3 - F Char"/>
    <w:basedOn w:val="Standardstycketeckensnitt"/>
    <w:link w:val="Rubrik3"/>
    <w:uiPriority w:val="4"/>
    <w:rsid w:val="006926D5"/>
    <w:rPr>
      <w:rFonts w:ascii="Calibri" w:eastAsiaTheme="majorEastAsia" w:hAnsi="Calibri" w:cstheme="majorHAnsi"/>
      <w:b/>
      <w:bCs/>
      <w:sz w:val="26"/>
      <w:lang w:eastAsia="sv-SE"/>
    </w:rPr>
  </w:style>
  <w:style w:type="paragraph" w:styleId="Brdtext">
    <w:name w:val="Body Text"/>
    <w:aliases w:val="Brödtext - F"/>
    <w:basedOn w:val="Normal"/>
    <w:link w:val="BrdtextChar"/>
    <w:qFormat/>
    <w:rsid w:val="006926D5"/>
    <w:rPr>
      <w:rFonts w:ascii="Times New Roman" w:hAnsi="Times New Roman"/>
      <w:color w:val="27251F" w:themeColor="text1"/>
    </w:rPr>
  </w:style>
  <w:style w:type="character" w:customStyle="1" w:styleId="BrdtextChar">
    <w:name w:val="Brödtext Char"/>
    <w:aliases w:val="Brödtext - F Char"/>
    <w:basedOn w:val="Standardstycketeckensnitt"/>
    <w:link w:val="Brdtext"/>
    <w:rsid w:val="006926D5"/>
    <w:rPr>
      <w:rFonts w:ascii="Times New Roman" w:hAnsi="Times New Roman"/>
      <w:color w:val="27251F" w:themeColor="text1"/>
    </w:rPr>
  </w:style>
  <w:style w:type="paragraph" w:customStyle="1" w:styleId="Rubrik3-F-direktunderrubrik2">
    <w:name w:val="Rubrik 3 - F - direkt under rubrik 2"/>
    <w:basedOn w:val="Rubrik3"/>
    <w:next w:val="Brdtext"/>
    <w:uiPriority w:val="5"/>
    <w:qFormat/>
    <w:rsid w:val="006926D5"/>
    <w:pPr>
      <w:spacing w:before="200"/>
    </w:pPr>
  </w:style>
  <w:style w:type="character" w:customStyle="1" w:styleId="Rubrik1Char">
    <w:name w:val="Rubrik 1 Char"/>
    <w:aliases w:val="Rubrik 1 - F Char"/>
    <w:basedOn w:val="Standardstycketeckensnitt"/>
    <w:link w:val="Rubrik1"/>
    <w:uiPriority w:val="1"/>
    <w:rsid w:val="006926D5"/>
    <w:rPr>
      <w:rFonts w:ascii="Calibri Light" w:hAnsi="Calibri Light" w:cstheme="majorHAnsi"/>
      <w:sz w:val="60"/>
      <w:szCs w:val="32"/>
    </w:rPr>
  </w:style>
  <w:style w:type="paragraph" w:styleId="Innehllsfrteckningsrubrik">
    <w:name w:val="TOC Heading"/>
    <w:aliases w:val="Innehållsförteckningsrubrik - F"/>
    <w:basedOn w:val="Rubrik1"/>
    <w:next w:val="Brdtext"/>
    <w:uiPriority w:val="39"/>
    <w:qFormat/>
    <w:rsid w:val="006926D5"/>
    <w:pPr>
      <w:spacing w:line="276" w:lineRule="auto"/>
      <w:outlineLvl w:val="9"/>
    </w:pPr>
    <w:rPr>
      <w:lang w:eastAsia="sv-SE"/>
    </w:rPr>
  </w:style>
  <w:style w:type="paragraph" w:customStyle="1" w:styleId="Titel">
    <w:name w:val="Titel"/>
    <w:aliases w:val="Titelsidan Titel - F"/>
    <w:basedOn w:val="Normal"/>
    <w:link w:val="TitelChar"/>
    <w:uiPriority w:val="33"/>
    <w:qFormat/>
    <w:rsid w:val="006926D5"/>
    <w:pPr>
      <w:spacing w:line="600" w:lineRule="atLeast"/>
      <w:contextualSpacing/>
    </w:pPr>
    <w:rPr>
      <w:rFonts w:ascii="Calibri Light" w:hAnsi="Calibri Light" w:cstheme="majorHAnsi"/>
      <w:sz w:val="52"/>
      <w:szCs w:val="32"/>
    </w:rPr>
  </w:style>
  <w:style w:type="paragraph" w:customStyle="1" w:styleId="Undertitel">
    <w:name w:val="Undertitel"/>
    <w:aliases w:val="Titelsidan Undertitel - F"/>
    <w:basedOn w:val="Normal"/>
    <w:link w:val="UndertitelChar"/>
    <w:uiPriority w:val="34"/>
    <w:qFormat/>
    <w:rsid w:val="006926D5"/>
    <w:pPr>
      <w:spacing w:before="120" w:after="120"/>
    </w:pPr>
    <w:rPr>
      <w:rFonts w:ascii="Calibri" w:hAnsi="Calibri" w:cstheme="majorHAnsi"/>
      <w:sz w:val="24"/>
      <w:szCs w:val="26"/>
    </w:rPr>
  </w:style>
  <w:style w:type="character" w:customStyle="1" w:styleId="TitelChar">
    <w:name w:val="Titel Char"/>
    <w:aliases w:val="Titelsidan Titel - F Char"/>
    <w:basedOn w:val="Standardstycketeckensnitt"/>
    <w:link w:val="Titel"/>
    <w:uiPriority w:val="33"/>
    <w:rsid w:val="006926D5"/>
    <w:rPr>
      <w:rFonts w:ascii="Calibri Light" w:hAnsi="Calibri Light" w:cstheme="majorHAnsi"/>
      <w:sz w:val="52"/>
      <w:szCs w:val="32"/>
    </w:rPr>
  </w:style>
  <w:style w:type="paragraph" w:customStyle="1" w:styleId="Omslagstitel-F">
    <w:name w:val="Omslagstitel - F"/>
    <w:basedOn w:val="Titel"/>
    <w:link w:val="Omslagstitel-FChar"/>
    <w:uiPriority w:val="31"/>
    <w:qFormat/>
    <w:rsid w:val="006926D5"/>
    <w:pPr>
      <w:spacing w:before="1600" w:after="240" w:line="640" w:lineRule="atLeast"/>
    </w:pPr>
    <w:rPr>
      <w:sz w:val="72"/>
      <w:szCs w:val="44"/>
    </w:rPr>
  </w:style>
  <w:style w:type="character" w:customStyle="1" w:styleId="UndertitelChar">
    <w:name w:val="Undertitel Char"/>
    <w:aliases w:val="Titelsidan Undertitel - F Char"/>
    <w:basedOn w:val="Standardstycketeckensnitt"/>
    <w:link w:val="Undertitel"/>
    <w:uiPriority w:val="34"/>
    <w:rsid w:val="006926D5"/>
    <w:rPr>
      <w:rFonts w:ascii="Calibri" w:hAnsi="Calibri" w:cstheme="majorHAnsi"/>
      <w:sz w:val="24"/>
      <w:szCs w:val="26"/>
    </w:rPr>
  </w:style>
  <w:style w:type="paragraph" w:customStyle="1" w:styleId="Omslagundertitel-F">
    <w:name w:val="Omslag undertitel - F"/>
    <w:basedOn w:val="Undertitel"/>
    <w:link w:val="Omslagundertitel-FChar"/>
    <w:uiPriority w:val="32"/>
    <w:qFormat/>
    <w:rsid w:val="006926D5"/>
    <w:pPr>
      <w:spacing w:before="840" w:after="480"/>
    </w:pPr>
    <w:rPr>
      <w:sz w:val="36"/>
    </w:rPr>
  </w:style>
  <w:style w:type="character" w:customStyle="1" w:styleId="Omslagstitel-FChar">
    <w:name w:val="Omslagstitel - F Char"/>
    <w:basedOn w:val="TitelChar"/>
    <w:link w:val="Omslagstitel-F"/>
    <w:uiPriority w:val="31"/>
    <w:rsid w:val="006926D5"/>
    <w:rPr>
      <w:rFonts w:ascii="Calibri Light" w:hAnsi="Calibri Light" w:cstheme="majorHAnsi"/>
      <w:sz w:val="72"/>
      <w:szCs w:val="44"/>
    </w:rPr>
  </w:style>
  <w:style w:type="paragraph" w:styleId="Innehll1">
    <w:name w:val="toc 1"/>
    <w:aliases w:val="Innehåll 1 - F"/>
    <w:basedOn w:val="Normal"/>
    <w:next w:val="Brdtext"/>
    <w:autoRedefine/>
    <w:uiPriority w:val="39"/>
    <w:rsid w:val="00331C3F"/>
    <w:pPr>
      <w:tabs>
        <w:tab w:val="right" w:leader="dot" w:pos="9072"/>
      </w:tabs>
      <w:spacing w:before="0" w:after="40" w:line="320" w:lineRule="atLeast"/>
    </w:pPr>
    <w:rPr>
      <w:rFonts w:ascii="Calibri" w:hAnsi="Calibri"/>
      <w:noProof/>
    </w:rPr>
  </w:style>
  <w:style w:type="character" w:customStyle="1" w:styleId="Omslagundertitel-FChar">
    <w:name w:val="Omslag undertitel - F Char"/>
    <w:basedOn w:val="UndertitelChar"/>
    <w:link w:val="Omslagundertitel-F"/>
    <w:uiPriority w:val="32"/>
    <w:rsid w:val="006926D5"/>
    <w:rPr>
      <w:rFonts w:ascii="Calibri" w:hAnsi="Calibri" w:cstheme="majorHAnsi"/>
      <w:sz w:val="36"/>
      <w:szCs w:val="26"/>
    </w:rPr>
  </w:style>
  <w:style w:type="paragraph" w:styleId="Innehll2">
    <w:name w:val="toc 2"/>
    <w:aliases w:val="Innehåll 2 - F"/>
    <w:basedOn w:val="Normal"/>
    <w:next w:val="Brdtext"/>
    <w:autoRedefine/>
    <w:uiPriority w:val="39"/>
    <w:rsid w:val="00EB3FFE"/>
    <w:pPr>
      <w:tabs>
        <w:tab w:val="right" w:leader="dot" w:pos="9072"/>
      </w:tabs>
      <w:spacing w:before="0" w:after="40" w:line="320" w:lineRule="atLeast"/>
      <w:ind w:left="221"/>
    </w:pPr>
    <w:rPr>
      <w:rFonts w:ascii="Calibri" w:hAnsi="Calibri"/>
    </w:rPr>
  </w:style>
  <w:style w:type="character" w:styleId="Hyperlnk">
    <w:name w:val="Hyperlink"/>
    <w:aliases w:val="Hyperlänk - F"/>
    <w:basedOn w:val="Standardstycketeckensnitt"/>
    <w:uiPriority w:val="99"/>
    <w:unhideWhenUsed/>
    <w:rsid w:val="006A0F79"/>
    <w:rPr>
      <w:color w:val="FF782A" w:themeColor="hyperlink"/>
      <w:u w:val="single"/>
    </w:rPr>
  </w:style>
  <w:style w:type="character" w:customStyle="1" w:styleId="Rubrik2Char">
    <w:name w:val="Rubrik 2 Char"/>
    <w:aliases w:val="Rubrik 2 - F Char"/>
    <w:basedOn w:val="Standardstycketeckensnitt"/>
    <w:link w:val="Rubrik2"/>
    <w:uiPriority w:val="2"/>
    <w:rsid w:val="00FE48C4"/>
    <w:rPr>
      <w:rFonts w:ascii="Calibri Light" w:eastAsiaTheme="majorEastAsia" w:hAnsi="Calibri Light" w:cstheme="majorBidi"/>
      <w:bCs/>
      <w:color w:val="27251F" w:themeColor="text1"/>
      <w:sz w:val="34"/>
      <w:szCs w:val="26"/>
    </w:rPr>
  </w:style>
  <w:style w:type="paragraph" w:customStyle="1" w:styleId="Tryckortssida-F">
    <w:name w:val="Tryckortssida - F"/>
    <w:basedOn w:val="Normal"/>
    <w:link w:val="Tryckortssida-FChar"/>
    <w:uiPriority w:val="35"/>
    <w:qFormat/>
    <w:rsid w:val="006926D5"/>
    <w:pPr>
      <w:spacing w:after="120" w:line="220" w:lineRule="atLeast"/>
    </w:pPr>
    <w:rPr>
      <w:rFonts w:ascii="Calibri" w:hAnsi="Calibri" w:cstheme="majorHAnsi"/>
      <w:sz w:val="16"/>
      <w:szCs w:val="18"/>
    </w:rPr>
  </w:style>
  <w:style w:type="paragraph" w:customStyle="1" w:styleId="Rubrik2-F-direktunderrubrik1">
    <w:name w:val="Rubrik 2 - F - direkt under rubrik 1"/>
    <w:basedOn w:val="Rubrik2"/>
    <w:next w:val="Brdtext"/>
    <w:link w:val="Rubrik2-F-direktunderrubrik1Char"/>
    <w:uiPriority w:val="3"/>
    <w:qFormat/>
    <w:rsid w:val="006926D5"/>
    <w:pPr>
      <w:spacing w:before="0"/>
    </w:pPr>
  </w:style>
  <w:style w:type="character" w:customStyle="1" w:styleId="Tryckortssida-FChar">
    <w:name w:val="Tryckortssida - F Char"/>
    <w:basedOn w:val="Standardstycketeckensnitt"/>
    <w:link w:val="Tryckortssida-F"/>
    <w:uiPriority w:val="35"/>
    <w:rsid w:val="006926D5"/>
    <w:rPr>
      <w:rFonts w:ascii="Calibri" w:hAnsi="Calibri" w:cstheme="majorHAnsi"/>
      <w:sz w:val="16"/>
      <w:szCs w:val="18"/>
    </w:rPr>
  </w:style>
  <w:style w:type="paragraph" w:styleId="Punktlista">
    <w:name w:val="List Bullet"/>
    <w:aliases w:val="Punktlista - F"/>
    <w:basedOn w:val="Brdtext"/>
    <w:uiPriority w:val="9"/>
    <w:qFormat/>
    <w:rsid w:val="006926D5"/>
    <w:pPr>
      <w:numPr>
        <w:numId w:val="1"/>
      </w:numPr>
      <w:spacing w:after="100"/>
    </w:pPr>
  </w:style>
  <w:style w:type="character" w:customStyle="1" w:styleId="Rubrik2-F-direktunderrubrik1Char">
    <w:name w:val="Rubrik 2 - F - direkt under rubrik 1 Char"/>
    <w:basedOn w:val="Rubrik2Char"/>
    <w:link w:val="Rubrik2-F-direktunderrubrik1"/>
    <w:uiPriority w:val="3"/>
    <w:rsid w:val="006926D5"/>
    <w:rPr>
      <w:rFonts w:ascii="Calibri" w:eastAsiaTheme="majorEastAsia" w:hAnsi="Calibri" w:cstheme="majorBidi"/>
      <w:bCs/>
      <w:color w:val="27251F" w:themeColor="text1"/>
      <w:sz w:val="34"/>
      <w:szCs w:val="26"/>
    </w:rPr>
  </w:style>
  <w:style w:type="character" w:customStyle="1" w:styleId="Rubrik4Char">
    <w:name w:val="Rubrik 4 Char"/>
    <w:aliases w:val="Rubrik 4 - F Char"/>
    <w:basedOn w:val="Standardstycketeckensnitt"/>
    <w:link w:val="Rubrik4"/>
    <w:uiPriority w:val="6"/>
    <w:rsid w:val="006926D5"/>
    <w:rPr>
      <w:rFonts w:ascii="Calibri" w:eastAsiaTheme="majorEastAsia" w:hAnsi="Calibri" w:cstheme="majorBidi"/>
      <w:b/>
      <w:bCs/>
      <w:iCs/>
      <w:color w:val="27251F" w:themeColor="text1"/>
    </w:rPr>
  </w:style>
  <w:style w:type="paragraph" w:customStyle="1" w:styleId="Rubrik4-F-direktunderRubrik3">
    <w:name w:val="Rubrik 4 - F - direkt under Rubrik 3"/>
    <w:basedOn w:val="Rubrik4"/>
    <w:next w:val="Brdtext"/>
    <w:link w:val="Rubrik4-F-direktunderRubrik3Char"/>
    <w:uiPriority w:val="7"/>
    <w:qFormat/>
    <w:rsid w:val="006926D5"/>
    <w:pPr>
      <w:spacing w:before="80"/>
    </w:pPr>
  </w:style>
  <w:style w:type="character" w:customStyle="1" w:styleId="Rubrik4-F-direktunderRubrik3Char">
    <w:name w:val="Rubrik 4 - F - direkt under Rubrik 3 Char"/>
    <w:basedOn w:val="Rubrik4Char"/>
    <w:link w:val="Rubrik4-F-direktunderRubrik3"/>
    <w:uiPriority w:val="7"/>
    <w:rsid w:val="006926D5"/>
    <w:rPr>
      <w:rFonts w:ascii="Calibri" w:eastAsiaTheme="majorEastAsia" w:hAnsi="Calibri" w:cstheme="majorBidi"/>
      <w:b/>
      <w:bCs/>
      <w:iCs/>
      <w:color w:val="27251F" w:themeColor="text1"/>
    </w:rPr>
  </w:style>
  <w:style w:type="paragraph" w:styleId="Citat">
    <w:name w:val="Quote"/>
    <w:aliases w:val="Citat - F"/>
    <w:basedOn w:val="Normal"/>
    <w:next w:val="Brdtext"/>
    <w:link w:val="CitatChar"/>
    <w:uiPriority w:val="25"/>
    <w:qFormat/>
    <w:rsid w:val="006926D5"/>
    <w:pPr>
      <w:spacing w:after="200" w:line="240" w:lineRule="atLeast"/>
      <w:ind w:left="851" w:right="851"/>
    </w:pPr>
    <w:rPr>
      <w:rFonts w:ascii="Calibri" w:hAnsi="Calibri"/>
      <w:iCs/>
      <w:color w:val="27251F" w:themeColor="text1"/>
      <w:sz w:val="16"/>
    </w:rPr>
  </w:style>
  <w:style w:type="character" w:customStyle="1" w:styleId="CitatChar">
    <w:name w:val="Citat Char"/>
    <w:aliases w:val="Citat - F Char"/>
    <w:basedOn w:val="Standardstycketeckensnitt"/>
    <w:link w:val="Citat"/>
    <w:uiPriority w:val="25"/>
    <w:rsid w:val="006926D5"/>
    <w:rPr>
      <w:rFonts w:ascii="Calibri" w:hAnsi="Calibri"/>
      <w:iCs/>
      <w:color w:val="27251F" w:themeColor="text1"/>
      <w:sz w:val="16"/>
    </w:rPr>
  </w:style>
  <w:style w:type="paragraph" w:customStyle="1" w:styleId="Rubrikbilagor-F">
    <w:name w:val="Rubrik bilagor - F"/>
    <w:basedOn w:val="Rubrik1"/>
    <w:next w:val="Brdtext"/>
    <w:link w:val="Rubrikbilagor-FChar"/>
    <w:uiPriority w:val="27"/>
    <w:qFormat/>
    <w:rsid w:val="006926D5"/>
    <w:pPr>
      <w:outlineLvl w:val="9"/>
    </w:pPr>
    <w:rPr>
      <w:rFonts w:ascii="Calibri" w:hAnsi="Calibri"/>
      <w:sz w:val="36"/>
    </w:rPr>
  </w:style>
  <w:style w:type="paragraph" w:styleId="Liststycke">
    <w:name w:val="List Paragraph"/>
    <w:basedOn w:val="Normal"/>
    <w:uiPriority w:val="34"/>
    <w:qFormat/>
    <w:rsid w:val="006926D5"/>
    <w:pPr>
      <w:ind w:left="720"/>
      <w:contextualSpacing/>
    </w:pPr>
  </w:style>
  <w:style w:type="character" w:customStyle="1" w:styleId="Rubrikbilagor-FChar">
    <w:name w:val="Rubrik bilagor - F Char"/>
    <w:basedOn w:val="Rubrik1Char"/>
    <w:link w:val="Rubrikbilagor-F"/>
    <w:uiPriority w:val="27"/>
    <w:rsid w:val="006926D5"/>
    <w:rPr>
      <w:rFonts w:ascii="Calibri" w:hAnsi="Calibri" w:cstheme="majorHAnsi"/>
      <w:sz w:val="36"/>
      <w:szCs w:val="32"/>
    </w:rPr>
  </w:style>
  <w:style w:type="paragraph" w:customStyle="1" w:styleId="Nummerlista">
    <w:name w:val="Nummerlista"/>
    <w:aliases w:val="Nummerlista - F"/>
    <w:uiPriority w:val="10"/>
    <w:qFormat/>
    <w:rsid w:val="006926D5"/>
    <w:pPr>
      <w:numPr>
        <w:numId w:val="2"/>
      </w:numPr>
      <w:spacing w:after="100" w:line="300" w:lineRule="exact"/>
    </w:pPr>
    <w:rPr>
      <w:rFonts w:ascii="Times New Roman" w:eastAsiaTheme="minorEastAsia" w:hAnsi="Times New Roman"/>
      <w:lang w:eastAsia="sv-SE"/>
    </w:rPr>
  </w:style>
  <w:style w:type="paragraph" w:styleId="Underrubrik">
    <w:name w:val="Subtitle"/>
    <w:basedOn w:val="Normal"/>
    <w:next w:val="Normal"/>
    <w:link w:val="UnderrubrikChar"/>
    <w:uiPriority w:val="99"/>
    <w:semiHidden/>
    <w:unhideWhenUsed/>
    <w:rsid w:val="0056395B"/>
    <w:pPr>
      <w:numPr>
        <w:ilvl w:val="1"/>
      </w:numPr>
    </w:pPr>
    <w:rPr>
      <w:rFonts w:asciiTheme="majorHAnsi" w:eastAsiaTheme="majorEastAsia" w:hAnsiTheme="majorHAnsi" w:cstheme="majorBidi"/>
      <w:i/>
      <w:iCs/>
      <w:color w:val="FF782A" w:themeColor="accent1"/>
      <w:spacing w:val="15"/>
      <w:sz w:val="24"/>
      <w:szCs w:val="24"/>
    </w:rPr>
  </w:style>
  <w:style w:type="character" w:customStyle="1" w:styleId="UnderrubrikChar">
    <w:name w:val="Underrubrik Char"/>
    <w:basedOn w:val="Standardstycketeckensnitt"/>
    <w:link w:val="Underrubrik"/>
    <w:uiPriority w:val="99"/>
    <w:semiHidden/>
    <w:rsid w:val="00555674"/>
    <w:rPr>
      <w:rFonts w:asciiTheme="majorHAnsi" w:eastAsiaTheme="majorEastAsia" w:hAnsiTheme="majorHAnsi" w:cstheme="majorBidi"/>
      <w:i/>
      <w:iCs/>
      <w:color w:val="FF782A" w:themeColor="accent1"/>
      <w:spacing w:val="15"/>
      <w:sz w:val="24"/>
      <w:szCs w:val="24"/>
    </w:rPr>
  </w:style>
  <w:style w:type="table" w:styleId="Tabellrutnt">
    <w:name w:val="Table Grid"/>
    <w:basedOn w:val="Normaltabell"/>
    <w:uiPriority w:val="59"/>
    <w:rsid w:val="00B32C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lutnotstext">
    <w:name w:val="endnote text"/>
    <w:basedOn w:val="Normal"/>
    <w:link w:val="SlutnotstextChar"/>
    <w:uiPriority w:val="99"/>
    <w:semiHidden/>
    <w:unhideWhenUsed/>
    <w:rsid w:val="0045734B"/>
    <w:pPr>
      <w:spacing w:before="0" w:after="0" w:line="240" w:lineRule="auto"/>
    </w:pPr>
    <w:rPr>
      <w:sz w:val="20"/>
      <w:szCs w:val="20"/>
    </w:rPr>
  </w:style>
  <w:style w:type="character" w:customStyle="1" w:styleId="SlutnotstextChar">
    <w:name w:val="Slutnotstext Char"/>
    <w:basedOn w:val="Standardstycketeckensnitt"/>
    <w:link w:val="Slutnotstext"/>
    <w:uiPriority w:val="99"/>
    <w:semiHidden/>
    <w:rsid w:val="0045734B"/>
    <w:rPr>
      <w:sz w:val="20"/>
      <w:szCs w:val="20"/>
    </w:rPr>
  </w:style>
  <w:style w:type="table" w:customStyle="1" w:styleId="FoHMEndasttext">
    <w:name w:val="FoHM Endast text"/>
    <w:basedOn w:val="Normaltabell"/>
    <w:uiPriority w:val="99"/>
    <w:rsid w:val="00D53744"/>
    <w:pPr>
      <w:spacing w:after="60" w:line="200" w:lineRule="atLeast"/>
    </w:pPr>
    <w:rPr>
      <w:rFonts w:asciiTheme="majorHAnsi" w:hAnsiTheme="majorHAnsi"/>
      <w:sz w:val="16"/>
    </w:rPr>
    <w:tblPr>
      <w:tblBorders>
        <w:top w:val="single" w:sz="4" w:space="0" w:color="BFBFBF" w:themeColor="background1" w:themeShade="BF"/>
        <w:bottom w:val="single" w:sz="4" w:space="0" w:color="BFBFBF" w:themeColor="background1" w:themeShade="BF"/>
      </w:tblBorders>
    </w:tblPr>
    <w:tcPr>
      <w:shd w:val="clear" w:color="auto" w:fill="FFFFFF" w:themeFill="background1"/>
    </w:tcPr>
    <w:tblStylePr w:type="firstRow">
      <w:rPr>
        <w:rFonts w:asciiTheme="majorHAnsi" w:hAnsiTheme="majorHAnsi"/>
        <w:b/>
      </w:rPr>
      <w:tblPr/>
      <w:tcPr>
        <w:tcBorders>
          <w:top w:val="single" w:sz="4" w:space="0" w:color="BFBFBF" w:themeColor="background1" w:themeShade="BF"/>
          <w:bottom w:val="single" w:sz="4" w:space="0" w:color="BFBFBF" w:themeColor="background1" w:themeShade="BF"/>
        </w:tcBorders>
        <w:shd w:val="clear" w:color="auto" w:fill="FFFFFF" w:themeFill="background1"/>
      </w:tcPr>
    </w:tblStylePr>
    <w:tblStylePr w:type="lastRow">
      <w:rPr>
        <w:b w:val="0"/>
      </w:rPr>
      <w:tblPr/>
      <w:tcPr>
        <w:tcBorders>
          <w:top w:val="nil"/>
          <w:bottom w:val="single" w:sz="4" w:space="0" w:color="BFBFBF" w:themeColor="background1" w:themeShade="BF"/>
        </w:tcBorders>
        <w:shd w:val="clear" w:color="auto" w:fill="FFFFFF" w:themeFill="background1"/>
      </w:tcPr>
    </w:tblStylePr>
  </w:style>
  <w:style w:type="paragraph" w:customStyle="1" w:styleId="Tabell-ochdiagramrubrik-F">
    <w:name w:val="Tabell- och diagramrubrik - F"/>
    <w:basedOn w:val="Brdtext"/>
    <w:next w:val="Brdtext"/>
    <w:uiPriority w:val="19"/>
    <w:qFormat/>
    <w:rsid w:val="006926D5"/>
    <w:pPr>
      <w:spacing w:before="200" w:after="120" w:line="260" w:lineRule="atLeast"/>
    </w:pPr>
    <w:rPr>
      <w:rFonts w:ascii="Calibri" w:hAnsi="Calibri"/>
      <w:sz w:val="18"/>
    </w:rPr>
  </w:style>
  <w:style w:type="paragraph" w:customStyle="1" w:styleId="Tabelltext-F">
    <w:name w:val="Tabelltext - F"/>
    <w:basedOn w:val="Brdtext"/>
    <w:uiPriority w:val="20"/>
    <w:qFormat/>
    <w:rsid w:val="006926D5"/>
    <w:pPr>
      <w:spacing w:after="60" w:line="200" w:lineRule="atLeast"/>
    </w:pPr>
    <w:rPr>
      <w:rFonts w:ascii="Calibri" w:hAnsi="Calibri"/>
      <w:sz w:val="18"/>
    </w:rPr>
  </w:style>
  <w:style w:type="paragraph" w:customStyle="1" w:styleId="FTabellsiffrorHger">
    <w:name w:val="F Tabellsiffror Höger"/>
    <w:basedOn w:val="Brdtext"/>
    <w:uiPriority w:val="21"/>
    <w:semiHidden/>
    <w:qFormat/>
    <w:rsid w:val="006926D5"/>
    <w:pPr>
      <w:spacing w:after="60" w:line="200" w:lineRule="atLeast"/>
      <w:jc w:val="right"/>
    </w:pPr>
    <w:rPr>
      <w:rFonts w:asciiTheme="majorHAnsi" w:hAnsiTheme="majorHAnsi"/>
      <w:sz w:val="15"/>
    </w:rPr>
  </w:style>
  <w:style w:type="paragraph" w:customStyle="1" w:styleId="Tabellklla-F">
    <w:name w:val="Tabellkälla - F"/>
    <w:basedOn w:val="Brdtext"/>
    <w:uiPriority w:val="22"/>
    <w:qFormat/>
    <w:rsid w:val="006926D5"/>
    <w:pPr>
      <w:spacing w:after="200" w:line="200" w:lineRule="atLeast"/>
    </w:pPr>
    <w:rPr>
      <w:rFonts w:ascii="Calibri" w:hAnsi="Calibri"/>
      <w:sz w:val="16"/>
    </w:rPr>
  </w:style>
  <w:style w:type="character" w:styleId="Fotnotsreferens">
    <w:name w:val="footnote reference"/>
    <w:aliases w:val="Fotnotsreferens - F"/>
    <w:basedOn w:val="Standardstycketeckensnitt"/>
    <w:uiPriority w:val="28"/>
    <w:rsid w:val="00A841E9"/>
    <w:rPr>
      <w:vertAlign w:val="superscript"/>
    </w:rPr>
  </w:style>
  <w:style w:type="paragraph" w:styleId="Fotnotstext">
    <w:name w:val="footnote text"/>
    <w:aliases w:val="Fotnotstext - F"/>
    <w:basedOn w:val="Normal"/>
    <w:link w:val="FotnotstextChar"/>
    <w:uiPriority w:val="28"/>
    <w:rsid w:val="008A49B8"/>
    <w:pPr>
      <w:spacing w:before="0" w:after="60" w:line="240" w:lineRule="auto"/>
    </w:pPr>
    <w:rPr>
      <w:rFonts w:asciiTheme="majorHAnsi" w:hAnsiTheme="majorHAnsi"/>
      <w:sz w:val="14"/>
      <w:szCs w:val="20"/>
    </w:rPr>
  </w:style>
  <w:style w:type="character" w:customStyle="1" w:styleId="FotnotstextChar">
    <w:name w:val="Fotnotstext Char"/>
    <w:aliases w:val="Fotnotstext - F Char"/>
    <w:basedOn w:val="Standardstycketeckensnitt"/>
    <w:link w:val="Fotnotstext"/>
    <w:uiPriority w:val="28"/>
    <w:rsid w:val="007A1A91"/>
    <w:rPr>
      <w:rFonts w:asciiTheme="majorHAnsi" w:hAnsiTheme="majorHAnsi"/>
      <w:sz w:val="14"/>
      <w:szCs w:val="20"/>
    </w:rPr>
  </w:style>
  <w:style w:type="paragraph" w:styleId="Beskrivning">
    <w:name w:val="caption"/>
    <w:aliases w:val="F Beskrivning"/>
    <w:basedOn w:val="Normal"/>
    <w:next w:val="Brdtext"/>
    <w:uiPriority w:val="25"/>
    <w:semiHidden/>
    <w:qFormat/>
    <w:rsid w:val="006926D5"/>
    <w:pPr>
      <w:spacing w:after="200" w:line="200" w:lineRule="atLeast"/>
    </w:pPr>
    <w:rPr>
      <w:rFonts w:asciiTheme="majorHAnsi" w:hAnsiTheme="majorHAnsi"/>
      <w:iCs/>
      <w:sz w:val="14"/>
      <w:szCs w:val="18"/>
    </w:rPr>
  </w:style>
  <w:style w:type="paragraph" w:customStyle="1" w:styleId="Referenslista-F">
    <w:name w:val="Referenslista - F"/>
    <w:basedOn w:val="Brdtext"/>
    <w:uiPriority w:val="28"/>
    <w:qFormat/>
    <w:rsid w:val="00CB5C1F"/>
    <w:pPr>
      <w:spacing w:after="120" w:line="240" w:lineRule="atLeast"/>
    </w:pPr>
    <w:rPr>
      <w:rFonts w:ascii="Calibri" w:hAnsi="Calibri"/>
    </w:rPr>
  </w:style>
  <w:style w:type="paragraph" w:customStyle="1" w:styleId="Faktarutarubrik-F">
    <w:name w:val="Faktarutarubrik - F"/>
    <w:basedOn w:val="Brdtext"/>
    <w:next w:val="Faktarutetext-F"/>
    <w:uiPriority w:val="30"/>
    <w:qFormat/>
    <w:rsid w:val="006926D5"/>
    <w:pPr>
      <w:spacing w:after="60" w:line="240" w:lineRule="atLeast"/>
    </w:pPr>
    <w:rPr>
      <w:rFonts w:ascii="Calibri" w:hAnsi="Calibri"/>
      <w:sz w:val="16"/>
    </w:rPr>
  </w:style>
  <w:style w:type="paragraph" w:customStyle="1" w:styleId="Faktarutetext-F">
    <w:name w:val="Faktarutetext - F"/>
    <w:basedOn w:val="Brdtext"/>
    <w:uiPriority w:val="30"/>
    <w:qFormat/>
    <w:rsid w:val="006926D5"/>
    <w:pPr>
      <w:spacing w:after="120" w:line="240" w:lineRule="atLeast"/>
    </w:pPr>
    <w:rPr>
      <w:rFonts w:ascii="Calibri" w:hAnsi="Calibri"/>
      <w:sz w:val="16"/>
    </w:rPr>
  </w:style>
  <w:style w:type="paragraph" w:styleId="Innehll3">
    <w:name w:val="toc 3"/>
    <w:aliases w:val="Innehåll 3 - F"/>
    <w:basedOn w:val="Normal"/>
    <w:next w:val="Brdtext"/>
    <w:autoRedefine/>
    <w:uiPriority w:val="39"/>
    <w:rsid w:val="00DE25AD"/>
    <w:pPr>
      <w:tabs>
        <w:tab w:val="right" w:leader="dot" w:pos="9072"/>
      </w:tabs>
      <w:spacing w:before="0" w:after="40" w:line="320" w:lineRule="atLeast"/>
      <w:ind w:left="442"/>
    </w:pPr>
    <w:rPr>
      <w:rFonts w:ascii="Calibri" w:hAnsi="Calibri"/>
    </w:rPr>
  </w:style>
  <w:style w:type="table" w:customStyle="1" w:styleId="FoHMMestsiffror">
    <w:name w:val="FoHM Mest siffror"/>
    <w:basedOn w:val="Normaltabell"/>
    <w:uiPriority w:val="99"/>
    <w:rsid w:val="00E359AA"/>
    <w:pPr>
      <w:spacing w:after="60" w:line="200" w:lineRule="atLeast"/>
    </w:pPr>
    <w:rPr>
      <w:rFonts w:ascii="Tahoma" w:hAnsi="Tahoma"/>
      <w:sz w:val="16"/>
    </w:rPr>
    <w:tblPr>
      <w:tblStyleRowBandSize w:val="1"/>
      <w:tblBorders>
        <w:top w:val="single" w:sz="4" w:space="0" w:color="BFBFBF" w:themeColor="background1" w:themeShade="BF"/>
        <w:bottom w:val="single" w:sz="2" w:space="0" w:color="BFBFBF" w:themeColor="background1" w:themeShade="BF"/>
      </w:tblBorders>
    </w:tblPr>
    <w:tblStylePr w:type="firstRow">
      <w:pPr>
        <w:wordWrap/>
        <w:spacing w:line="220" w:lineRule="exact"/>
      </w:pPr>
      <w:rPr>
        <w:b/>
      </w:rPr>
      <w:tblPr/>
      <w:tcPr>
        <w:tcBorders>
          <w:top w:val="single" w:sz="4" w:space="0" w:color="BFBFBF" w:themeColor="background1" w:themeShade="BF"/>
          <w:bottom w:val="single" w:sz="4" w:space="0" w:color="BFBFBF" w:themeColor="background1" w:themeShade="BF"/>
        </w:tcBorders>
      </w:tcPr>
    </w:tblStylePr>
    <w:tblStylePr w:type="lastRow">
      <w:pPr>
        <w:wordWrap/>
        <w:jc w:val="right"/>
      </w:pPr>
      <w:tblPr/>
      <w:tcPr>
        <w:tcBorders>
          <w:top w:val="nil"/>
          <w:bottom w:val="single" w:sz="4" w:space="0" w:color="BFBFBF" w:themeColor="background1" w:themeShade="BF"/>
        </w:tcBorders>
      </w:tcPr>
    </w:tblStylePr>
    <w:tblStylePr w:type="firstCol">
      <w:pPr>
        <w:wordWrap/>
        <w:jc w:val="left"/>
      </w:pPr>
    </w:tblStylePr>
    <w:tblStylePr w:type="band1Horz">
      <w:pPr>
        <w:wordWrap/>
        <w:jc w:val="right"/>
      </w:pPr>
    </w:tblStylePr>
    <w:tblStylePr w:type="band2Horz">
      <w:pPr>
        <w:wordWrap/>
        <w:jc w:val="right"/>
      </w:pPr>
    </w:tblStylePr>
  </w:style>
  <w:style w:type="character" w:styleId="Slutnotsreferens">
    <w:name w:val="endnote reference"/>
    <w:basedOn w:val="Standardstycketeckensnitt"/>
    <w:uiPriority w:val="99"/>
    <w:semiHidden/>
    <w:unhideWhenUsed/>
    <w:rsid w:val="0045734B"/>
    <w:rPr>
      <w:vertAlign w:val="superscript"/>
    </w:rPr>
  </w:style>
  <w:style w:type="paragraph" w:styleId="Innehll4">
    <w:name w:val="toc 4"/>
    <w:basedOn w:val="Normal"/>
    <w:next w:val="Normal"/>
    <w:autoRedefine/>
    <w:uiPriority w:val="39"/>
    <w:semiHidden/>
    <w:rsid w:val="00C52916"/>
    <w:pPr>
      <w:spacing w:before="0" w:after="120" w:line="320" w:lineRule="atLeast"/>
      <w:ind w:left="658"/>
    </w:pPr>
    <w:rPr>
      <w:rFonts w:asciiTheme="majorHAnsi" w:hAnsiTheme="majorHAnsi"/>
      <w:sz w:val="18"/>
    </w:rPr>
  </w:style>
  <w:style w:type="paragraph" w:styleId="Innehll5">
    <w:name w:val="toc 5"/>
    <w:basedOn w:val="Normal"/>
    <w:next w:val="Normal"/>
    <w:autoRedefine/>
    <w:uiPriority w:val="39"/>
    <w:semiHidden/>
    <w:rsid w:val="00C52916"/>
    <w:pPr>
      <w:spacing w:before="0" w:after="120" w:line="320" w:lineRule="atLeast"/>
      <w:ind w:left="879"/>
    </w:pPr>
    <w:rPr>
      <w:rFonts w:asciiTheme="majorHAnsi" w:hAnsiTheme="majorHAnsi"/>
      <w:sz w:val="18"/>
    </w:rPr>
  </w:style>
  <w:style w:type="paragraph" w:styleId="Innehll6">
    <w:name w:val="toc 6"/>
    <w:basedOn w:val="Normal"/>
    <w:next w:val="Normal"/>
    <w:autoRedefine/>
    <w:uiPriority w:val="39"/>
    <w:semiHidden/>
    <w:rsid w:val="00C52916"/>
    <w:pPr>
      <w:spacing w:before="0" w:after="120" w:line="320" w:lineRule="atLeast"/>
      <w:ind w:left="1100"/>
    </w:pPr>
    <w:rPr>
      <w:rFonts w:asciiTheme="majorHAnsi" w:hAnsiTheme="majorHAnsi"/>
      <w:sz w:val="18"/>
    </w:rPr>
  </w:style>
  <w:style w:type="paragraph" w:styleId="Innehll7">
    <w:name w:val="toc 7"/>
    <w:basedOn w:val="Normal"/>
    <w:next w:val="Normal"/>
    <w:autoRedefine/>
    <w:uiPriority w:val="39"/>
    <w:semiHidden/>
    <w:rsid w:val="00C52916"/>
    <w:pPr>
      <w:spacing w:before="0" w:after="120" w:line="320" w:lineRule="atLeast"/>
      <w:ind w:left="1321"/>
    </w:pPr>
    <w:rPr>
      <w:rFonts w:asciiTheme="majorHAnsi" w:hAnsiTheme="majorHAnsi"/>
      <w:sz w:val="18"/>
    </w:rPr>
  </w:style>
  <w:style w:type="paragraph" w:styleId="Innehll8">
    <w:name w:val="toc 8"/>
    <w:basedOn w:val="Normal"/>
    <w:next w:val="Normal"/>
    <w:autoRedefine/>
    <w:uiPriority w:val="39"/>
    <w:semiHidden/>
    <w:rsid w:val="00C52916"/>
    <w:pPr>
      <w:spacing w:before="0" w:after="120" w:line="320" w:lineRule="atLeast"/>
      <w:ind w:left="1542"/>
    </w:pPr>
    <w:rPr>
      <w:rFonts w:asciiTheme="majorHAnsi" w:hAnsiTheme="majorHAnsi"/>
      <w:sz w:val="18"/>
    </w:rPr>
  </w:style>
  <w:style w:type="paragraph" w:styleId="Innehll9">
    <w:name w:val="toc 9"/>
    <w:basedOn w:val="Normal"/>
    <w:next w:val="Normal"/>
    <w:autoRedefine/>
    <w:uiPriority w:val="39"/>
    <w:semiHidden/>
    <w:rsid w:val="00C52916"/>
    <w:pPr>
      <w:spacing w:before="0" w:after="120" w:line="320" w:lineRule="atLeast"/>
      <w:ind w:left="1758"/>
    </w:pPr>
    <w:rPr>
      <w:rFonts w:asciiTheme="majorHAnsi" w:hAnsiTheme="majorHAnsi"/>
      <w:sz w:val="18"/>
    </w:rPr>
  </w:style>
  <w:style w:type="paragraph" w:customStyle="1" w:styleId="Baksidestext-F">
    <w:name w:val="Baksidestext - F"/>
    <w:basedOn w:val="Brdtext"/>
    <w:uiPriority w:val="36"/>
    <w:qFormat/>
    <w:rsid w:val="006926D5"/>
    <w:pPr>
      <w:spacing w:after="120" w:line="240" w:lineRule="atLeast"/>
    </w:pPr>
    <w:rPr>
      <w:rFonts w:ascii="Calibri" w:hAnsi="Calibri"/>
      <w:sz w:val="18"/>
    </w:rPr>
  </w:style>
  <w:style w:type="character" w:styleId="Kommentarsreferens">
    <w:name w:val="annotation reference"/>
    <w:basedOn w:val="Standardstycketeckensnitt"/>
    <w:uiPriority w:val="99"/>
    <w:semiHidden/>
    <w:unhideWhenUsed/>
    <w:rsid w:val="00D6682D"/>
    <w:rPr>
      <w:sz w:val="16"/>
      <w:szCs w:val="16"/>
    </w:rPr>
  </w:style>
  <w:style w:type="paragraph" w:styleId="Kommentarer">
    <w:name w:val="annotation text"/>
    <w:basedOn w:val="Normal"/>
    <w:link w:val="KommentarerChar"/>
    <w:uiPriority w:val="99"/>
    <w:unhideWhenUsed/>
    <w:rsid w:val="00D6682D"/>
    <w:pPr>
      <w:spacing w:line="240" w:lineRule="auto"/>
    </w:pPr>
    <w:rPr>
      <w:sz w:val="20"/>
      <w:szCs w:val="20"/>
    </w:rPr>
  </w:style>
  <w:style w:type="character" w:customStyle="1" w:styleId="KommentarerChar">
    <w:name w:val="Kommentarer Char"/>
    <w:basedOn w:val="Standardstycketeckensnitt"/>
    <w:link w:val="Kommentarer"/>
    <w:uiPriority w:val="99"/>
    <w:rsid w:val="00D6682D"/>
    <w:rPr>
      <w:sz w:val="20"/>
      <w:szCs w:val="20"/>
    </w:rPr>
  </w:style>
  <w:style w:type="paragraph" w:customStyle="1" w:styleId="Omslagfrfattare">
    <w:name w:val="Omslag författare"/>
    <w:basedOn w:val="Omslagundertitel-F"/>
    <w:link w:val="OmslagfrfattareChar"/>
    <w:qFormat/>
    <w:rsid w:val="006926D5"/>
    <w:rPr>
      <w:sz w:val="24"/>
    </w:rPr>
  </w:style>
  <w:style w:type="character" w:customStyle="1" w:styleId="OmslagfrfattareChar">
    <w:name w:val="Omslag författare Char"/>
    <w:basedOn w:val="Standardstycketeckensnitt"/>
    <w:link w:val="Omslagfrfattare"/>
    <w:rsid w:val="006926D5"/>
    <w:rPr>
      <w:rFonts w:ascii="Calibri" w:hAnsi="Calibri" w:cstheme="majorHAnsi"/>
      <w:sz w:val="24"/>
      <w:szCs w:val="26"/>
    </w:rPr>
  </w:style>
  <w:style w:type="character" w:customStyle="1" w:styleId="Rubrik5Char">
    <w:name w:val="Rubrik 5 Char"/>
    <w:basedOn w:val="Standardstycketeckensnitt"/>
    <w:link w:val="Rubrik5"/>
    <w:uiPriority w:val="9"/>
    <w:semiHidden/>
    <w:rsid w:val="006926D5"/>
    <w:rPr>
      <w:rFonts w:ascii="Calibri" w:eastAsiaTheme="majorEastAsia" w:hAnsi="Calibri" w:cstheme="majorBidi"/>
      <w:color w:val="27251F" w:themeColor="text1"/>
      <w:sz w:val="20"/>
    </w:rPr>
  </w:style>
  <w:style w:type="character" w:customStyle="1" w:styleId="Rubrik6Char">
    <w:name w:val="Rubrik 6 Char"/>
    <w:basedOn w:val="Standardstycketeckensnitt"/>
    <w:link w:val="Rubrik6"/>
    <w:uiPriority w:val="9"/>
    <w:semiHidden/>
    <w:rsid w:val="006926D5"/>
    <w:rPr>
      <w:rFonts w:ascii="Calibri" w:eastAsiaTheme="majorEastAsia" w:hAnsi="Calibri" w:cstheme="majorBidi"/>
      <w:b/>
      <w:i/>
      <w:iCs/>
      <w:color w:val="27251F" w:themeColor="text1"/>
      <w:sz w:val="18"/>
    </w:rPr>
  </w:style>
  <w:style w:type="character" w:customStyle="1" w:styleId="Rubrik7Char">
    <w:name w:val="Rubrik 7 Char"/>
    <w:basedOn w:val="Standardstycketeckensnitt"/>
    <w:link w:val="Rubrik7"/>
    <w:uiPriority w:val="9"/>
    <w:semiHidden/>
    <w:rsid w:val="006926D5"/>
    <w:rPr>
      <w:rFonts w:ascii="Calibri" w:eastAsiaTheme="majorEastAsia" w:hAnsi="Calibri" w:cstheme="majorBidi"/>
      <w:i/>
      <w:iCs/>
      <w:color w:val="27251F" w:themeColor="text1"/>
      <w:sz w:val="18"/>
    </w:rPr>
  </w:style>
  <w:style w:type="character" w:customStyle="1" w:styleId="Rubrik8Char">
    <w:name w:val="Rubrik 8 Char"/>
    <w:basedOn w:val="Standardstycketeckensnitt"/>
    <w:link w:val="Rubrik8"/>
    <w:uiPriority w:val="9"/>
    <w:semiHidden/>
    <w:rsid w:val="006926D5"/>
    <w:rPr>
      <w:rFonts w:ascii="Calibri" w:eastAsiaTheme="majorEastAsia" w:hAnsi="Calibri" w:cstheme="majorBidi"/>
      <w:color w:val="27251F" w:themeColor="text1"/>
      <w:sz w:val="18"/>
      <w:szCs w:val="20"/>
      <w:u w:val="single"/>
    </w:rPr>
  </w:style>
  <w:style w:type="character" w:styleId="Platshllartext">
    <w:name w:val="Placeholder Text"/>
    <w:basedOn w:val="Standardstycketeckensnitt"/>
    <w:uiPriority w:val="99"/>
    <w:semiHidden/>
    <w:rsid w:val="00E21324"/>
    <w:rPr>
      <w:color w:val="808080"/>
    </w:rPr>
  </w:style>
  <w:style w:type="paragraph" w:styleId="Ingetavstnd">
    <w:name w:val="No Spacing"/>
    <w:link w:val="IngetavstndChar"/>
    <w:uiPriority w:val="1"/>
    <w:qFormat/>
    <w:rsid w:val="00401481"/>
    <w:pPr>
      <w:spacing w:before="0" w:after="0" w:line="240" w:lineRule="auto"/>
    </w:pPr>
  </w:style>
  <w:style w:type="character" w:customStyle="1" w:styleId="IngetavstndChar">
    <w:name w:val="Inget avstånd Char"/>
    <w:basedOn w:val="Standardstycketeckensnitt"/>
    <w:link w:val="Ingetavstnd"/>
    <w:uiPriority w:val="1"/>
    <w:rsid w:val="00401481"/>
  </w:style>
  <w:style w:type="character" w:styleId="Stark">
    <w:name w:val="Strong"/>
    <w:basedOn w:val="Standardstycketeckensnitt"/>
    <w:uiPriority w:val="22"/>
    <w:qFormat/>
    <w:rsid w:val="00C56979"/>
    <w:rPr>
      <w:b/>
      <w:bCs/>
    </w:rPr>
  </w:style>
  <w:style w:type="character" w:styleId="Betoning">
    <w:name w:val="Emphasis"/>
    <w:basedOn w:val="Standardstycketeckensnitt"/>
    <w:uiPriority w:val="20"/>
    <w:qFormat/>
    <w:rsid w:val="007B48E6"/>
    <w:rPr>
      <w:i/>
      <w:iCs/>
    </w:rPr>
  </w:style>
  <w:style w:type="paragraph" w:styleId="Normalwebb">
    <w:name w:val="Normal (Web)"/>
    <w:basedOn w:val="Normal"/>
    <w:uiPriority w:val="99"/>
    <w:unhideWhenUsed/>
    <w:rsid w:val="00E865BB"/>
    <w:pPr>
      <w:spacing w:before="100" w:beforeAutospacing="1" w:after="100" w:afterAutospacing="1" w:line="240" w:lineRule="auto"/>
    </w:pPr>
    <w:rPr>
      <w:rFonts w:ascii="Times New Roman" w:eastAsia="Times New Roman" w:hAnsi="Times New Roman" w:cs="Times New Roman"/>
      <w:sz w:val="24"/>
      <w:szCs w:val="24"/>
      <w:lang w:eastAsia="sv-SE"/>
    </w:rPr>
  </w:style>
  <w:style w:type="table" w:styleId="Listtabell3dekorfrg5">
    <w:name w:val="List Table 3 Accent 5"/>
    <w:basedOn w:val="Normaltabell"/>
    <w:uiPriority w:val="48"/>
    <w:rsid w:val="00E865BB"/>
    <w:pPr>
      <w:spacing w:before="0" w:after="0" w:line="240" w:lineRule="auto"/>
    </w:pPr>
    <w:tblPr>
      <w:tblStyleRowBandSize w:val="1"/>
      <w:tblStyleColBandSize w:val="1"/>
      <w:tblInd w:w="0" w:type="nil"/>
      <w:tblBorders>
        <w:top w:val="single" w:sz="4" w:space="0" w:color="0073CA" w:themeColor="accent5"/>
        <w:left w:val="single" w:sz="4" w:space="0" w:color="0073CA" w:themeColor="accent5"/>
        <w:bottom w:val="single" w:sz="4" w:space="0" w:color="0073CA" w:themeColor="accent5"/>
        <w:right w:val="single" w:sz="4" w:space="0" w:color="0073CA" w:themeColor="accent5"/>
      </w:tblBorders>
    </w:tblPr>
    <w:tblStylePr w:type="firstRow">
      <w:rPr>
        <w:b/>
        <w:bCs/>
        <w:color w:val="FFFFFF" w:themeColor="background1"/>
      </w:rPr>
      <w:tblPr/>
      <w:tcPr>
        <w:shd w:val="clear" w:color="auto" w:fill="0073CA" w:themeFill="accent5"/>
      </w:tcPr>
    </w:tblStylePr>
    <w:tblStylePr w:type="lastRow">
      <w:rPr>
        <w:b/>
        <w:bCs/>
      </w:rPr>
      <w:tblPr/>
      <w:tcPr>
        <w:tcBorders>
          <w:top w:val="double" w:sz="4" w:space="0" w:color="0073CA"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3CA" w:themeColor="accent5"/>
          <w:right w:val="single" w:sz="4" w:space="0" w:color="0073CA" w:themeColor="accent5"/>
        </w:tcBorders>
      </w:tcPr>
    </w:tblStylePr>
    <w:tblStylePr w:type="band1Horz">
      <w:tblPr/>
      <w:tcPr>
        <w:tcBorders>
          <w:top w:val="single" w:sz="4" w:space="0" w:color="0073CA" w:themeColor="accent5"/>
          <w:bottom w:val="single" w:sz="4" w:space="0" w:color="0073CA"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3CA" w:themeColor="accent5"/>
          <w:left w:val="nil"/>
        </w:tcBorders>
      </w:tcPr>
    </w:tblStylePr>
    <w:tblStylePr w:type="swCell">
      <w:tblPr/>
      <w:tcPr>
        <w:tcBorders>
          <w:top w:val="double" w:sz="4" w:space="0" w:color="0073CA" w:themeColor="accent5"/>
          <w:right w:val="nil"/>
        </w:tcBorders>
      </w:tcPr>
    </w:tblStylePr>
  </w:style>
  <w:style w:type="character" w:customStyle="1" w:styleId="eop">
    <w:name w:val="eop"/>
    <w:basedOn w:val="Standardstycketeckensnitt"/>
    <w:rsid w:val="00F64A0D"/>
  </w:style>
  <w:style w:type="paragraph" w:customStyle="1" w:styleId="Default">
    <w:name w:val="Default"/>
    <w:rsid w:val="00F64A0D"/>
    <w:pPr>
      <w:autoSpaceDE w:val="0"/>
      <w:autoSpaceDN w:val="0"/>
      <w:adjustRightInd w:val="0"/>
      <w:spacing w:before="0" w:after="0" w:line="240" w:lineRule="auto"/>
    </w:pPr>
    <w:rPr>
      <w:rFonts w:ascii="Times New Roman" w:hAnsi="Times New Roman" w:cs="Times New Roman"/>
      <w:color w:val="000000"/>
      <w:sz w:val="24"/>
      <w:szCs w:val="24"/>
    </w:rPr>
  </w:style>
  <w:style w:type="paragraph" w:customStyle="1" w:styleId="CM3">
    <w:name w:val="CM3"/>
    <w:basedOn w:val="Default"/>
    <w:next w:val="Default"/>
    <w:uiPriority w:val="99"/>
    <w:rsid w:val="00E93CAC"/>
    <w:rPr>
      <w:color w:val="auto"/>
    </w:rPr>
  </w:style>
  <w:style w:type="character" w:styleId="AnvndHyperlnk">
    <w:name w:val="FollowedHyperlink"/>
    <w:basedOn w:val="Standardstycketeckensnitt"/>
    <w:uiPriority w:val="99"/>
    <w:semiHidden/>
    <w:unhideWhenUsed/>
    <w:rsid w:val="003F6CB4"/>
    <w:rPr>
      <w:color w:val="A05EB5" w:themeColor="followedHyperlink"/>
      <w:u w:val="single"/>
    </w:rPr>
  </w:style>
  <w:style w:type="character" w:styleId="Starkbetoning">
    <w:name w:val="Intense Emphasis"/>
    <w:basedOn w:val="Standardstycketeckensnitt"/>
    <w:uiPriority w:val="21"/>
    <w:qFormat/>
    <w:rsid w:val="00F16898"/>
    <w:rPr>
      <w:i/>
      <w:iCs/>
      <w:color w:val="FF782A" w:themeColor="accent1"/>
    </w:rPr>
  </w:style>
  <w:style w:type="paragraph" w:styleId="Kommentarsmne">
    <w:name w:val="annotation subject"/>
    <w:basedOn w:val="Kommentarer"/>
    <w:next w:val="Kommentarer"/>
    <w:link w:val="KommentarsmneChar"/>
    <w:uiPriority w:val="99"/>
    <w:semiHidden/>
    <w:unhideWhenUsed/>
    <w:rsid w:val="002E69E9"/>
    <w:rPr>
      <w:b/>
      <w:bCs/>
    </w:rPr>
  </w:style>
  <w:style w:type="character" w:customStyle="1" w:styleId="KommentarsmneChar">
    <w:name w:val="Kommentarsämne Char"/>
    <w:basedOn w:val="KommentarerChar"/>
    <w:link w:val="Kommentarsmne"/>
    <w:uiPriority w:val="99"/>
    <w:semiHidden/>
    <w:rsid w:val="002E69E9"/>
    <w:rPr>
      <w:b/>
      <w:bCs/>
      <w:sz w:val="20"/>
      <w:szCs w:val="20"/>
    </w:rPr>
  </w:style>
  <w:style w:type="paragraph" w:styleId="Revision">
    <w:name w:val="Revision"/>
    <w:hidden/>
    <w:uiPriority w:val="99"/>
    <w:semiHidden/>
    <w:rsid w:val="000D5C91"/>
    <w:pPr>
      <w:spacing w:before="0" w:after="0" w:line="240" w:lineRule="auto"/>
    </w:pPr>
  </w:style>
  <w:style w:type="character" w:customStyle="1" w:styleId="cf01">
    <w:name w:val="cf01"/>
    <w:basedOn w:val="Standardstycketeckensnitt"/>
    <w:rsid w:val="00DB3A50"/>
    <w:rPr>
      <w:rFonts w:ascii="Segoe UI" w:hAnsi="Segoe UI" w:cs="Segoe UI" w:hint="default"/>
      <w:sz w:val="18"/>
      <w:szCs w:val="18"/>
    </w:rPr>
  </w:style>
  <w:style w:type="character" w:styleId="Olstomnmnande">
    <w:name w:val="Unresolved Mention"/>
    <w:basedOn w:val="Standardstycketeckensnitt"/>
    <w:uiPriority w:val="99"/>
    <w:semiHidden/>
    <w:unhideWhenUsed/>
    <w:rsid w:val="003A23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5007">
      <w:bodyDiv w:val="1"/>
      <w:marLeft w:val="0"/>
      <w:marRight w:val="0"/>
      <w:marTop w:val="0"/>
      <w:marBottom w:val="0"/>
      <w:divBdr>
        <w:top w:val="none" w:sz="0" w:space="0" w:color="auto"/>
        <w:left w:val="none" w:sz="0" w:space="0" w:color="auto"/>
        <w:bottom w:val="none" w:sz="0" w:space="0" w:color="auto"/>
        <w:right w:val="none" w:sz="0" w:space="0" w:color="auto"/>
      </w:divBdr>
    </w:div>
    <w:div w:id="67699793">
      <w:bodyDiv w:val="1"/>
      <w:marLeft w:val="0"/>
      <w:marRight w:val="0"/>
      <w:marTop w:val="0"/>
      <w:marBottom w:val="0"/>
      <w:divBdr>
        <w:top w:val="none" w:sz="0" w:space="0" w:color="auto"/>
        <w:left w:val="none" w:sz="0" w:space="0" w:color="auto"/>
        <w:bottom w:val="none" w:sz="0" w:space="0" w:color="auto"/>
        <w:right w:val="none" w:sz="0" w:space="0" w:color="auto"/>
      </w:divBdr>
    </w:div>
    <w:div w:id="95105152">
      <w:bodyDiv w:val="1"/>
      <w:marLeft w:val="0"/>
      <w:marRight w:val="0"/>
      <w:marTop w:val="0"/>
      <w:marBottom w:val="0"/>
      <w:divBdr>
        <w:top w:val="none" w:sz="0" w:space="0" w:color="auto"/>
        <w:left w:val="none" w:sz="0" w:space="0" w:color="auto"/>
        <w:bottom w:val="none" w:sz="0" w:space="0" w:color="auto"/>
        <w:right w:val="none" w:sz="0" w:space="0" w:color="auto"/>
      </w:divBdr>
    </w:div>
    <w:div w:id="187137946">
      <w:bodyDiv w:val="1"/>
      <w:marLeft w:val="0"/>
      <w:marRight w:val="0"/>
      <w:marTop w:val="0"/>
      <w:marBottom w:val="0"/>
      <w:divBdr>
        <w:top w:val="none" w:sz="0" w:space="0" w:color="auto"/>
        <w:left w:val="none" w:sz="0" w:space="0" w:color="auto"/>
        <w:bottom w:val="none" w:sz="0" w:space="0" w:color="auto"/>
        <w:right w:val="none" w:sz="0" w:space="0" w:color="auto"/>
      </w:divBdr>
    </w:div>
    <w:div w:id="194774090">
      <w:bodyDiv w:val="1"/>
      <w:marLeft w:val="0"/>
      <w:marRight w:val="0"/>
      <w:marTop w:val="0"/>
      <w:marBottom w:val="0"/>
      <w:divBdr>
        <w:top w:val="none" w:sz="0" w:space="0" w:color="auto"/>
        <w:left w:val="none" w:sz="0" w:space="0" w:color="auto"/>
        <w:bottom w:val="none" w:sz="0" w:space="0" w:color="auto"/>
        <w:right w:val="none" w:sz="0" w:space="0" w:color="auto"/>
      </w:divBdr>
    </w:div>
    <w:div w:id="371272800">
      <w:bodyDiv w:val="1"/>
      <w:marLeft w:val="0"/>
      <w:marRight w:val="0"/>
      <w:marTop w:val="0"/>
      <w:marBottom w:val="0"/>
      <w:divBdr>
        <w:top w:val="none" w:sz="0" w:space="0" w:color="auto"/>
        <w:left w:val="none" w:sz="0" w:space="0" w:color="auto"/>
        <w:bottom w:val="none" w:sz="0" w:space="0" w:color="auto"/>
        <w:right w:val="none" w:sz="0" w:space="0" w:color="auto"/>
      </w:divBdr>
    </w:div>
    <w:div w:id="450823332">
      <w:bodyDiv w:val="1"/>
      <w:marLeft w:val="0"/>
      <w:marRight w:val="0"/>
      <w:marTop w:val="0"/>
      <w:marBottom w:val="0"/>
      <w:divBdr>
        <w:top w:val="none" w:sz="0" w:space="0" w:color="auto"/>
        <w:left w:val="none" w:sz="0" w:space="0" w:color="auto"/>
        <w:bottom w:val="none" w:sz="0" w:space="0" w:color="auto"/>
        <w:right w:val="none" w:sz="0" w:space="0" w:color="auto"/>
      </w:divBdr>
    </w:div>
    <w:div w:id="466554886">
      <w:bodyDiv w:val="1"/>
      <w:marLeft w:val="0"/>
      <w:marRight w:val="0"/>
      <w:marTop w:val="0"/>
      <w:marBottom w:val="0"/>
      <w:divBdr>
        <w:top w:val="none" w:sz="0" w:space="0" w:color="auto"/>
        <w:left w:val="none" w:sz="0" w:space="0" w:color="auto"/>
        <w:bottom w:val="none" w:sz="0" w:space="0" w:color="auto"/>
        <w:right w:val="none" w:sz="0" w:space="0" w:color="auto"/>
      </w:divBdr>
    </w:div>
    <w:div w:id="622927052">
      <w:bodyDiv w:val="1"/>
      <w:marLeft w:val="0"/>
      <w:marRight w:val="0"/>
      <w:marTop w:val="0"/>
      <w:marBottom w:val="0"/>
      <w:divBdr>
        <w:top w:val="none" w:sz="0" w:space="0" w:color="auto"/>
        <w:left w:val="none" w:sz="0" w:space="0" w:color="auto"/>
        <w:bottom w:val="none" w:sz="0" w:space="0" w:color="auto"/>
        <w:right w:val="none" w:sz="0" w:space="0" w:color="auto"/>
      </w:divBdr>
    </w:div>
    <w:div w:id="675377720">
      <w:bodyDiv w:val="1"/>
      <w:marLeft w:val="0"/>
      <w:marRight w:val="0"/>
      <w:marTop w:val="0"/>
      <w:marBottom w:val="0"/>
      <w:divBdr>
        <w:top w:val="none" w:sz="0" w:space="0" w:color="auto"/>
        <w:left w:val="none" w:sz="0" w:space="0" w:color="auto"/>
        <w:bottom w:val="none" w:sz="0" w:space="0" w:color="auto"/>
        <w:right w:val="none" w:sz="0" w:space="0" w:color="auto"/>
      </w:divBdr>
    </w:div>
    <w:div w:id="701899042">
      <w:bodyDiv w:val="1"/>
      <w:marLeft w:val="0"/>
      <w:marRight w:val="0"/>
      <w:marTop w:val="0"/>
      <w:marBottom w:val="0"/>
      <w:divBdr>
        <w:top w:val="none" w:sz="0" w:space="0" w:color="auto"/>
        <w:left w:val="none" w:sz="0" w:space="0" w:color="auto"/>
        <w:bottom w:val="none" w:sz="0" w:space="0" w:color="auto"/>
        <w:right w:val="none" w:sz="0" w:space="0" w:color="auto"/>
      </w:divBdr>
    </w:div>
    <w:div w:id="796337778">
      <w:bodyDiv w:val="1"/>
      <w:marLeft w:val="0"/>
      <w:marRight w:val="0"/>
      <w:marTop w:val="0"/>
      <w:marBottom w:val="0"/>
      <w:divBdr>
        <w:top w:val="none" w:sz="0" w:space="0" w:color="auto"/>
        <w:left w:val="none" w:sz="0" w:space="0" w:color="auto"/>
        <w:bottom w:val="none" w:sz="0" w:space="0" w:color="auto"/>
        <w:right w:val="none" w:sz="0" w:space="0" w:color="auto"/>
      </w:divBdr>
    </w:div>
    <w:div w:id="857543069">
      <w:bodyDiv w:val="1"/>
      <w:marLeft w:val="0"/>
      <w:marRight w:val="0"/>
      <w:marTop w:val="0"/>
      <w:marBottom w:val="0"/>
      <w:divBdr>
        <w:top w:val="none" w:sz="0" w:space="0" w:color="auto"/>
        <w:left w:val="none" w:sz="0" w:space="0" w:color="auto"/>
        <w:bottom w:val="none" w:sz="0" w:space="0" w:color="auto"/>
        <w:right w:val="none" w:sz="0" w:space="0" w:color="auto"/>
      </w:divBdr>
    </w:div>
    <w:div w:id="923147582">
      <w:bodyDiv w:val="1"/>
      <w:marLeft w:val="0"/>
      <w:marRight w:val="0"/>
      <w:marTop w:val="0"/>
      <w:marBottom w:val="0"/>
      <w:divBdr>
        <w:top w:val="none" w:sz="0" w:space="0" w:color="auto"/>
        <w:left w:val="none" w:sz="0" w:space="0" w:color="auto"/>
        <w:bottom w:val="none" w:sz="0" w:space="0" w:color="auto"/>
        <w:right w:val="none" w:sz="0" w:space="0" w:color="auto"/>
      </w:divBdr>
    </w:div>
    <w:div w:id="1111391134">
      <w:bodyDiv w:val="1"/>
      <w:marLeft w:val="0"/>
      <w:marRight w:val="0"/>
      <w:marTop w:val="0"/>
      <w:marBottom w:val="0"/>
      <w:divBdr>
        <w:top w:val="none" w:sz="0" w:space="0" w:color="auto"/>
        <w:left w:val="none" w:sz="0" w:space="0" w:color="auto"/>
        <w:bottom w:val="none" w:sz="0" w:space="0" w:color="auto"/>
        <w:right w:val="none" w:sz="0" w:space="0" w:color="auto"/>
      </w:divBdr>
    </w:div>
    <w:div w:id="1180700698">
      <w:bodyDiv w:val="1"/>
      <w:marLeft w:val="0"/>
      <w:marRight w:val="0"/>
      <w:marTop w:val="0"/>
      <w:marBottom w:val="0"/>
      <w:divBdr>
        <w:top w:val="none" w:sz="0" w:space="0" w:color="auto"/>
        <w:left w:val="none" w:sz="0" w:space="0" w:color="auto"/>
        <w:bottom w:val="none" w:sz="0" w:space="0" w:color="auto"/>
        <w:right w:val="none" w:sz="0" w:space="0" w:color="auto"/>
      </w:divBdr>
    </w:div>
    <w:div w:id="1189753205">
      <w:bodyDiv w:val="1"/>
      <w:marLeft w:val="0"/>
      <w:marRight w:val="0"/>
      <w:marTop w:val="0"/>
      <w:marBottom w:val="0"/>
      <w:divBdr>
        <w:top w:val="none" w:sz="0" w:space="0" w:color="auto"/>
        <w:left w:val="none" w:sz="0" w:space="0" w:color="auto"/>
        <w:bottom w:val="none" w:sz="0" w:space="0" w:color="auto"/>
        <w:right w:val="none" w:sz="0" w:space="0" w:color="auto"/>
      </w:divBdr>
    </w:div>
    <w:div w:id="1198542422">
      <w:bodyDiv w:val="1"/>
      <w:marLeft w:val="0"/>
      <w:marRight w:val="0"/>
      <w:marTop w:val="0"/>
      <w:marBottom w:val="0"/>
      <w:divBdr>
        <w:top w:val="none" w:sz="0" w:space="0" w:color="auto"/>
        <w:left w:val="none" w:sz="0" w:space="0" w:color="auto"/>
        <w:bottom w:val="none" w:sz="0" w:space="0" w:color="auto"/>
        <w:right w:val="none" w:sz="0" w:space="0" w:color="auto"/>
      </w:divBdr>
    </w:div>
    <w:div w:id="1236432232">
      <w:bodyDiv w:val="1"/>
      <w:marLeft w:val="0"/>
      <w:marRight w:val="0"/>
      <w:marTop w:val="0"/>
      <w:marBottom w:val="0"/>
      <w:divBdr>
        <w:top w:val="none" w:sz="0" w:space="0" w:color="auto"/>
        <w:left w:val="none" w:sz="0" w:space="0" w:color="auto"/>
        <w:bottom w:val="none" w:sz="0" w:space="0" w:color="auto"/>
        <w:right w:val="none" w:sz="0" w:space="0" w:color="auto"/>
      </w:divBdr>
    </w:div>
    <w:div w:id="1324435015">
      <w:bodyDiv w:val="1"/>
      <w:marLeft w:val="0"/>
      <w:marRight w:val="0"/>
      <w:marTop w:val="0"/>
      <w:marBottom w:val="0"/>
      <w:divBdr>
        <w:top w:val="none" w:sz="0" w:space="0" w:color="auto"/>
        <w:left w:val="none" w:sz="0" w:space="0" w:color="auto"/>
        <w:bottom w:val="none" w:sz="0" w:space="0" w:color="auto"/>
        <w:right w:val="none" w:sz="0" w:space="0" w:color="auto"/>
      </w:divBdr>
    </w:div>
    <w:div w:id="1530951238">
      <w:bodyDiv w:val="1"/>
      <w:marLeft w:val="0"/>
      <w:marRight w:val="0"/>
      <w:marTop w:val="0"/>
      <w:marBottom w:val="0"/>
      <w:divBdr>
        <w:top w:val="none" w:sz="0" w:space="0" w:color="auto"/>
        <w:left w:val="none" w:sz="0" w:space="0" w:color="auto"/>
        <w:bottom w:val="none" w:sz="0" w:space="0" w:color="auto"/>
        <w:right w:val="none" w:sz="0" w:space="0" w:color="auto"/>
      </w:divBdr>
    </w:div>
    <w:div w:id="1565138968">
      <w:bodyDiv w:val="1"/>
      <w:marLeft w:val="0"/>
      <w:marRight w:val="0"/>
      <w:marTop w:val="0"/>
      <w:marBottom w:val="0"/>
      <w:divBdr>
        <w:top w:val="none" w:sz="0" w:space="0" w:color="auto"/>
        <w:left w:val="none" w:sz="0" w:space="0" w:color="auto"/>
        <w:bottom w:val="none" w:sz="0" w:space="0" w:color="auto"/>
        <w:right w:val="none" w:sz="0" w:space="0" w:color="auto"/>
      </w:divBdr>
    </w:div>
    <w:div w:id="1583370074">
      <w:bodyDiv w:val="1"/>
      <w:marLeft w:val="0"/>
      <w:marRight w:val="0"/>
      <w:marTop w:val="0"/>
      <w:marBottom w:val="0"/>
      <w:divBdr>
        <w:top w:val="none" w:sz="0" w:space="0" w:color="auto"/>
        <w:left w:val="none" w:sz="0" w:space="0" w:color="auto"/>
        <w:bottom w:val="none" w:sz="0" w:space="0" w:color="auto"/>
        <w:right w:val="none" w:sz="0" w:space="0" w:color="auto"/>
      </w:divBdr>
    </w:div>
    <w:div w:id="1591431290">
      <w:bodyDiv w:val="1"/>
      <w:marLeft w:val="0"/>
      <w:marRight w:val="0"/>
      <w:marTop w:val="0"/>
      <w:marBottom w:val="0"/>
      <w:divBdr>
        <w:top w:val="none" w:sz="0" w:space="0" w:color="auto"/>
        <w:left w:val="none" w:sz="0" w:space="0" w:color="auto"/>
        <w:bottom w:val="none" w:sz="0" w:space="0" w:color="auto"/>
        <w:right w:val="none" w:sz="0" w:space="0" w:color="auto"/>
      </w:divBdr>
    </w:div>
    <w:div w:id="1610428929">
      <w:bodyDiv w:val="1"/>
      <w:marLeft w:val="0"/>
      <w:marRight w:val="0"/>
      <w:marTop w:val="0"/>
      <w:marBottom w:val="0"/>
      <w:divBdr>
        <w:top w:val="none" w:sz="0" w:space="0" w:color="auto"/>
        <w:left w:val="none" w:sz="0" w:space="0" w:color="auto"/>
        <w:bottom w:val="none" w:sz="0" w:space="0" w:color="auto"/>
        <w:right w:val="none" w:sz="0" w:space="0" w:color="auto"/>
      </w:divBdr>
    </w:div>
    <w:div w:id="1632635447">
      <w:bodyDiv w:val="1"/>
      <w:marLeft w:val="0"/>
      <w:marRight w:val="0"/>
      <w:marTop w:val="0"/>
      <w:marBottom w:val="0"/>
      <w:divBdr>
        <w:top w:val="none" w:sz="0" w:space="0" w:color="auto"/>
        <w:left w:val="none" w:sz="0" w:space="0" w:color="auto"/>
        <w:bottom w:val="none" w:sz="0" w:space="0" w:color="auto"/>
        <w:right w:val="none" w:sz="0" w:space="0" w:color="auto"/>
      </w:divBdr>
    </w:div>
    <w:div w:id="1961186626">
      <w:bodyDiv w:val="1"/>
      <w:marLeft w:val="0"/>
      <w:marRight w:val="0"/>
      <w:marTop w:val="0"/>
      <w:marBottom w:val="0"/>
      <w:divBdr>
        <w:top w:val="none" w:sz="0" w:space="0" w:color="auto"/>
        <w:left w:val="none" w:sz="0" w:space="0" w:color="auto"/>
        <w:bottom w:val="none" w:sz="0" w:space="0" w:color="auto"/>
        <w:right w:val="none" w:sz="0" w:space="0" w:color="auto"/>
      </w:divBdr>
    </w:div>
    <w:div w:id="1989478499">
      <w:bodyDiv w:val="1"/>
      <w:marLeft w:val="0"/>
      <w:marRight w:val="0"/>
      <w:marTop w:val="0"/>
      <w:marBottom w:val="0"/>
      <w:divBdr>
        <w:top w:val="none" w:sz="0" w:space="0" w:color="auto"/>
        <w:left w:val="none" w:sz="0" w:space="0" w:color="auto"/>
        <w:bottom w:val="none" w:sz="0" w:space="0" w:color="auto"/>
        <w:right w:val="none" w:sz="0" w:space="0" w:color="auto"/>
      </w:divBdr>
    </w:div>
    <w:div w:id="2024897766">
      <w:bodyDiv w:val="1"/>
      <w:marLeft w:val="0"/>
      <w:marRight w:val="0"/>
      <w:marTop w:val="0"/>
      <w:marBottom w:val="0"/>
      <w:divBdr>
        <w:top w:val="none" w:sz="0" w:space="0" w:color="auto"/>
        <w:left w:val="none" w:sz="0" w:space="0" w:color="auto"/>
        <w:bottom w:val="none" w:sz="0" w:space="0" w:color="auto"/>
        <w:right w:val="none" w:sz="0" w:space="0" w:color="auto"/>
      </w:divBdr>
    </w:div>
    <w:div w:id="2123915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ivsmedelsverket.se/globalassets/produktion-handel-kontroll/foretag-starta-avveckla/starta-foretag/lagstiftningen---en-introduktion/sparbarhet---information-till-livsmedelsforetagare.pdf" TargetMode="External"/><Relationship Id="rId117" Type="http://schemas.openxmlformats.org/officeDocument/2006/relationships/hyperlink" Target="sdisk://S:/Avdelningar/LMK/LMK_Gemensam/Intran%C3%A4t/Nodn%C3%A4tverk/Export/Checklista%20Australien%20laxprodukter%20fastst%C3%A4lld%20240819.pdf" TargetMode="External"/><Relationship Id="rId21" Type="http://schemas.openxmlformats.org/officeDocument/2006/relationships/hyperlink" Target="https://www.livsmedelsverket.se/produktion-handel--kontroll/livsmedelsinformation-markning-och-pastaenden/glutenfria-laktosfria-och-andra-fri-fran-livsmedel" TargetMode="External"/><Relationship Id="rId42" Type="http://schemas.openxmlformats.org/officeDocument/2006/relationships/hyperlink" Target="http://kontrollwiki.livsmedelsverket.se/artikel/423/checklista-vid-kontroll-av-aggpackerier" TargetMode="External"/><Relationship Id="rId47" Type="http://schemas.openxmlformats.org/officeDocument/2006/relationships/hyperlink" Target="http://kontrollwiki.livsmedelsverket.se/artikel/423/checklista-vid-kontroll-av-aggpackerier" TargetMode="External"/><Relationship Id="rId63" Type="http://schemas.openxmlformats.org/officeDocument/2006/relationships/hyperlink" Target="http://kontrollwiki.livsmedelsverket.se/artikel/423/checklista-vid-kontroll-av-aggpackerier" TargetMode="External"/><Relationship Id="rId68" Type="http://schemas.openxmlformats.org/officeDocument/2006/relationships/hyperlink" Target="https://www.livsmedelsverket.se/produktion-handel--kontroll/produktion-av-livsmedel/fisk--och-vattenbruksprodukter---handelsbeteckningar?_t_id=rBk9enak1ve7n4EQeF041g%3d%3d&amp;_t_uuid=0KCty2WZRM6QZErQh7s_jQ&amp;_t_q=handelsbeteckningar&amp;_t_tags=language%3asv%2csiteid%3a67f9c486-281d-4765-ba72-ba3914739e3b%2candquerymatch&amp;_t_hit.id=Livs_Common_Model_PageTypes_ArticlePage/_b1dd0b59-ea9e-4a23-9fc5-3ffada6baf65_sv&amp;_t_hit.pos=1" TargetMode="External"/><Relationship Id="rId84" Type="http://schemas.openxmlformats.org/officeDocument/2006/relationships/hyperlink" Target="file:///S:\Omr&#229;den\OK\OK_KLG\09.%20St&#246;d%20och%20specialuppgifter\08.%20St&#246;d%20-%20Fisk\03.%20V&#228;gledningar%20och%20instruktioner%20kontroll%20fiskanl&#228;ggning\F&#228;rskhet-Parasit-kontroll" TargetMode="External"/><Relationship Id="rId89" Type="http://schemas.openxmlformats.org/officeDocument/2006/relationships/hyperlink" Target="file:///S:\Omr&#229;den\OK\OK_KLG\09.%20St&#246;d%20och%20specialuppgifter\08.%20St&#246;d%20-%20Fisk\03.%20V&#228;gledningar%20och%20instruktioner%20kontroll%20fiskanl&#228;ggning\M&#228;rkning\Exempel%20p&#229;%20m&#228;rkning%20av%20l&#246;jrom%20LMJA%202016.pdf" TargetMode="External"/><Relationship Id="rId112" Type="http://schemas.openxmlformats.org/officeDocument/2006/relationships/hyperlink" Target="https://kontrollwiki.livsmedelsverket.se/artikel/250/n-dricksvattenanlaggningar" TargetMode="External"/><Relationship Id="rId16" Type="http://schemas.openxmlformats.org/officeDocument/2006/relationships/hyperlink" Target="https://www.livsmedelsverket.se/om-oss/lagstiftning1/gallande-lagstiftning/livsfs-200612" TargetMode="External"/><Relationship Id="rId107" Type="http://schemas.openxmlformats.org/officeDocument/2006/relationships/hyperlink" Target="https://kontrollwiki.livsmedelsverket.se/artikel/250/n-dricksvattenanlaggningar" TargetMode="External"/><Relationship Id="rId11" Type="http://schemas.openxmlformats.org/officeDocument/2006/relationships/hyperlink" Target="https://kontrollwiki.livsmedelsverket.se/artikel/244/h-sparbarhet" TargetMode="External"/><Relationship Id="rId32" Type="http://schemas.openxmlformats.org/officeDocument/2006/relationships/hyperlink" Target="https://kontrollwiki.livsmedelsverket.se/artikel/457/handel-inom-eu" TargetMode="External"/><Relationship Id="rId37" Type="http://schemas.openxmlformats.org/officeDocument/2006/relationships/hyperlink" Target="https://kontrollwiki.livsmedelsverket.se/artikel/835/traditionell-mognadslagring-av-ost" TargetMode="External"/><Relationship Id="rId53" Type="http://schemas.openxmlformats.org/officeDocument/2006/relationships/hyperlink" Target="file:///S:\Omr&#229;den\OK\OK_KLG\09.%20St&#246;d%20och%20specialuppgifter\06.%20St&#246;d%20-%20&#196;gg\03.%20V&#228;gledningar%20instruktioner\SOG%20&#196;gg%20f&#246;re%202019\Om%20&#228;ggtv&#228;tt%20och%20tv&#228;ttmedel\Faror%20i%20samband%20med%20industriell%20tv&#228;ttning%20av%20&#228;gg%20%202015-04-17%20-%20RN01-2015%20slutlig.pdf" TargetMode="External"/><Relationship Id="rId58" Type="http://schemas.openxmlformats.org/officeDocument/2006/relationships/hyperlink" Target="https://www.livsmedelsverket.se/globalassets/publikationsdatabas/broschyrer-foldrar/forsaljning-sma-mangder.pdf" TargetMode="External"/><Relationship Id="rId74" Type="http://schemas.openxmlformats.org/officeDocument/2006/relationships/hyperlink" Target="https://kontrollwiki.livsmedelsverket.se/artikel/249/m-handel-inom-eu-import-och-export" TargetMode="External"/><Relationship Id="rId79" Type="http://schemas.openxmlformats.org/officeDocument/2006/relationships/hyperlink" Target="https://kontrollwiki.livsmedelsverket.se/artikel/751/operativt-mal-14-fusk-med-tonfisk" TargetMode="External"/><Relationship Id="rId102" Type="http://schemas.openxmlformats.org/officeDocument/2006/relationships/hyperlink" Target="https://www.livsmedelsverket.se/produktion-handel--kontroll/lokaler-hantering-och-hygien/material-i-kontakt-med-livsmedel?_t_id=1B2M2Y8AsgTpgAmY7PhCfg%3d%3d&amp;_t_q=fcm&amp;_t_tags=language%3asv%2csiteid%3a67f9c486-281d-4765-ba72-ba3914739e3b&amp;_t_ip=10.177.10.87&amp;_t_hit.id=Livs_Common_Model_PageTypes_ArticlePage/_619a08bf-cdc5-4066-a86a-bef6a4bc6e6f_sv&amp;_t_hit.pos=1" TargetMode="External"/><Relationship Id="rId123" Type="http://schemas.openxmlformats.org/officeDocument/2006/relationships/hyperlink" Target="https://www.livsmedelsverket.se/foretagande-regler-kontroll/importera-exportera-och-handla-inom-eu/export-utanfor-eu/exportintyg-och-villkor-per-land" TargetMode="External"/><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kontrollwiki.livsmedelsverket.se/artikel/248/l-specifika-hygienkrav-pa-egenkontroller" TargetMode="External"/><Relationship Id="rId95" Type="http://schemas.openxmlformats.org/officeDocument/2006/relationships/hyperlink" Target="https://kontrollwiki.livsmedelsverket.se/artikel/244/h-sparbarhet" TargetMode="External"/><Relationship Id="rId19" Type="http://schemas.openxmlformats.org/officeDocument/2006/relationships/hyperlink" Target="https://kontrollwiki.livsmedelsverket.se/artikel/740/operativt-mal-5-ekologiska-livsmedel" TargetMode="External"/><Relationship Id="rId14" Type="http://schemas.openxmlformats.org/officeDocument/2006/relationships/hyperlink" Target="http://kontrollwiki.livsmedelsverket.se/artikel/348/skadedjursbekampning" TargetMode="External"/><Relationship Id="rId22" Type="http://schemas.openxmlformats.org/officeDocument/2006/relationships/hyperlink" Target="https://kontrollwiki.livsmedelsverket.se/artikel/204/import-av-livsmedel-och-koksredskap-till-eu" TargetMode="External"/><Relationship Id="rId27" Type="http://schemas.openxmlformats.org/officeDocument/2006/relationships/hyperlink" Target="https://kontrollwiki.livsmedelsverket.se/samling/2/kontroll-av-e-handel" TargetMode="External"/><Relationship Id="rId30" Type="http://schemas.openxmlformats.org/officeDocument/2006/relationships/hyperlink" Target="https://kontrollwiki.livsmedelsverket.se/artikel/470/halsopastaenden" TargetMode="External"/><Relationship Id="rId35" Type="http://schemas.openxmlformats.org/officeDocument/2006/relationships/hyperlink" Target="https://kontrollwiki.livsmedelsverket.se/artikel/750/operativt-mal-8-sparbarhet-kott-" TargetMode="External"/><Relationship Id="rId43" Type="http://schemas.openxmlformats.org/officeDocument/2006/relationships/hyperlink" Target="http://kontrollwiki.livsmedelsverket.se/artikel/423/checklista-vid-kontroll-av-aggpackerier" TargetMode="External"/><Relationship Id="rId48" Type="http://schemas.openxmlformats.org/officeDocument/2006/relationships/hyperlink" Target="file:///S:\Avdelningar\LMK\LMK_KLG\07.%20St&#246;d%20och%20specialuppgifter\06.%20St&#246;d%20-%20&#196;gg\03.%20V&#228;gledningar%20instruktioner\Introduktion%20f&#246;r%20kontroll%20av%20&#228;ggpackeri.docx" TargetMode="External"/><Relationship Id="rId56" Type="http://schemas.openxmlformats.org/officeDocument/2006/relationships/hyperlink" Target="https://kontrollwiki.livsmedelsverket.se/artikel/121/mikrobiologiska-kriterier" TargetMode="External"/><Relationship Id="rId64" Type="http://schemas.openxmlformats.org/officeDocument/2006/relationships/hyperlink" Target="https://kontrollwiki.livsmedelsverket.se/artikel/789/operativt-mal-11-sparbarhet-agg" TargetMode="External"/><Relationship Id="rId69" Type="http://schemas.openxmlformats.org/officeDocument/2006/relationships/hyperlink" Target="https://mare.istc.cnr.it/fisheriesv2/home?lang=sv" TargetMode="External"/><Relationship Id="rId77" Type="http://schemas.openxmlformats.org/officeDocument/2006/relationships/hyperlink" Target="https://kontrollwiki.livsmedelsverket.se/artikel/743/operativt-mal-7-handelsnormer-for-konserverad-tonfisk-och-sardiner" TargetMode="External"/><Relationship Id="rId100" Type="http://schemas.openxmlformats.org/officeDocument/2006/relationships/hyperlink" Target="https://kontrollwiki.livsmedelsverket.se/artikel/246/j-grundforutsattningar-hygien" TargetMode="External"/><Relationship Id="rId105" Type="http://schemas.openxmlformats.org/officeDocument/2006/relationships/hyperlink" Target="https://www.livsmedelsverket.se/foretagande-regler-kontroll/dricksvattenproduktion" TargetMode="External"/><Relationship Id="rId113" Type="http://schemas.openxmlformats.org/officeDocument/2006/relationships/hyperlink" Target="https://kontrollwiki.livsmedelsverket.se/artikel/250/n-dricksvattenanlaggningar" TargetMode="External"/><Relationship Id="rId118" Type="http://schemas.openxmlformats.org/officeDocument/2006/relationships/hyperlink" Target="https://www.legislation.gov.au/F2015L00411/latest/text" TargetMode="External"/><Relationship Id="rId126" Type="http://schemas.openxmlformats.org/officeDocument/2006/relationships/footer" Target="footer1.xml"/><Relationship Id="rId8" Type="http://schemas.openxmlformats.org/officeDocument/2006/relationships/hyperlink" Target="https://www.livsmedelsverket.se/foretagande-regler-kontroll/nyheter-for-livsmedelsforetag/nyheter-for-foretag/nej-till-fornyat-godkannande-av-rokaromer?ll=1" TargetMode="External"/><Relationship Id="rId51" Type="http://schemas.openxmlformats.org/officeDocument/2006/relationships/hyperlink" Target="http://kontrollwiki.livsmedelsverket.se/artikel/423/checklista-vid-kontroll-av-aggpackerier" TargetMode="External"/><Relationship Id="rId72" Type="http://schemas.openxmlformats.org/officeDocument/2006/relationships/hyperlink" Target="https://kontrollwiki.livsmedelsverket.se/artikel/485/processkunskap-fiskprodukter" TargetMode="External"/><Relationship Id="rId80" Type="http://schemas.openxmlformats.org/officeDocument/2006/relationships/hyperlink" Target="https://kontrollwiki.livsmedelsverket.se/artikel/244/h-sparbarhet" TargetMode="External"/><Relationship Id="rId85" Type="http://schemas.openxmlformats.org/officeDocument/2006/relationships/hyperlink" Target="http://uppws019/lsdok/Delade%20dokument/Kontroll%20av%20fiskeriprodukter%20vid%20godk&#228;nda%20853-anl&#228;ggningar%20och%20grossister.pdf" TargetMode="External"/><Relationship Id="rId93" Type="http://schemas.openxmlformats.org/officeDocument/2006/relationships/hyperlink" Target="file:///S:\Avdelningar\LMK\LMK_KLG\07.%20St&#246;d%20och%20specialuppgifter\07.%20St&#246;d%20Vin%20&amp;%20Sprit\03.%20V&#228;gledningar%20och%20utbildning\Minneslistor%20mallar\Minneslista%20sprit%20enligt%20kontrollplan%202024.docx" TargetMode="External"/><Relationship Id="rId98" Type="http://schemas.openxmlformats.org/officeDocument/2006/relationships/hyperlink" Target="https://www.oiv.int/standards/international-code-of-oenological-practices/part-0/additives%2C-processing-aids%2C-contaminants/distinction-between-additives-and-processing-aids" TargetMode="External"/><Relationship Id="rId121" Type="http://schemas.openxmlformats.org/officeDocument/2006/relationships/hyperlink" Target="sdisk://S:/Avdelningar/LMK/LMK_Gemensam/Intran%C3%A4t/Nodn%C3%A4tverk/Export/Handledning%20till%20Livsmedelsverkets%20checklista%20f%C3%B6r%20s%C3%A4rskilda%20exportkontroller%20Japan%20slutlig.pdf" TargetMode="External"/><Relationship Id="rId3" Type="http://schemas.openxmlformats.org/officeDocument/2006/relationships/styles" Target="styles.xml"/><Relationship Id="rId12" Type="http://schemas.openxmlformats.org/officeDocument/2006/relationships/hyperlink" Target="https://kontrollwiki.livsmedelsverket.se/artikel/37/vilseledande-beskrivningar" TargetMode="External"/><Relationship Id="rId17" Type="http://schemas.openxmlformats.org/officeDocument/2006/relationships/hyperlink" Target="http://kontrollwiki.livsmedelsverket.se/artikel/113/kontroll-av-mikrobiologiska-halsorisker" TargetMode="External"/><Relationship Id="rId25" Type="http://schemas.openxmlformats.org/officeDocument/2006/relationships/hyperlink" Target="https://www.livsmedelsverket.se/globalassets/produktion-handel-kontroll/foretag-starta-avveckla/starta-foretag/lagstiftningen---en-introduktion/sparbarhet---information-till-livsmedelsforetagare.pdf" TargetMode="External"/><Relationship Id="rId33" Type="http://schemas.openxmlformats.org/officeDocument/2006/relationships/hyperlink" Target="https://kontrollwiki.livsmedelsverket.se/artikel/270/aromer" TargetMode="External"/><Relationship Id="rId38" Type="http://schemas.openxmlformats.org/officeDocument/2006/relationships/hyperlink" Target="http://kontrollwiki.livsmedelsverket.se/artikel/423/checklista-vid-kontroll-av-aggpackerier" TargetMode="External"/><Relationship Id="rId46" Type="http://schemas.openxmlformats.org/officeDocument/2006/relationships/hyperlink" Target="http://kontrollwiki.livsmedelsverket.se/artikel/423/checklista-vid-kontroll-av-aggpackerier" TargetMode="External"/><Relationship Id="rId59" Type="http://schemas.openxmlformats.org/officeDocument/2006/relationships/hyperlink" Target="https://www.svenskaagg.se/attachments/92/2074.pdf" TargetMode="External"/><Relationship Id="rId67" Type="http://schemas.openxmlformats.org/officeDocument/2006/relationships/hyperlink" Target="https://www.livsmedelsverket.se/produktion-handel--kontroll/livsmedelsinformation-markning-och-pastaenden/tillaggsmarkning-av-fiskeriprodukter" TargetMode="External"/><Relationship Id="rId103" Type="http://schemas.openxmlformats.org/officeDocument/2006/relationships/hyperlink" Target="https://ec.europa.eu/info/food-farming-fisheries/food-safety-and-quality/certification/quality-labels/geographical-indications-register/" TargetMode="External"/><Relationship Id="rId108" Type="http://schemas.openxmlformats.org/officeDocument/2006/relationships/hyperlink" Target="https://www.livsmedelsverket.se/om-oss/lagstiftning1/gallande-lagstiftning/livsfs-200813" TargetMode="External"/><Relationship Id="rId116" Type="http://schemas.openxmlformats.org/officeDocument/2006/relationships/hyperlink" Target="https://intranat/stod-i-arbetet/kontroll/nodnatverket/export/sarskilda-exportkontroller/" TargetMode="External"/><Relationship Id="rId124" Type="http://schemas.openxmlformats.org/officeDocument/2006/relationships/hyperlink" Target="https://ec.europa.eu/info/food-farming-fisheries/food-safety-and-quality/certification/quality-labels/geographical-indications-register/" TargetMode="External"/><Relationship Id="rId129" Type="http://schemas.openxmlformats.org/officeDocument/2006/relationships/theme" Target="theme/theme1.xml"/><Relationship Id="rId20" Type="http://schemas.openxmlformats.org/officeDocument/2006/relationships/hyperlink" Target="https://kontrollwiki.livsmedelsverket.se/artikel/138/tillsatser" TargetMode="External"/><Relationship Id="rId41" Type="http://schemas.openxmlformats.org/officeDocument/2006/relationships/hyperlink" Target="http://kontrollwiki.livsmedelsverket.se/artikel/423/checklista-vid-kontroll-av-aggpackerier" TargetMode="External"/><Relationship Id="rId54" Type="http://schemas.openxmlformats.org/officeDocument/2006/relationships/hyperlink" Target="file:///S:\Omr&#229;den\OK\OK_KLG\09.%20St&#246;d%20och%20specialuppgifter\06.%20St&#246;d%20-%20&#196;gg\03.%20V&#228;gledningar%20instruktioner\UTKAST%20St&#246;d%20f&#246;r%20kontroll%20av%20&#228;ggtv&#228;ttar.docx" TargetMode="External"/><Relationship Id="rId62" Type="http://schemas.openxmlformats.org/officeDocument/2006/relationships/hyperlink" Target="http://kontrollwiki.livsmedelsverket.se/artikel/423/checklista-vid-kontroll-av-aggpackerier" TargetMode="External"/><Relationship Id="rId70" Type="http://schemas.openxmlformats.org/officeDocument/2006/relationships/hyperlink" Target="https://www.livsmedelsverket.se/produktion-handel--kontroll/livsmedelsinformation-markning-och-pastaenden/tillaggsmarkning-av-fiskeriprodukter" TargetMode="External"/><Relationship Id="rId75" Type="http://schemas.openxmlformats.org/officeDocument/2006/relationships/hyperlink" Target="https://kontrollwiki.livsmedelsverket.se/artikel/244/h-sparbarhet" TargetMode="External"/><Relationship Id="rId83" Type="http://schemas.openxmlformats.org/officeDocument/2006/relationships/hyperlink" Target="https://kontrollwiki.livsmedelsverket.se/artikel/245/i-sarskilda-ingredienser-och-processhjalpmedel" TargetMode="External"/><Relationship Id="rId88" Type="http://schemas.openxmlformats.org/officeDocument/2006/relationships/hyperlink" Target="https://www.livsmedelsverket.se/produktion-handel--kontroll/livsmedelskontroll/livsmedelsanlaggningar/tillverkare-av-skyddade-beteckningar/kategori-farsk-fisk-farska-blotdjur-och-kraftdjur-samt-produkter-framstallda-darav" TargetMode="External"/><Relationship Id="rId91" Type="http://schemas.openxmlformats.org/officeDocument/2006/relationships/hyperlink" Target="file:///S:\Avdelningar\LMK\LMK_KLG\07.%20St&#246;d%20och%20specialuppgifter\07.%20St&#246;d%20Vin%20&amp;%20Sprit\03.%20V&#228;gledningar%20och%20utbildning\Minneslistor%20mallar" TargetMode="External"/><Relationship Id="rId96" Type="http://schemas.openxmlformats.org/officeDocument/2006/relationships/hyperlink" Target="https://kontrollwiki.livsmedelsverket.se/artikel/239/c-sarskild-markning-och-information" TargetMode="External"/><Relationship Id="rId111" Type="http://schemas.openxmlformats.org/officeDocument/2006/relationships/hyperlink" Target="https://kontrollwiki.livsmedelsverket.se/artikel/250/n-dricksvattenanlaggninga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ur-lex.europa.eu/legal-content/SV/TXT/PDF/?uri=CELEX:02004R0853-20160401&amp;qid=1486473968891&amp;from=SV" TargetMode="External"/><Relationship Id="rId23" Type="http://schemas.openxmlformats.org/officeDocument/2006/relationships/hyperlink" Target="https://kontrollwiki.livsmedelsverket.se/artikel/249/m-handel-inom-eu-import-och-export" TargetMode="External"/><Relationship Id="rId28" Type="http://schemas.openxmlformats.org/officeDocument/2006/relationships/hyperlink" Target="https://www.livsmedelsverket.se/produktion-handel--kontroll/lokaler-hantering-och-hygien/material-i-kontakt-med-livsmedel?_t_id=1B2M2Y8AsgTpgAmY7PhCfg%3d%3d&amp;_t_q=fcm&amp;_t_tags=language%3asv%2csiteid%3a67f9c486-281d-4765-ba72-ba3914739e3b&amp;_t_ip=10.177.10.87&amp;_t_hit.id=Livs_Common_Model_PageTypes_ArticlePage/_619a08bf-cdc5-4066-a86a-bef6a4bc6e6f_sv&amp;_t_hit.pos=1" TargetMode="External"/><Relationship Id="rId36" Type="http://schemas.openxmlformats.org/officeDocument/2006/relationships/hyperlink" Target="https://kontrollwiki.livsmedelsverket.se/artikel/352/vattenforsorjning" TargetMode="External"/><Relationship Id="rId49" Type="http://schemas.openxmlformats.org/officeDocument/2006/relationships/hyperlink" Target="http://kontrollwiki.livsmedelsverket.se/artikel/423/checklista-vid-kontroll-av-aggpackerier" TargetMode="External"/><Relationship Id="rId57" Type="http://schemas.openxmlformats.org/officeDocument/2006/relationships/hyperlink" Target="https://www.livsmedelsverket.se/globalassets/livsmedel-innehall/text-forpackning-markning/hur-ska-agg-markas/markning-av-honsagg.pdf" TargetMode="External"/><Relationship Id="rId106" Type="http://schemas.openxmlformats.org/officeDocument/2006/relationships/hyperlink" Target="https://kontrollwiki.livsmedelsverket.se/artikel/250/n-dricksvattenanlaggningar" TargetMode="External"/><Relationship Id="rId114" Type="http://schemas.openxmlformats.org/officeDocument/2006/relationships/hyperlink" Target="https://kontrollwiki.livsmedelsverket.se/artikel/250/n-dricksvattenanlaggningar" TargetMode="External"/><Relationship Id="rId119" Type="http://schemas.openxmlformats.org/officeDocument/2006/relationships/hyperlink" Target="https://www.legislation.gov.au/F2015L00453/latest/text" TargetMode="External"/><Relationship Id="rId127" Type="http://schemas.openxmlformats.org/officeDocument/2006/relationships/footer" Target="footer2.xml"/><Relationship Id="rId10" Type="http://schemas.openxmlformats.org/officeDocument/2006/relationships/hyperlink" Target="https://kontrollwiki.livsmedelsverket.se/artikel/731/operativa-mal-och-stodmaterial-for-2023-2025" TargetMode="External"/><Relationship Id="rId31" Type="http://schemas.openxmlformats.org/officeDocument/2006/relationships/hyperlink" Target="https://kontrollwiki.livsmedelsverket.se/artikel/124/listeriaprovtagning-av-atfardiga-livsmedel" TargetMode="External"/><Relationship Id="rId44" Type="http://schemas.openxmlformats.org/officeDocument/2006/relationships/hyperlink" Target="https://kontrollwiki.livsmedelsverket.se/artikel/457/handel-inom-eu" TargetMode="External"/><Relationship Id="rId52" Type="http://schemas.openxmlformats.org/officeDocument/2006/relationships/hyperlink" Target="http://kontrollwiki.livsmedelsverket.se/artikel/423/checklista-vid-kontroll-av-aggpackerier" TargetMode="External"/><Relationship Id="rId60" Type="http://schemas.openxmlformats.org/officeDocument/2006/relationships/hyperlink" Target="http://kontrollwiki.livsmedelsverket.se/artikel/423/checklista-vid-kontroll-av-aggpackerier" TargetMode="External"/><Relationship Id="rId65" Type="http://schemas.openxmlformats.org/officeDocument/2006/relationships/hyperlink" Target="file:///S:\Omr&#229;den\OK\OK_KLG\09.%20St&#246;d%20och%20specialuppgifter\06.%20St&#246;d%20-%20&#196;gg\03.%20V&#228;gledningar%20instruktioner\Blockkontroll%202020\St&#246;d%20f&#246;r%20blockkontroll%20&#8211;%20Vilseledande%20m&#228;rkning%20&#228;gg%20(B01).docx" TargetMode="External"/><Relationship Id="rId73" Type="http://schemas.openxmlformats.org/officeDocument/2006/relationships/hyperlink" Target="https://kontrollwiki.livsmedelsverket.se/artikel/737/operativt-mal-4-fet-fisk-fran-ostersjon" TargetMode="External"/><Relationship Id="rId78" Type="http://schemas.openxmlformats.org/officeDocument/2006/relationships/hyperlink" Target="https://kontrollwiki.livsmedelsverket.se/artikel/241/e-handelsnormer" TargetMode="External"/><Relationship Id="rId81" Type="http://schemas.openxmlformats.org/officeDocument/2006/relationships/hyperlink" Target="https://kontrollwiki.livsmedelsverket.se/artikel/244/h-sparbarhet" TargetMode="External"/><Relationship Id="rId86" Type="http://schemas.openxmlformats.org/officeDocument/2006/relationships/hyperlink" Target="https://www.livsmedelsverket.se/produktion-handel--kontroll/lokaler-hantering-och-hygien/rokning-och-pah" TargetMode="External"/><Relationship Id="rId94" Type="http://schemas.openxmlformats.org/officeDocument/2006/relationships/hyperlink" Target="https://kontrollwiki.livsmedelsverket.se/artikel/244/h-sparbarhet" TargetMode="External"/><Relationship Id="rId99" Type="http://schemas.openxmlformats.org/officeDocument/2006/relationships/hyperlink" Target="https://www.alko.fi/sv/ansvarsfullt/alkohol-och-halsa/alkoholdrycker-kan-orsaka-allergiska-reaktioner" TargetMode="External"/><Relationship Id="rId101" Type="http://schemas.openxmlformats.org/officeDocument/2006/relationships/hyperlink" Target="https://kontrollwiki.livsmedelsverket.se/artikel/362/nar-ska-lagstiftningen-om-dricksvatten-tillampas-" TargetMode="External"/><Relationship Id="rId122" Type="http://schemas.openxmlformats.org/officeDocument/2006/relationships/hyperlink" Target="https://kontrollwiki.livsmedelsverket.se/artikel/662/sarskild-kontroll-vid-sarskilda-bestammelser-fran-importland" TargetMode="External"/><Relationship Id="rId4" Type="http://schemas.openxmlformats.org/officeDocument/2006/relationships/settings" Target="settings.xml"/><Relationship Id="rId9" Type="http://schemas.openxmlformats.org/officeDocument/2006/relationships/hyperlink" Target="https://kontrollwiki.livsmedelsverket.se/artikel/236/lagstiftningsomraden" TargetMode="External"/><Relationship Id="rId13" Type="http://schemas.openxmlformats.org/officeDocument/2006/relationships/hyperlink" Target="https://kontrollwiki.livsmedelsverket.se/artikel/38/obligatorisk-information" TargetMode="External"/><Relationship Id="rId18" Type="http://schemas.openxmlformats.org/officeDocument/2006/relationships/hyperlink" Target="https://kontrollwiki.livsmedelsverket.se/artikel/345/personlig-hygien" TargetMode="External"/><Relationship Id="rId39" Type="http://schemas.openxmlformats.org/officeDocument/2006/relationships/hyperlink" Target="file:///S:\Omr&#229;den\OK\OK_KLG\09.%20St&#246;d%20och%20specialuppgifter\06.%20St&#246;d%20-%20&#196;gg\03.%20V&#228;gledningar%20instruktioner\Introduktion%20f&#246;r%20kontroll%20av%20&#228;ggpackeri.docx" TargetMode="External"/><Relationship Id="rId109" Type="http://schemas.openxmlformats.org/officeDocument/2006/relationships/hyperlink" Target="https://kontrollwiki.livsmedelsverket.se/artikel/355/allmanna-hygienregler-for-dricksvattenanlaggningar" TargetMode="External"/><Relationship Id="rId34" Type="http://schemas.openxmlformats.org/officeDocument/2006/relationships/hyperlink" Target="https://kontrollwiki.livsmedelsverket.se/artikel/734/operativt-mal-3-nyckelhalsmarkning" TargetMode="External"/><Relationship Id="rId50" Type="http://schemas.openxmlformats.org/officeDocument/2006/relationships/hyperlink" Target="file:///S:\Omr&#229;den\OK\OK_KLG\09.%20St&#246;d%20och%20specialuppgifter\06.%20St&#246;d%20-%20&#196;gg\03.%20V&#228;gledningar%20instruktioner\Checklista%20och%20mallar\LIVS_316_2016_07_Blankett%20Kvalitetskontroll%20ifyllningsbar%20p&#229;%20dator.dotx" TargetMode="External"/><Relationship Id="rId55" Type="http://schemas.openxmlformats.org/officeDocument/2006/relationships/hyperlink" Target="http://kontrollwiki.livsmedelsverket.se/artikel/423/checklista-vid-kontroll-av-aggpackerier" TargetMode="External"/><Relationship Id="rId76" Type="http://schemas.openxmlformats.org/officeDocument/2006/relationships/hyperlink" Target="https://kontrollwiki.livsmedelsverket.se/artikel/244/h-sparbarhet" TargetMode="External"/><Relationship Id="rId97" Type="http://schemas.openxmlformats.org/officeDocument/2006/relationships/hyperlink" Target="https://kontrollwiki.livsmedelsverket.se/artikel/137/sarskilda-ingredienser-och-processhjalpmedel" TargetMode="External"/><Relationship Id="rId104" Type="http://schemas.openxmlformats.org/officeDocument/2006/relationships/hyperlink" Target="https://www.swedac.se/wp-content/uploads/2017/01/STAFS-2017_1-.pdf" TargetMode="External"/><Relationship Id="rId120" Type="http://schemas.openxmlformats.org/officeDocument/2006/relationships/hyperlink" Target="sdisk://S:/Avdelningar/LMK/LMK_Gemensam/Intran%C3%A4t/Nodn%C3%A4tverk/Export/Checklista%20Japankontroll%2020231227.pdf" TargetMode="External"/><Relationship Id="rId125" Type="http://schemas.openxmlformats.org/officeDocument/2006/relationships/hyperlink" Target="https://kontrollwiki.livsmedelsverket.se/artikel/477/skyddade-beteckningar" TargetMode="External"/><Relationship Id="rId7" Type="http://schemas.openxmlformats.org/officeDocument/2006/relationships/endnotes" Target="endnotes.xml"/><Relationship Id="rId71" Type="http://schemas.openxmlformats.org/officeDocument/2006/relationships/hyperlink" Target="http://eur-lex.europa.eu/legal-content/SV/TXT/PDF/?uri=CELEX:02004R0853-20160401&amp;qid=1486473968891&amp;from=SV" TargetMode="External"/><Relationship Id="rId92" Type="http://schemas.openxmlformats.org/officeDocument/2006/relationships/hyperlink" Target="file:///\\livsmedelsverk.se\upp\Gemensam\Avdelningar\LMK\LMK_KLG\07.%20St&#246;d%20och%20specialuppgifter\07.%20St&#246;d%20Vin%20&amp;%20Sprit\03.%20V&#228;gledningar%20och%20utbildning\Minneslistor%20mallar\Minneslista%20vin%20enligt%20kontrollplan%202024.docx" TargetMode="External"/><Relationship Id="rId2" Type="http://schemas.openxmlformats.org/officeDocument/2006/relationships/numbering" Target="numbering.xml"/><Relationship Id="rId29" Type="http://schemas.openxmlformats.org/officeDocument/2006/relationships/hyperlink" Target="https://kontrollwiki.livsmedelsverket.se/artikel/471/naringspastaenden" TargetMode="External"/><Relationship Id="rId24" Type="http://schemas.openxmlformats.org/officeDocument/2006/relationships/hyperlink" Target="https://www.livsmedelsverket.se/globalassets/produktion-handel-kontroll/foretag-starta-avveckla/starta-foretag/lagstiftningen---en-introduktion/sparbarhet---information-till-livsmedelsforetagare.pdf" TargetMode="External"/><Relationship Id="rId40" Type="http://schemas.openxmlformats.org/officeDocument/2006/relationships/hyperlink" Target="https://www.livsmedelsverket.se/foretagande-regler-kontroll/nyheter-for-livsmedelsforetag/nyheter-for-foretag/andrade-handelsnormer-for-agg" TargetMode="External"/><Relationship Id="rId45" Type="http://schemas.openxmlformats.org/officeDocument/2006/relationships/hyperlink" Target="http://kontrollwiki.livsmedelsverket.se/artikel/423/checklista-vid-kontroll-av-aggpackerier" TargetMode="External"/><Relationship Id="rId66" Type="http://schemas.openxmlformats.org/officeDocument/2006/relationships/hyperlink" Target="http://kontrollwiki.livsmedelsverket.se/artikel/423/checklista-vid-kontroll-av-aggpackerier" TargetMode="External"/><Relationship Id="rId87" Type="http://schemas.openxmlformats.org/officeDocument/2006/relationships/hyperlink" Target="https://kontrollwiki.livsmedelsverket.se/artikel/477/skyddade-beteckningar" TargetMode="External"/><Relationship Id="rId110" Type="http://schemas.openxmlformats.org/officeDocument/2006/relationships/hyperlink" Target="https://kontrollwiki.livsmedelsverket.se/artikel/250/n-dricksvattenanlaggningar" TargetMode="External"/><Relationship Id="rId115" Type="http://schemas.openxmlformats.org/officeDocument/2006/relationships/hyperlink" Target="https://kontrollwiki.livsmedelsverket.se/artikel/732/operativt-mal-1-mikrobiologiska-och-kemiska-faror-i-dricksvatten" TargetMode="External"/><Relationship Id="rId61" Type="http://schemas.openxmlformats.org/officeDocument/2006/relationships/hyperlink" Target="https://www.svenskaagg.se/attachments/92/1902.pdf" TargetMode="External"/><Relationship Id="rId82" Type="http://schemas.openxmlformats.org/officeDocument/2006/relationships/hyperlink" Target="https://kontrollwiki.livsmedelsverket.se/artikel/238/b-allman-livsmedelsinformation"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Folkhälsomyndigheten">
  <a:themeElements>
    <a:clrScheme name="Livsmedelsverket">
      <a:dk1>
        <a:srgbClr val="27251F"/>
      </a:dk1>
      <a:lt1>
        <a:sysClr val="window" lastClr="FFFFFF"/>
      </a:lt1>
      <a:dk2>
        <a:srgbClr val="27251F"/>
      </a:dk2>
      <a:lt2>
        <a:srgbClr val="FFFFFF"/>
      </a:lt2>
      <a:accent1>
        <a:srgbClr val="FF782A"/>
      </a:accent1>
      <a:accent2>
        <a:srgbClr val="2CA1A4"/>
      </a:accent2>
      <a:accent3>
        <a:srgbClr val="757070"/>
      </a:accent3>
      <a:accent4>
        <a:srgbClr val="A05EB5"/>
      </a:accent4>
      <a:accent5>
        <a:srgbClr val="0073CA"/>
      </a:accent5>
      <a:accent6>
        <a:srgbClr val="4EA93F"/>
      </a:accent6>
      <a:hlink>
        <a:srgbClr val="FF782A"/>
      </a:hlink>
      <a:folHlink>
        <a:srgbClr val="A05EB5"/>
      </a:folHlink>
    </a:clrScheme>
    <a:fontScheme name="Livsmedelsverket PPT">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Dekor 1 100%">
      <a:srgbClr val="E30613"/>
    </a:custClr>
    <a:custClr name="Dekor 1 60%">
      <a:srgbClr val="EE6A71"/>
    </a:custClr>
    <a:custClr name="Dekor 1 30%">
      <a:srgbClr val="F7B4B8"/>
    </a:custClr>
    <a:custClr name="Dekor 2 100%">
      <a:srgbClr val="951B81"/>
    </a:custClr>
    <a:custClr name="Dekor 2 60%">
      <a:srgbClr val="BF76B3"/>
    </a:custClr>
    <a:custClr name="Dekor 2 30%">
      <a:srgbClr val="DFBAD9"/>
    </a:custClr>
    <a:custClr name="Dekor 3 100%">
      <a:srgbClr val="009FE3"/>
    </a:custClr>
    <a:custClr name="Dekor 3 60%">
      <a:srgbClr val="66C5EE"/>
    </a:custClr>
    <a:custClr name="Dekor 3 30%">
      <a:srgbClr val="B2E2F7"/>
    </a:custClr>
    <a:custClr name="Dekor 4 100%">
      <a:srgbClr val="E6007E"/>
    </a:custClr>
    <a:custClr name="Dekor 4 60%">
      <a:srgbClr val="F066B2"/>
    </a:custClr>
    <a:custClr name="Dekor 4 30%">
      <a:srgbClr val="F7B2D8"/>
    </a:custClr>
    <a:custClr name="Dekor 5 100%">
      <a:srgbClr val="95C11F"/>
    </a:custClr>
    <a:custClr name="Dekor 5 60%">
      <a:srgbClr val="BFDA79"/>
    </a:custClr>
    <a:custClr name="Dekor 5 30%">
      <a:srgbClr val="DFECBB"/>
    </a:custClr>
    <a:custClr name="Orange 100%">
      <a:srgbClr val="FF6600"/>
    </a:custClr>
    <a:custClr name="Orange 60%">
      <a:srgbClr val="FFA466"/>
    </a:custClr>
    <a:custClr name="Orange 30%">
      <a:srgbClr val="FFD1B2"/>
    </a:custClr>
  </a:custClrLst>
  <a:extLst>
    <a:ext uri="{05A4C25C-085E-4340-85A3-A5531E510DB2}">
      <thm15:themeFamily xmlns:thm15="http://schemas.microsoft.com/office/thememl/2012/main" name="Blank.potx" id="{B7F18EE0-8993-4A4B-8B01-484472D245F9}" vid="{0B5E3D6D-2BFA-4D45-949D-2FF5D05222A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0F7BD-FC83-4593-9C88-EAA4D6896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81</Pages>
  <Words>22265</Words>
  <Characters>118008</Characters>
  <Application>Microsoft Office Word</Application>
  <DocSecurity>0</DocSecurity>
  <Lines>983</Lines>
  <Paragraphs>279</Paragraphs>
  <ScaleCrop>false</ScaleCrop>
  <HeadingPairs>
    <vt:vector size="2" baseType="variant">
      <vt:variant>
        <vt:lpstr>Rubrik</vt:lpstr>
      </vt:variant>
      <vt:variant>
        <vt:i4>1</vt:i4>
      </vt:variant>
    </vt:vector>
  </HeadingPairs>
  <TitlesOfParts>
    <vt:vector size="1" baseType="lpstr">
      <vt:lpstr>Livsmedelsverkets samarbetsrapport</vt:lpstr>
    </vt:vector>
  </TitlesOfParts>
  <Company>Microsoft</Company>
  <LinksUpToDate>false</LinksUpToDate>
  <CharactersWithSpaces>139994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Livsmedelsverkets samarbetsrapport</dc:title>
  <dc:creator>Dellrud Kristina OK_KLG</dc:creator>
  <cp:keywords>Livsmedelsverkets samarbetsrapport</cp:keywords>
  <cp:lastModifiedBy>Kristina Linderot de Cardona</cp:lastModifiedBy>
  <cp:revision>4</cp:revision>
  <cp:lastPrinted>2022-01-31T15:26:00Z</cp:lastPrinted>
  <dcterms:created xsi:type="dcterms:W3CDTF">2025-04-25T12:15:00Z</dcterms:created>
  <dcterms:modified xsi:type="dcterms:W3CDTF">2025-04-25T12:41:00Z</dcterms:modified>
</cp:coreProperties>
</file>